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D40B2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26</w:t>
      </w:r>
      <w:r w:rsidR="003C4356">
        <w:rPr>
          <w:b w:val="0"/>
          <w:sz w:val="28"/>
          <w:szCs w:val="28"/>
        </w:rPr>
        <w:t xml:space="preserve"> августа</w:t>
      </w:r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3C4356" w:rsidRPr="00944596" w:rsidRDefault="00434C82" w:rsidP="003C4356">
      <w:pPr>
        <w:ind w:right="-1" w:firstLine="709"/>
        <w:jc w:val="both"/>
        <w:rPr>
          <w:b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админис</w:t>
      </w:r>
      <w:r w:rsidR="004A5B00" w:rsidRPr="00CF36DA">
        <w:rPr>
          <w:bCs/>
          <w:szCs w:val="28"/>
        </w:rPr>
        <w:t>т</w:t>
      </w:r>
      <w:r w:rsidR="004A5B00" w:rsidRPr="00CF36DA">
        <w:rPr>
          <w:bCs/>
          <w:szCs w:val="28"/>
        </w:rPr>
        <w:t>рации Уссурийского городского округа от</w:t>
      </w:r>
      <w:r w:rsidR="001D40B2">
        <w:rPr>
          <w:bCs/>
          <w:szCs w:val="28"/>
        </w:rPr>
        <w:t xml:space="preserve"> 05</w:t>
      </w:r>
      <w:r w:rsidR="001D40B2">
        <w:rPr>
          <w:szCs w:val="28"/>
        </w:rPr>
        <w:t xml:space="preserve"> декабря 2019</w:t>
      </w:r>
      <w:r w:rsidR="004A5B00">
        <w:rPr>
          <w:szCs w:val="28"/>
        </w:rPr>
        <w:t xml:space="preserve"> го</w:t>
      </w:r>
      <w:r w:rsidR="001D40B2">
        <w:rPr>
          <w:szCs w:val="28"/>
        </w:rPr>
        <w:t>да № 2907</w:t>
      </w:r>
      <w:r w:rsidR="004A5B00">
        <w:rPr>
          <w:szCs w:val="28"/>
        </w:rPr>
        <w:t xml:space="preserve"> </w:t>
      </w:r>
      <w:r w:rsidR="003C4356">
        <w:rPr>
          <w:szCs w:val="28"/>
        </w:rPr>
        <w:t xml:space="preserve">              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363BB">
        <w:rPr>
          <w:szCs w:val="28"/>
        </w:rPr>
        <w:t xml:space="preserve">               </w:t>
      </w:r>
      <w:r w:rsidR="00563876">
        <w:rPr>
          <w:szCs w:val="28"/>
        </w:rPr>
        <w:t>номе</w:t>
      </w:r>
      <w:r w:rsidR="003C4356">
        <w:rPr>
          <w:szCs w:val="28"/>
        </w:rPr>
        <w:t>ром 25:34</w:t>
      </w:r>
      <w:r w:rsidR="001363BB">
        <w:rPr>
          <w:szCs w:val="28"/>
        </w:rPr>
        <w:t>:</w:t>
      </w:r>
      <w:r w:rsidR="00563876">
        <w:rPr>
          <w:szCs w:val="28"/>
        </w:rPr>
        <w:t>01</w:t>
      </w:r>
      <w:r w:rsidR="001D40B2">
        <w:rPr>
          <w:szCs w:val="28"/>
        </w:rPr>
        <w:t>7301:5350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 xml:space="preserve">постановления администрации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1D40B2">
        <w:rPr>
          <w:bCs/>
          <w:szCs w:val="28"/>
        </w:rPr>
        <w:t xml:space="preserve"> 24</w:t>
      </w:r>
      <w:r w:rsidR="00287D78">
        <w:rPr>
          <w:bCs/>
          <w:szCs w:val="28"/>
        </w:rPr>
        <w:t xml:space="preserve"> </w:t>
      </w:r>
      <w:r w:rsidR="001D40B2">
        <w:rPr>
          <w:szCs w:val="28"/>
        </w:rPr>
        <w:t>сентября 2014</w:t>
      </w:r>
      <w:r w:rsidR="00CF63D1">
        <w:rPr>
          <w:szCs w:val="28"/>
        </w:rPr>
        <w:t xml:space="preserve"> го</w:t>
      </w:r>
      <w:r w:rsidR="001D40B2">
        <w:rPr>
          <w:szCs w:val="28"/>
        </w:rPr>
        <w:t>да № 3735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1D40B2">
        <w:rPr>
          <w:szCs w:val="28"/>
        </w:rPr>
        <w:t>формировании                   земельного участка с целью проведения аукциона по продаже земельного участка для строительства индивидуального жилого дома»</w:t>
      </w:r>
      <w:r w:rsidR="002C189B">
        <w:rPr>
          <w:szCs w:val="28"/>
        </w:rPr>
        <w:t>,</w:t>
      </w:r>
      <w:r w:rsidR="001D40B2">
        <w:rPr>
          <w:szCs w:val="28"/>
        </w:rPr>
        <w:t xml:space="preserve"> </w:t>
      </w:r>
      <w:r w:rsidR="00CF63D1" w:rsidRPr="00CF63D1">
        <w:rPr>
          <w:bCs/>
          <w:szCs w:val="28"/>
        </w:rPr>
        <w:t xml:space="preserve"> </w:t>
      </w:r>
      <w:r w:rsidR="001D40B2">
        <w:rPr>
          <w:bCs/>
          <w:szCs w:val="28"/>
        </w:rPr>
        <w:t xml:space="preserve">                           </w:t>
      </w:r>
      <w:r w:rsidR="001D40B2" w:rsidRPr="00CF36DA">
        <w:rPr>
          <w:bCs/>
          <w:szCs w:val="28"/>
        </w:rPr>
        <w:t>постановл</w:t>
      </w:r>
      <w:r w:rsidR="001D40B2">
        <w:rPr>
          <w:bCs/>
          <w:szCs w:val="28"/>
        </w:rPr>
        <w:t xml:space="preserve">ения администрации Уссурийского </w:t>
      </w:r>
      <w:r w:rsidR="001D40B2" w:rsidRPr="00CF36DA">
        <w:rPr>
          <w:bCs/>
          <w:szCs w:val="28"/>
        </w:rPr>
        <w:t xml:space="preserve">городского округа </w:t>
      </w:r>
      <w:r w:rsidR="001D40B2">
        <w:rPr>
          <w:bCs/>
          <w:szCs w:val="28"/>
        </w:rPr>
        <w:t xml:space="preserve">                         </w:t>
      </w:r>
      <w:r w:rsidR="001D40B2" w:rsidRPr="00CF36DA">
        <w:rPr>
          <w:bCs/>
          <w:szCs w:val="28"/>
        </w:rPr>
        <w:t>от</w:t>
      </w:r>
      <w:r w:rsidR="001666B3">
        <w:rPr>
          <w:bCs/>
          <w:szCs w:val="28"/>
        </w:rPr>
        <w:t xml:space="preserve"> 25</w:t>
      </w:r>
      <w:r w:rsidR="001D40B2">
        <w:rPr>
          <w:bCs/>
          <w:szCs w:val="28"/>
        </w:rPr>
        <w:t xml:space="preserve"> </w:t>
      </w:r>
      <w:r w:rsidR="001666B3">
        <w:rPr>
          <w:szCs w:val="28"/>
        </w:rPr>
        <w:t>сентября 2014 года № 3801</w:t>
      </w:r>
      <w:r w:rsidR="001D40B2">
        <w:rPr>
          <w:szCs w:val="28"/>
        </w:rPr>
        <w:t xml:space="preserve"> </w:t>
      </w:r>
      <w:r w:rsidR="001D40B2" w:rsidRPr="00CF36DA">
        <w:rPr>
          <w:szCs w:val="28"/>
        </w:rPr>
        <w:t>«О</w:t>
      </w:r>
      <w:r w:rsidR="001D40B2">
        <w:rPr>
          <w:szCs w:val="28"/>
        </w:rPr>
        <w:t xml:space="preserve"> формировании земельного участка                     с целью проведения аукциона по продаже земельного участка для строител</w:t>
      </w:r>
      <w:r w:rsidR="001D40B2">
        <w:rPr>
          <w:szCs w:val="28"/>
        </w:rPr>
        <w:t>ь</w:t>
      </w:r>
      <w:r w:rsidR="001D40B2">
        <w:rPr>
          <w:szCs w:val="28"/>
        </w:rPr>
        <w:t>ства индивидуального жилого дома»,</w:t>
      </w:r>
      <w:r w:rsidR="00A129C7">
        <w:rPr>
          <w:szCs w:val="28"/>
        </w:rPr>
        <w:t xml:space="preserve"> </w:t>
      </w:r>
      <w:r w:rsidR="00A129C7" w:rsidRPr="00CF36DA">
        <w:rPr>
          <w:bCs/>
          <w:szCs w:val="28"/>
        </w:rPr>
        <w:t xml:space="preserve">постановления администрации </w:t>
      </w:r>
      <w:r w:rsidR="00A129C7">
        <w:rPr>
          <w:bCs/>
          <w:szCs w:val="28"/>
        </w:rPr>
        <w:t xml:space="preserve">              </w:t>
      </w:r>
      <w:r w:rsidR="00A129C7" w:rsidRPr="00CF36DA">
        <w:rPr>
          <w:bCs/>
          <w:szCs w:val="28"/>
        </w:rPr>
        <w:t>Уссурийского городского округа от</w:t>
      </w:r>
      <w:r w:rsidR="00A129C7">
        <w:rPr>
          <w:bCs/>
          <w:szCs w:val="28"/>
        </w:rPr>
        <w:t xml:space="preserve"> 26</w:t>
      </w:r>
      <w:r w:rsidR="00A129C7">
        <w:rPr>
          <w:szCs w:val="28"/>
        </w:rPr>
        <w:t xml:space="preserve"> мая 2020 года № 1212 </w:t>
      </w:r>
      <w:r w:rsidR="00A129C7" w:rsidRPr="00CF36DA">
        <w:rPr>
          <w:szCs w:val="28"/>
        </w:rPr>
        <w:t>«О</w:t>
      </w:r>
      <w:r w:rsidR="00A129C7">
        <w:rPr>
          <w:szCs w:val="28"/>
        </w:rPr>
        <w:t xml:space="preserve"> проведении аукциона по продаже земельного участка с кадастровым номером 25:34:016201:174»,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A129C7">
        <w:rPr>
          <w:bCs/>
          <w:color w:val="FF0000"/>
          <w:szCs w:val="28"/>
        </w:rPr>
        <w:t>22 июля</w:t>
      </w:r>
      <w:r w:rsidR="00563876" w:rsidRPr="006D6931">
        <w:rPr>
          <w:bCs/>
          <w:color w:val="FF0000"/>
          <w:szCs w:val="28"/>
        </w:rPr>
        <w:t xml:space="preserve"> 2020</w:t>
      </w:r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</w:t>
      </w:r>
      <w:r w:rsidR="00A129C7">
        <w:rPr>
          <w:color w:val="FF0000"/>
          <w:szCs w:val="28"/>
        </w:rPr>
        <w:t>259</w:t>
      </w:r>
      <w:r w:rsidR="00A129C7">
        <w:rPr>
          <w:szCs w:val="28"/>
        </w:rPr>
        <w:t xml:space="preserve">               </w:t>
      </w:r>
      <w:r w:rsidR="003C4356">
        <w:rPr>
          <w:szCs w:val="28"/>
        </w:rPr>
        <w:t>«Об организации</w:t>
      </w:r>
      <w:r w:rsidR="004363DF">
        <w:rPr>
          <w:szCs w:val="28"/>
        </w:rPr>
        <w:t xml:space="preserve"> </w:t>
      </w:r>
      <w:r w:rsidR="0026561D">
        <w:rPr>
          <w:szCs w:val="28"/>
        </w:rPr>
        <w:t xml:space="preserve">и проведении </w:t>
      </w:r>
      <w:r w:rsidR="002C189B">
        <w:rPr>
          <w:szCs w:val="28"/>
        </w:rPr>
        <w:t xml:space="preserve">аукциона»,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A129C7">
        <w:rPr>
          <w:bCs/>
          <w:color w:val="FF0000"/>
          <w:szCs w:val="28"/>
        </w:rPr>
        <w:t>22 июл</w:t>
      </w:r>
      <w:r w:rsidR="001363BB" w:rsidRPr="006D6931">
        <w:rPr>
          <w:bCs/>
          <w:color w:val="FF0000"/>
          <w:szCs w:val="28"/>
        </w:rPr>
        <w:t xml:space="preserve">я 2020 </w:t>
      </w:r>
      <w:r w:rsidR="002C189B" w:rsidRPr="006D6931">
        <w:rPr>
          <w:color w:val="FF0000"/>
          <w:szCs w:val="28"/>
        </w:rPr>
        <w:t>года № 16-01/14/</w:t>
      </w:r>
      <w:r w:rsidR="00575B5B">
        <w:rPr>
          <w:color w:val="FF0000"/>
          <w:szCs w:val="28"/>
        </w:rPr>
        <w:t>1</w:t>
      </w:r>
      <w:r w:rsidR="00E97466">
        <w:rPr>
          <w:color w:val="FF0000"/>
          <w:szCs w:val="28"/>
        </w:rPr>
        <w:t>260</w:t>
      </w:r>
      <w:r w:rsidR="002C189B">
        <w:rPr>
          <w:szCs w:val="28"/>
        </w:rPr>
        <w:t xml:space="preserve"> «Об организации и проведении аукцио</w:t>
      </w:r>
      <w:r w:rsidR="00CF63D1">
        <w:rPr>
          <w:szCs w:val="28"/>
        </w:rPr>
        <w:t>на»</w:t>
      </w:r>
      <w:r w:rsidR="003C4356">
        <w:rPr>
          <w:szCs w:val="28"/>
        </w:rPr>
        <w:t xml:space="preserve">, </w:t>
      </w:r>
      <w:r w:rsidR="003C4356" w:rsidRPr="00687A77">
        <w:rPr>
          <w:szCs w:val="28"/>
        </w:rPr>
        <w:t>приказа</w:t>
      </w:r>
      <w:r w:rsidR="003C4356">
        <w:rPr>
          <w:szCs w:val="28"/>
        </w:rPr>
        <w:t xml:space="preserve"> </w:t>
      </w:r>
      <w:r w:rsidR="003C4356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3C4356">
        <w:rPr>
          <w:szCs w:val="28"/>
        </w:rPr>
        <w:t xml:space="preserve"> </w:t>
      </w:r>
      <w:r w:rsidR="003C4356">
        <w:rPr>
          <w:bCs/>
          <w:szCs w:val="28"/>
        </w:rPr>
        <w:t xml:space="preserve">от </w:t>
      </w:r>
      <w:r w:rsidR="00E97466">
        <w:rPr>
          <w:bCs/>
          <w:color w:val="FF0000"/>
          <w:szCs w:val="28"/>
        </w:rPr>
        <w:t>22 июл</w:t>
      </w:r>
      <w:r w:rsidR="003C4356" w:rsidRPr="006D6931">
        <w:rPr>
          <w:bCs/>
          <w:color w:val="FF0000"/>
          <w:szCs w:val="28"/>
        </w:rPr>
        <w:t xml:space="preserve">я 2020 </w:t>
      </w:r>
      <w:r w:rsidR="003C4356" w:rsidRPr="006D6931">
        <w:rPr>
          <w:color w:val="FF0000"/>
          <w:szCs w:val="28"/>
        </w:rPr>
        <w:t>года № 16-01/14/</w:t>
      </w:r>
      <w:r w:rsidR="00E97466">
        <w:rPr>
          <w:color w:val="FF0000"/>
          <w:szCs w:val="28"/>
        </w:rPr>
        <w:t>1261</w:t>
      </w:r>
      <w:r w:rsidR="003C4356">
        <w:rPr>
          <w:szCs w:val="28"/>
        </w:rPr>
        <w:t xml:space="preserve"> «Об организации и проведении аукциона»</w:t>
      </w:r>
      <w:r w:rsidR="00E97466">
        <w:rPr>
          <w:szCs w:val="28"/>
        </w:rPr>
        <w:t xml:space="preserve">, </w:t>
      </w:r>
      <w:r w:rsidR="00E97466" w:rsidRPr="00687A77">
        <w:rPr>
          <w:szCs w:val="28"/>
        </w:rPr>
        <w:t>приказа</w:t>
      </w:r>
      <w:r w:rsidR="00E97466">
        <w:rPr>
          <w:szCs w:val="28"/>
        </w:rPr>
        <w:t xml:space="preserve"> </w:t>
      </w:r>
      <w:r w:rsidR="00E97466" w:rsidRPr="00687A77">
        <w:rPr>
          <w:szCs w:val="28"/>
        </w:rPr>
        <w:t>управления градостроительства администрации Уссури</w:t>
      </w:r>
      <w:r w:rsidR="00E97466" w:rsidRPr="00687A77">
        <w:rPr>
          <w:szCs w:val="28"/>
        </w:rPr>
        <w:t>й</w:t>
      </w:r>
      <w:r w:rsidR="00E97466" w:rsidRPr="00687A77">
        <w:rPr>
          <w:szCs w:val="28"/>
        </w:rPr>
        <w:t>ского городского округа</w:t>
      </w:r>
      <w:r w:rsidR="00E97466">
        <w:rPr>
          <w:szCs w:val="28"/>
        </w:rPr>
        <w:t xml:space="preserve"> </w:t>
      </w:r>
      <w:r w:rsidR="00E97466">
        <w:rPr>
          <w:bCs/>
          <w:szCs w:val="28"/>
        </w:rPr>
        <w:t xml:space="preserve">от </w:t>
      </w:r>
      <w:r w:rsidR="00E97466">
        <w:rPr>
          <w:bCs/>
          <w:color w:val="FF0000"/>
          <w:szCs w:val="28"/>
        </w:rPr>
        <w:t>17 июл</w:t>
      </w:r>
      <w:r w:rsidR="00E97466" w:rsidRPr="006D6931">
        <w:rPr>
          <w:bCs/>
          <w:color w:val="FF0000"/>
          <w:szCs w:val="28"/>
        </w:rPr>
        <w:t xml:space="preserve">я 2020 </w:t>
      </w:r>
      <w:r w:rsidR="00E97466" w:rsidRPr="006D6931">
        <w:rPr>
          <w:color w:val="FF0000"/>
          <w:szCs w:val="28"/>
        </w:rPr>
        <w:t>года № 16-01/14/</w:t>
      </w:r>
      <w:r w:rsidR="00E97466">
        <w:rPr>
          <w:color w:val="FF0000"/>
          <w:szCs w:val="28"/>
        </w:rPr>
        <w:t>1252</w:t>
      </w:r>
      <w:bookmarkStart w:id="0" w:name="_GoBack"/>
      <w:bookmarkEnd w:id="0"/>
      <w:r w:rsidR="00E97466">
        <w:rPr>
          <w:szCs w:val="28"/>
        </w:rPr>
        <w:t xml:space="preserve"> «Об орган</w:t>
      </w:r>
      <w:r w:rsidR="00E97466">
        <w:rPr>
          <w:szCs w:val="28"/>
        </w:rPr>
        <w:t>и</w:t>
      </w:r>
      <w:r w:rsidR="00E97466">
        <w:rPr>
          <w:szCs w:val="28"/>
        </w:rPr>
        <w:t>зации и проведении аукциона»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1D40B2" w:rsidRDefault="001D40B2" w:rsidP="001666B3">
      <w:pPr>
        <w:pStyle w:val="a4"/>
        <w:jc w:val="both"/>
        <w:rPr>
          <w:bCs/>
          <w:sz w:val="28"/>
          <w:szCs w:val="28"/>
        </w:rPr>
      </w:pPr>
    </w:p>
    <w:p w:rsidR="001D40B2" w:rsidRPr="00CB5E6B" w:rsidRDefault="001D40B2" w:rsidP="001D40B2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 w:rsidR="001666B3"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1D40B2" w:rsidRPr="00CB5E6B" w:rsidRDefault="001D40B2" w:rsidP="001D40B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4528832</wp:posOffset>
            </wp:positionH>
            <wp:positionV relativeFrom="paragraph">
              <wp:posOffset>310072</wp:posOffset>
            </wp:positionV>
            <wp:extent cx="1439185" cy="1078302"/>
            <wp:effectExtent l="19050" t="0" r="86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5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100 м  по направлению на северо-восток  </w:t>
      </w:r>
      <w:r w:rsidRPr="00CB5E6B">
        <w:rPr>
          <w:szCs w:val="28"/>
        </w:rPr>
        <w:t>от ориентира жилой дом, расположенного за пределами уч</w:t>
      </w:r>
      <w:r w:rsidRPr="00CB5E6B">
        <w:rPr>
          <w:szCs w:val="28"/>
        </w:rPr>
        <w:t>а</w:t>
      </w:r>
      <w:r w:rsidRPr="00CB5E6B">
        <w:rPr>
          <w:szCs w:val="28"/>
        </w:rPr>
        <w:t>стка, адрес ориентира: Приморский кра</w:t>
      </w:r>
      <w:r>
        <w:rPr>
          <w:szCs w:val="28"/>
        </w:rPr>
        <w:t>й, г. Уссурийск, ул. Ясная,6</w:t>
      </w:r>
      <w:r w:rsidRPr="00CB5E6B">
        <w:rPr>
          <w:szCs w:val="28"/>
        </w:rPr>
        <w:t>.</w:t>
      </w:r>
    </w:p>
    <w:p w:rsidR="001D40B2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677</w:t>
      </w:r>
      <w:r w:rsidRPr="00CB5E6B">
        <w:rPr>
          <w:szCs w:val="28"/>
        </w:rPr>
        <w:t>,00  кв. м</w:t>
      </w:r>
    </w:p>
    <w:p w:rsidR="001D40B2" w:rsidRPr="00A82224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D40B2" w:rsidRDefault="001D40B2" w:rsidP="001D40B2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lastRenderedPageBreak/>
        <w:t xml:space="preserve">Кадастровый номер: </w:t>
      </w:r>
      <w:r>
        <w:rPr>
          <w:bCs/>
          <w:szCs w:val="28"/>
        </w:rPr>
        <w:t>25:34:017301:5350</w:t>
      </w:r>
      <w:r w:rsidRPr="00CB5E6B">
        <w:rPr>
          <w:bCs/>
          <w:szCs w:val="28"/>
        </w:rPr>
        <w:t>.</w:t>
      </w:r>
    </w:p>
    <w:p w:rsidR="001D40B2" w:rsidRPr="008756EF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</w:t>
      </w:r>
      <w:r w:rsidRPr="00CB5E6B">
        <w:rPr>
          <w:szCs w:val="28"/>
        </w:rPr>
        <w:t>о</w:t>
      </w:r>
      <w:r w:rsidRPr="00CB5E6B">
        <w:rPr>
          <w:szCs w:val="28"/>
        </w:rPr>
        <w:t>сударственная собственность на земельный участок не разграничена.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>
        <w:rPr>
          <w:szCs w:val="28"/>
        </w:rPr>
        <w:t xml:space="preserve">На данном земельном участке находиться ограждение выполненное </w:t>
      </w:r>
      <w:r w:rsidR="001666B3">
        <w:rPr>
          <w:szCs w:val="28"/>
        </w:rPr>
        <w:t xml:space="preserve">              </w:t>
      </w:r>
      <w:r>
        <w:rPr>
          <w:szCs w:val="28"/>
        </w:rPr>
        <w:t xml:space="preserve">из профилированного металла установленное на бетонном фундаменте.           </w:t>
      </w:r>
      <w:r w:rsidRPr="00CB5E6B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CB5E6B">
        <w:rPr>
          <w:szCs w:val="28"/>
        </w:rPr>
        <w:t>земельном участке расположены зеленые насаждения, вырубку которых необходимо согласовать в МКУ УГО «Управление благоустройства».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D40B2" w:rsidRPr="00CB5E6B" w:rsidRDefault="001D40B2" w:rsidP="001D40B2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666B3"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1D40B2" w:rsidRPr="00CB5E6B" w:rsidRDefault="001D40B2" w:rsidP="001D40B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застройки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(Ж1).</w:t>
      </w:r>
    </w:p>
    <w:p w:rsidR="001D40B2" w:rsidRPr="00CB5E6B" w:rsidRDefault="001D40B2" w:rsidP="001D4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D40B2" w:rsidRPr="00CB5E6B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D40B2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666B3" w:rsidRPr="001A596E" w:rsidRDefault="001666B3" w:rsidP="00166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666B3" w:rsidRPr="001666B3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 w:rsidR="001666B3">
        <w:rPr>
          <w:szCs w:val="28"/>
        </w:rPr>
        <w:t xml:space="preserve">           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 w:rsidR="001666B3"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Обязательства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 xml:space="preserve">о подключении объекта к сетям водоснабжения и водоотведения  </w:t>
      </w:r>
      <w:r w:rsidR="001666B3">
        <w:rPr>
          <w:szCs w:val="28"/>
        </w:rPr>
        <w:t xml:space="preserve">                     (п.16 </w:t>
      </w:r>
      <w:r w:rsidRPr="00CB5E6B">
        <w:rPr>
          <w:szCs w:val="28"/>
        </w:rPr>
        <w:t xml:space="preserve"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</w:t>
      </w:r>
      <w:r w:rsidR="001666B3"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1666B3">
        <w:rPr>
          <w:szCs w:val="28"/>
        </w:rPr>
        <w:t>368 800</w:t>
      </w:r>
      <w:r w:rsidR="001666B3">
        <w:rPr>
          <w:bCs/>
          <w:szCs w:val="28"/>
        </w:rPr>
        <w:t xml:space="preserve"> (триста шестьдесят восемь </w:t>
      </w:r>
      <w:r w:rsidR="004813A9">
        <w:rPr>
          <w:bCs/>
          <w:szCs w:val="28"/>
        </w:rPr>
        <w:t>тысяч восемьсот</w:t>
      </w:r>
      <w:r w:rsidRPr="00CB5E6B">
        <w:rPr>
          <w:bCs/>
          <w:szCs w:val="28"/>
        </w:rPr>
        <w:t>) рублей</w:t>
      </w:r>
      <w:r w:rsidR="004813A9">
        <w:rPr>
          <w:szCs w:val="28"/>
        </w:rPr>
        <w:t>;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4813A9">
        <w:rPr>
          <w:szCs w:val="28"/>
        </w:rPr>
        <w:t>11 064 (одиннадцать тысяч шестьдесят четыре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4813A9" w:rsidRPr="001C0123" w:rsidRDefault="001D40B2" w:rsidP="004813A9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4813A9">
        <w:rPr>
          <w:bCs/>
          <w:szCs w:val="28"/>
        </w:rPr>
        <w:t>147 520 (сто сорок семь тысяч пятьсот двадцать</w:t>
      </w:r>
      <w:r w:rsidRPr="00CB5E6B">
        <w:rPr>
          <w:bCs/>
          <w:szCs w:val="28"/>
        </w:rPr>
        <w:t xml:space="preserve">) рублей, </w:t>
      </w:r>
      <w:r w:rsidR="004813A9" w:rsidRPr="001C0123">
        <w:rPr>
          <w:b/>
          <w:bCs/>
          <w:szCs w:val="28"/>
        </w:rPr>
        <w:t xml:space="preserve">засчитывается в счет оплаты по договору </w:t>
      </w:r>
      <w:r w:rsidR="004813A9">
        <w:rPr>
          <w:b/>
          <w:bCs/>
          <w:szCs w:val="28"/>
        </w:rPr>
        <w:t xml:space="preserve">              </w:t>
      </w:r>
      <w:r w:rsidR="004813A9" w:rsidRPr="001C0123">
        <w:rPr>
          <w:b/>
          <w:bCs/>
          <w:szCs w:val="28"/>
        </w:rPr>
        <w:t>купли - продажи.</w:t>
      </w:r>
    </w:p>
    <w:p w:rsidR="004813A9" w:rsidRDefault="004813A9" w:rsidP="004813A9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13A9" w:rsidRDefault="004813A9" w:rsidP="004813A9">
      <w:pPr>
        <w:pStyle w:val="a4"/>
        <w:ind w:firstLine="708"/>
        <w:jc w:val="both"/>
        <w:rPr>
          <w:sz w:val="28"/>
          <w:szCs w:val="28"/>
        </w:rPr>
      </w:pPr>
    </w:p>
    <w:p w:rsidR="00E42F3F" w:rsidRPr="00CB5E6B" w:rsidRDefault="00E42F3F" w:rsidP="00E42F3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CB5E6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E42F3F" w:rsidRPr="00CB5E6B" w:rsidRDefault="00E42F3F" w:rsidP="00E42F3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4544198</wp:posOffset>
            </wp:positionH>
            <wp:positionV relativeFrom="paragraph">
              <wp:posOffset>610235</wp:posOffset>
            </wp:positionV>
            <wp:extent cx="1033373" cy="905773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 50 м  по направлению на   северо-восток  </w:t>
      </w:r>
      <w:r w:rsidRPr="00CB5E6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ориентира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жилой </w:t>
      </w:r>
      <w:r>
        <w:rPr>
          <w:szCs w:val="28"/>
        </w:rPr>
        <w:t xml:space="preserve">  </w:t>
      </w:r>
      <w:r w:rsidRPr="00CB5E6B">
        <w:rPr>
          <w:szCs w:val="28"/>
        </w:rPr>
        <w:t>дом, расположенного за пределами участка, адрес ориентира: Приморский кра</w:t>
      </w:r>
      <w:r>
        <w:rPr>
          <w:szCs w:val="28"/>
        </w:rPr>
        <w:t>й, г. Уссурийск, с.Богатырка,         пер. Лесной,11</w:t>
      </w:r>
      <w:r w:rsidRPr="00CB5E6B">
        <w:rPr>
          <w:szCs w:val="28"/>
        </w:rPr>
        <w:t>.</w:t>
      </w:r>
    </w:p>
    <w:p w:rsidR="00E42F3F" w:rsidRDefault="00E42F3F" w:rsidP="00E42F3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E42F3F" w:rsidRDefault="00E42F3F" w:rsidP="00E42F3F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E42F3F" w:rsidRPr="00503506" w:rsidRDefault="00E42F3F" w:rsidP="00E42F3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25:18:060101:239</w:t>
      </w:r>
    </w:p>
    <w:p w:rsidR="00E42F3F" w:rsidRPr="008756EF" w:rsidRDefault="00E42F3F" w:rsidP="00E42F3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E42F3F" w:rsidRPr="00CB5E6B" w:rsidRDefault="00E42F3F" w:rsidP="00E42F3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E42F3F" w:rsidRPr="00CB5E6B" w:rsidRDefault="00E42F3F" w:rsidP="00E42F3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E42F3F" w:rsidRPr="00CB5E6B" w:rsidRDefault="00E42F3F" w:rsidP="00E42F3F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необходимо согласовать в МКУ УГО «Управление благоустройства».</w:t>
      </w:r>
    </w:p>
    <w:p w:rsidR="00E42F3F" w:rsidRPr="00CB5E6B" w:rsidRDefault="00E42F3F" w:rsidP="00E42F3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E42F3F" w:rsidRPr="00CB5E6B" w:rsidRDefault="00E42F3F" w:rsidP="00E42F3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E42F3F" w:rsidRPr="00CB5E6B" w:rsidRDefault="00E42F3F" w:rsidP="00E42F3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E42F3F" w:rsidRPr="00CB5E6B" w:rsidRDefault="00E42F3F" w:rsidP="00E42F3F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</w:t>
      </w:r>
      <w:r w:rsidRPr="00CB5E6B">
        <w:rPr>
          <w:szCs w:val="28"/>
        </w:rPr>
        <w:t>аукциона за счет собственных средств.</w:t>
      </w:r>
    </w:p>
    <w:p w:rsidR="00E42F3F" w:rsidRPr="00CB5E6B" w:rsidRDefault="00E42F3F" w:rsidP="00E42F3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>
        <w:rPr>
          <w:szCs w:val="28"/>
        </w:rPr>
        <w:t xml:space="preserve">               </w:t>
      </w:r>
      <w:r w:rsidRPr="00CB5E6B">
        <w:rPr>
          <w:szCs w:val="28"/>
        </w:rPr>
        <w:t>подлежащего застройке.</w:t>
      </w:r>
    </w:p>
    <w:p w:rsidR="00E42F3F" w:rsidRPr="00CB5E6B" w:rsidRDefault="00E42F3F" w:rsidP="00E42F3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и застройки земель муниципального образования г. Уссурийск и Уссурийский район», указанный земельный участок относится к зоне </w:t>
      </w:r>
      <w:r>
        <w:rPr>
          <w:szCs w:val="28"/>
        </w:rPr>
        <w:t>жилой застройки сел (Ж7</w:t>
      </w:r>
      <w:r w:rsidRPr="00CB5E6B">
        <w:rPr>
          <w:szCs w:val="28"/>
        </w:rPr>
        <w:t>).</w:t>
      </w:r>
    </w:p>
    <w:p w:rsidR="00E42F3F" w:rsidRPr="00CB5E6B" w:rsidRDefault="00E42F3F" w:rsidP="00E42F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E42F3F" w:rsidRPr="00CB5E6B" w:rsidRDefault="00E42F3F" w:rsidP="00E42F3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 xml:space="preserve">и местными нормативами градостроительного проектирования. Не допускается размещение объектов капитального строительства жилого назначения </w:t>
      </w:r>
      <w:r>
        <w:rPr>
          <w:szCs w:val="28"/>
        </w:rPr>
        <w:t xml:space="preserve">   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E42F3F" w:rsidRPr="00CB5E6B" w:rsidRDefault="00E42F3F" w:rsidP="00E42F3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E42F3F" w:rsidRDefault="00E42F3F" w:rsidP="00E42F3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E42F3F" w:rsidRPr="001A596E" w:rsidRDefault="00E42F3F" w:rsidP="00E42F3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42F3F" w:rsidRPr="001A596E" w:rsidRDefault="00E42F3F" w:rsidP="00E42F3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E42F3F" w:rsidRPr="001A596E" w:rsidRDefault="00E42F3F" w:rsidP="00E42F3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E42F3F" w:rsidRPr="00CB5E6B" w:rsidRDefault="00E42F3F" w:rsidP="00E42F3F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E42F3F" w:rsidRPr="00403972" w:rsidRDefault="00E42F3F" w:rsidP="00E42F3F">
      <w:pPr>
        <w:jc w:val="both"/>
        <w:rPr>
          <w:szCs w:val="28"/>
        </w:rPr>
      </w:pPr>
      <w:r w:rsidRPr="00403972">
        <w:rPr>
          <w:b/>
          <w:szCs w:val="28"/>
        </w:rPr>
        <w:t>Водоснабжение</w:t>
      </w:r>
      <w:r>
        <w:rPr>
          <w:b/>
          <w:szCs w:val="28"/>
        </w:rPr>
        <w:t xml:space="preserve">: </w:t>
      </w:r>
      <w:r>
        <w:rPr>
          <w:szCs w:val="28"/>
        </w:rPr>
        <w:t xml:space="preserve">В связи с отсутствием технической возможности подключения к сетям водопровода и канализации участка для строительства индивидуального жилого дома  МУП «Уссурийск-Водоканал» рекомендует индивидуальное водоснабжение объекта (скважина, колодец), </w:t>
      </w:r>
      <w:proofErr w:type="spellStart"/>
      <w:r>
        <w:rPr>
          <w:szCs w:val="28"/>
        </w:rPr>
        <w:t>канализование</w:t>
      </w:r>
      <w:proofErr w:type="spellEnd"/>
      <w:r>
        <w:rPr>
          <w:szCs w:val="28"/>
        </w:rPr>
        <w:t xml:space="preserve"> -       локальные очистные сооружения канализации. </w:t>
      </w:r>
    </w:p>
    <w:p w:rsidR="00E42F3F" w:rsidRPr="00CB5E6B" w:rsidRDefault="00E42F3F" w:rsidP="00E42F3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84 200</w:t>
      </w:r>
      <w:r w:rsidRPr="00AC616C">
        <w:rPr>
          <w:bCs/>
          <w:szCs w:val="28"/>
        </w:rPr>
        <w:t xml:space="preserve"> </w:t>
      </w:r>
      <w:r>
        <w:rPr>
          <w:bCs/>
          <w:szCs w:val="28"/>
        </w:rPr>
        <w:t>(восемьдесят четыре тысячи двести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E42F3F" w:rsidRPr="00CB5E6B" w:rsidRDefault="00E42F3F" w:rsidP="00E42F3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2 526</w:t>
      </w:r>
      <w:r w:rsidRPr="006E3749">
        <w:rPr>
          <w:szCs w:val="28"/>
        </w:rPr>
        <w:t xml:space="preserve"> </w:t>
      </w:r>
      <w:r>
        <w:rPr>
          <w:szCs w:val="28"/>
        </w:rPr>
        <w:t>(две тысячи пятьсот двадцать шесть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E42F3F" w:rsidRDefault="00E42F3F" w:rsidP="00E42F3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33 680 (тридцать три тысячи шестьсот восемьдесят)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42F3F">
        <w:rPr>
          <w:b/>
          <w:szCs w:val="28"/>
        </w:rPr>
        <w:t>засчитывается в счет оплаты по договору   купли-продажи.</w:t>
      </w:r>
    </w:p>
    <w:p w:rsidR="00087466" w:rsidRDefault="00087466" w:rsidP="00E42F3F">
      <w:pPr>
        <w:ind w:right="-1"/>
        <w:jc w:val="both"/>
        <w:rPr>
          <w:b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</w:t>
      </w:r>
    </w:p>
    <w:p w:rsidR="00E42F3F" w:rsidRDefault="00E42F3F" w:rsidP="00E42F3F">
      <w:pPr>
        <w:ind w:right="-1"/>
        <w:jc w:val="both"/>
        <w:rPr>
          <w:b/>
          <w:sz w:val="26"/>
          <w:szCs w:val="26"/>
        </w:rPr>
      </w:pPr>
    </w:p>
    <w:p w:rsidR="007779BF" w:rsidRPr="00CB5E6B" w:rsidRDefault="007779BF" w:rsidP="007779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CB5E6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7779BF" w:rsidRDefault="007779BF" w:rsidP="007779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 50 м  по направлению </w:t>
      </w:r>
      <w:r w:rsidR="00087466">
        <w:rPr>
          <w:szCs w:val="28"/>
        </w:rPr>
        <w:t xml:space="preserve">              </w:t>
      </w:r>
      <w:r>
        <w:rPr>
          <w:szCs w:val="28"/>
        </w:rPr>
        <w:t xml:space="preserve">на   северо-запад  </w:t>
      </w:r>
      <w:r w:rsidRPr="00CB5E6B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ориентира 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жилой </w:t>
      </w:r>
      <w:r>
        <w:rPr>
          <w:szCs w:val="28"/>
        </w:rPr>
        <w:t xml:space="preserve">  </w:t>
      </w:r>
      <w:r w:rsidRPr="00CB5E6B">
        <w:rPr>
          <w:szCs w:val="28"/>
        </w:rPr>
        <w:t>дом, расположенного за пределами участка, адрес ориентира: Приморский кра</w:t>
      </w:r>
      <w:r>
        <w:rPr>
          <w:szCs w:val="28"/>
        </w:rPr>
        <w:t>й, г. Уссурийск, с.Богатырка,         ул. Советов, д.8</w:t>
      </w:r>
      <w:r w:rsidRPr="00CB5E6B">
        <w:rPr>
          <w:szCs w:val="28"/>
        </w:rPr>
        <w:t>.</w:t>
      </w:r>
    </w:p>
    <w:p w:rsidR="007779BF" w:rsidRDefault="007779BF" w:rsidP="007779BF">
      <w:pPr>
        <w:tabs>
          <w:tab w:val="left" w:pos="0"/>
          <w:tab w:val="left" w:pos="851"/>
        </w:tabs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4382603</wp:posOffset>
            </wp:positionH>
            <wp:positionV relativeFrom="paragraph">
              <wp:posOffset>-183875</wp:posOffset>
            </wp:positionV>
            <wp:extent cx="1230630" cy="1078230"/>
            <wp:effectExtent l="0" t="114300" r="0" b="8382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60781">
                      <a:off x="0" y="0"/>
                      <a:ext cx="12306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2001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7779BF" w:rsidRDefault="007779BF" w:rsidP="007779BF">
      <w:pPr>
        <w:tabs>
          <w:tab w:val="left" w:pos="7713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  <w:r>
        <w:rPr>
          <w:noProof/>
          <w:szCs w:val="28"/>
        </w:rPr>
        <w:tab/>
      </w:r>
    </w:p>
    <w:p w:rsidR="007779BF" w:rsidRPr="00503506" w:rsidRDefault="007779BF" w:rsidP="007779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25:18:060101:247</w:t>
      </w:r>
    </w:p>
    <w:p w:rsidR="007779BF" w:rsidRPr="008756EF" w:rsidRDefault="007779BF" w:rsidP="007779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7779BF" w:rsidRPr="00CB5E6B" w:rsidRDefault="007779BF" w:rsidP="007779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779BF" w:rsidRPr="00CB5E6B" w:rsidRDefault="007779BF" w:rsidP="007779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7779BF" w:rsidRPr="00CB5E6B" w:rsidRDefault="007779BF" w:rsidP="007779BF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Pr="00CB5E6B">
        <w:rPr>
          <w:szCs w:val="28"/>
        </w:rPr>
        <w:t>вырубку которых необходимо согласовать в МКУ УГО «Управление благоустройства».</w:t>
      </w:r>
    </w:p>
    <w:p w:rsidR="007779BF" w:rsidRPr="00CB5E6B" w:rsidRDefault="007779BF" w:rsidP="007779B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7779BF" w:rsidRPr="00CB5E6B" w:rsidRDefault="007779BF" w:rsidP="007779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7779BF" w:rsidRPr="00CB5E6B" w:rsidRDefault="007779BF" w:rsidP="007779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7779BF" w:rsidRPr="00CB5E6B" w:rsidRDefault="007779BF" w:rsidP="007779BF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</w:t>
      </w:r>
      <w:r w:rsidRPr="00CB5E6B">
        <w:rPr>
          <w:szCs w:val="28"/>
        </w:rPr>
        <w:t>аукциона за счет собственных средств.</w:t>
      </w:r>
    </w:p>
    <w:p w:rsidR="007779BF" w:rsidRPr="00CB5E6B" w:rsidRDefault="007779BF" w:rsidP="007779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>
        <w:rPr>
          <w:szCs w:val="28"/>
        </w:rPr>
        <w:t xml:space="preserve">               </w:t>
      </w:r>
      <w:r w:rsidRPr="00CB5E6B">
        <w:rPr>
          <w:szCs w:val="28"/>
        </w:rPr>
        <w:t>подлежащего застройке.</w:t>
      </w:r>
    </w:p>
    <w:p w:rsidR="007779BF" w:rsidRPr="00CB5E6B" w:rsidRDefault="007779BF" w:rsidP="007779B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и застройки земель муниципального образования г. Уссурийск и Уссурийский район», указанный земельный участок относится к зоне </w:t>
      </w:r>
      <w:r>
        <w:rPr>
          <w:szCs w:val="28"/>
        </w:rPr>
        <w:t>жилой застройки сел (Ж7</w:t>
      </w:r>
      <w:r w:rsidRPr="00CB5E6B">
        <w:rPr>
          <w:szCs w:val="28"/>
        </w:rPr>
        <w:t>).</w:t>
      </w:r>
    </w:p>
    <w:p w:rsidR="007779BF" w:rsidRPr="00CB5E6B" w:rsidRDefault="007779BF" w:rsidP="00777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7779BF" w:rsidRPr="00CB5E6B" w:rsidRDefault="007779BF" w:rsidP="007779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 xml:space="preserve">и местными нормативами градостроительного проектирования. Не допускается размещение объектов капитального строительства жилого назначения </w:t>
      </w:r>
      <w:r>
        <w:rPr>
          <w:szCs w:val="28"/>
        </w:rPr>
        <w:t xml:space="preserve">   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779BF" w:rsidRPr="00CB5E6B" w:rsidRDefault="007779BF" w:rsidP="007779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779BF" w:rsidRDefault="007779BF" w:rsidP="007779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7779BF" w:rsidRPr="001A596E" w:rsidRDefault="007779BF" w:rsidP="007779B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779BF" w:rsidRPr="001A596E" w:rsidRDefault="007779BF" w:rsidP="007779B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779BF" w:rsidRPr="001A596E" w:rsidRDefault="007779BF" w:rsidP="007779B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779BF" w:rsidRPr="00CB5E6B" w:rsidRDefault="007779BF" w:rsidP="007779BF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7779BF" w:rsidRPr="00403972" w:rsidRDefault="007779BF" w:rsidP="007779BF">
      <w:pPr>
        <w:jc w:val="both"/>
        <w:rPr>
          <w:szCs w:val="28"/>
        </w:rPr>
      </w:pPr>
      <w:r w:rsidRPr="00403972">
        <w:rPr>
          <w:b/>
          <w:szCs w:val="28"/>
        </w:rPr>
        <w:t>Водоснабжение</w:t>
      </w:r>
      <w:r>
        <w:rPr>
          <w:b/>
          <w:szCs w:val="28"/>
        </w:rPr>
        <w:t xml:space="preserve">: </w:t>
      </w:r>
      <w:r>
        <w:rPr>
          <w:szCs w:val="28"/>
        </w:rPr>
        <w:t xml:space="preserve">В связи с отсутствием технической возможности подключения к сетям водопровода и канализации участка для строительства индивидуального жилого дома  МУП «Уссурийск-Водоканал» рекомендует индивидуальное водоснабжение объекта (скважина, колодец), </w:t>
      </w:r>
      <w:proofErr w:type="spellStart"/>
      <w:r>
        <w:rPr>
          <w:szCs w:val="28"/>
        </w:rPr>
        <w:t>канализование</w:t>
      </w:r>
      <w:proofErr w:type="spellEnd"/>
      <w:r>
        <w:rPr>
          <w:szCs w:val="28"/>
        </w:rPr>
        <w:t xml:space="preserve"> -       локальные очистные сооружения канализации. </w:t>
      </w:r>
    </w:p>
    <w:p w:rsidR="007779BF" w:rsidRPr="00CB5E6B" w:rsidRDefault="007779BF" w:rsidP="007779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70 700</w:t>
      </w:r>
      <w:r w:rsidRPr="00AC616C">
        <w:rPr>
          <w:bCs/>
          <w:szCs w:val="28"/>
        </w:rPr>
        <w:t xml:space="preserve"> </w:t>
      </w:r>
      <w:r>
        <w:rPr>
          <w:bCs/>
          <w:szCs w:val="28"/>
        </w:rPr>
        <w:t>(семьдесят тысяч семьсот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7779BF" w:rsidRPr="00CB5E6B" w:rsidRDefault="007779BF" w:rsidP="007779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087466">
        <w:rPr>
          <w:szCs w:val="28"/>
        </w:rPr>
        <w:t>2 121</w:t>
      </w:r>
      <w:r w:rsidRPr="006E3749">
        <w:rPr>
          <w:szCs w:val="28"/>
        </w:rPr>
        <w:t xml:space="preserve"> </w:t>
      </w:r>
      <w:r>
        <w:rPr>
          <w:szCs w:val="28"/>
        </w:rPr>
        <w:t>(д</w:t>
      </w:r>
      <w:r w:rsidR="00087466">
        <w:rPr>
          <w:szCs w:val="28"/>
        </w:rPr>
        <w:t>ве тысячи сто двадцать один</w:t>
      </w:r>
      <w:r w:rsidRPr="00CB5E6B">
        <w:rPr>
          <w:bCs/>
          <w:szCs w:val="28"/>
        </w:rPr>
        <w:t>) руб</w:t>
      </w:r>
      <w:r w:rsidR="00087466">
        <w:rPr>
          <w:bCs/>
          <w:szCs w:val="28"/>
        </w:rPr>
        <w:t>ль</w:t>
      </w:r>
      <w:r w:rsidRPr="00CB5E6B">
        <w:rPr>
          <w:bCs/>
          <w:szCs w:val="28"/>
        </w:rPr>
        <w:t>;</w:t>
      </w:r>
    </w:p>
    <w:p w:rsidR="007779BF" w:rsidRPr="00E42F3F" w:rsidRDefault="007779BF" w:rsidP="007779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087466">
        <w:rPr>
          <w:bCs/>
          <w:szCs w:val="28"/>
        </w:rPr>
        <w:t>28 280 (двадцать восемь тысяч    двести восемьдесят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42F3F">
        <w:rPr>
          <w:b/>
          <w:szCs w:val="28"/>
        </w:rPr>
        <w:t>засчитывается в счет оплаты по договору   купли-продажи.</w:t>
      </w:r>
    </w:p>
    <w:p w:rsidR="00087466" w:rsidRDefault="00087466" w:rsidP="00087466">
      <w:pPr>
        <w:ind w:right="-1"/>
        <w:jc w:val="both"/>
        <w:rPr>
          <w:b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</w:t>
      </w:r>
    </w:p>
    <w:p w:rsidR="00087466" w:rsidRDefault="00087466" w:rsidP="00087466">
      <w:pPr>
        <w:pStyle w:val="a4"/>
        <w:ind w:firstLine="709"/>
        <w:jc w:val="both"/>
        <w:rPr>
          <w:bCs/>
          <w:sz w:val="28"/>
          <w:szCs w:val="28"/>
        </w:rPr>
      </w:pPr>
    </w:p>
    <w:p w:rsidR="00087466" w:rsidRPr="00CB5E6B" w:rsidRDefault="00087466" w:rsidP="00087466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087466" w:rsidRPr="00CB5E6B" w:rsidRDefault="00087466" w:rsidP="00087466">
      <w:pPr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Адрес (местоположение)</w:t>
      </w:r>
      <w:r w:rsidRPr="00CB5E6B">
        <w:rPr>
          <w:szCs w:val="28"/>
        </w:rPr>
        <w:t>: Приморский кра</w:t>
      </w:r>
      <w:r>
        <w:rPr>
          <w:szCs w:val="28"/>
        </w:rPr>
        <w:t>й, г. Уссурийск, ул</w:t>
      </w:r>
      <w:r w:rsidRPr="00CB5E6B">
        <w:rPr>
          <w:szCs w:val="28"/>
        </w:rPr>
        <w:t>.</w:t>
      </w:r>
      <w:r>
        <w:rPr>
          <w:szCs w:val="28"/>
        </w:rPr>
        <w:t xml:space="preserve"> Новосёлова,д.2</w:t>
      </w:r>
    </w:p>
    <w:p w:rsidR="00087466" w:rsidRDefault="00926F64" w:rsidP="00087466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4507199</wp:posOffset>
            </wp:positionH>
            <wp:positionV relativeFrom="paragraph">
              <wp:posOffset>74902</wp:posOffset>
            </wp:positionV>
            <wp:extent cx="836949" cy="592611"/>
            <wp:effectExtent l="0" t="190500" r="0" b="1695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04563">
                      <a:off x="0" y="0"/>
                      <a:ext cx="836949" cy="59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466" w:rsidRPr="00CB5E6B">
        <w:rPr>
          <w:b/>
          <w:szCs w:val="28"/>
        </w:rPr>
        <w:t>Площадь:</w:t>
      </w:r>
      <w:r w:rsidR="00087466">
        <w:rPr>
          <w:szCs w:val="28"/>
        </w:rPr>
        <w:t xml:space="preserve"> 1006</w:t>
      </w:r>
      <w:r w:rsidR="00087466" w:rsidRPr="00CB5E6B">
        <w:rPr>
          <w:szCs w:val="28"/>
        </w:rPr>
        <w:t>,00  кв. м</w:t>
      </w:r>
    </w:p>
    <w:p w:rsidR="00087466" w:rsidRDefault="00087466" w:rsidP="00087466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087466" w:rsidRDefault="00087466" w:rsidP="00087466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25:34:016201:174</w:t>
      </w:r>
      <w:r w:rsidRPr="00CB5E6B">
        <w:rPr>
          <w:bCs/>
          <w:szCs w:val="28"/>
        </w:rPr>
        <w:t>.</w:t>
      </w:r>
    </w:p>
    <w:p w:rsidR="00087466" w:rsidRPr="008756EF" w:rsidRDefault="00087466" w:rsidP="0008746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 w:rsidR="00926F64">
        <w:rPr>
          <w:szCs w:val="28"/>
        </w:rPr>
        <w:t xml:space="preserve">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087466" w:rsidRPr="00CB5E6B" w:rsidRDefault="00087466" w:rsidP="0008746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87466" w:rsidRPr="00CB5E6B" w:rsidRDefault="00087466" w:rsidP="0008746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600BFF" w:rsidRDefault="00600BFF" w:rsidP="00600BFF">
      <w:pPr>
        <w:ind w:firstLine="709"/>
        <w:jc w:val="both"/>
        <w:rPr>
          <w:szCs w:val="28"/>
        </w:rPr>
      </w:pPr>
      <w:r>
        <w:rPr>
          <w:szCs w:val="28"/>
        </w:rPr>
        <w:t>По сведениям МУП «Уссурийск-Электросеть» по границе земельного участка проходит ВЛИ-0,4 кВ, которая находится в хозяйственном ведении МУП «Уссурийск-Электросеть». При строительстве необходимо соблюдение охранной зоны по 2 м в обе стороны от крайних проводов ВЛИ-0,4 кВ.</w:t>
      </w:r>
    </w:p>
    <w:p w:rsidR="00087466" w:rsidRPr="00CB5E6B" w:rsidRDefault="00087466" w:rsidP="00087466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 w:rsidR="00600BFF">
        <w:rPr>
          <w:szCs w:val="28"/>
        </w:rPr>
        <w:t xml:space="preserve">              </w:t>
      </w:r>
      <w:r w:rsidRPr="00CB5E6B">
        <w:rPr>
          <w:szCs w:val="28"/>
        </w:rPr>
        <w:t>которых необходимо согласовать в МКУ УГО «Управление благоустройства».</w:t>
      </w:r>
    </w:p>
    <w:p w:rsidR="00087466" w:rsidRPr="00CB5E6B" w:rsidRDefault="00087466" w:rsidP="000874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</w:p>
    <w:p w:rsidR="00087466" w:rsidRPr="00CB5E6B" w:rsidRDefault="00087466" w:rsidP="00087466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087466" w:rsidRPr="00CB5E6B" w:rsidRDefault="00087466" w:rsidP="0008746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087466" w:rsidRPr="00CB5E6B" w:rsidRDefault="00087466" w:rsidP="00087466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087466" w:rsidRPr="00CB5E6B" w:rsidRDefault="00087466" w:rsidP="00087466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087466" w:rsidRPr="00CB5E6B" w:rsidRDefault="00087466" w:rsidP="00087466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  </w:t>
      </w:r>
      <w:r w:rsidRPr="00CB5E6B">
        <w:rPr>
          <w:szCs w:val="28"/>
        </w:rPr>
        <w:t xml:space="preserve">и застройки земель муниципального образования г. Уссурийск и Уссурийский район», указанный земельный участок относится к зоне застройки </w:t>
      </w:r>
      <w:r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(Ж1).</w:t>
      </w:r>
    </w:p>
    <w:p w:rsidR="00087466" w:rsidRPr="00CB5E6B" w:rsidRDefault="00087466" w:rsidP="000874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087466" w:rsidRPr="00CB5E6B" w:rsidRDefault="00087466" w:rsidP="000874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ориентировочных санитарно – защитных зон.</w:t>
      </w:r>
    </w:p>
    <w:p w:rsidR="00087466" w:rsidRDefault="00087466" w:rsidP="000874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87466" w:rsidRPr="001A596E" w:rsidRDefault="00087466" w:rsidP="000874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87466" w:rsidRPr="001A596E" w:rsidRDefault="00087466" w:rsidP="00087466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87466" w:rsidRPr="001A596E" w:rsidRDefault="00087466" w:rsidP="00087466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87466" w:rsidRPr="001A596E" w:rsidRDefault="00087466" w:rsidP="00087466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87466" w:rsidRPr="001666B3" w:rsidRDefault="00087466" w:rsidP="00087466">
      <w:pPr>
        <w:jc w:val="both"/>
        <w:rPr>
          <w:szCs w:val="28"/>
        </w:rPr>
      </w:pPr>
      <w:r w:rsidRPr="001A596E">
        <w:rPr>
          <w:szCs w:val="28"/>
        </w:rPr>
        <w:t>- минимальная площадь застройки земельного участка жилым домом – 40 кв.м.</w:t>
      </w:r>
    </w:p>
    <w:p w:rsidR="00087466" w:rsidRPr="00CB5E6B" w:rsidRDefault="00087466" w:rsidP="0008746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>
        <w:rPr>
          <w:szCs w:val="28"/>
        </w:rPr>
        <w:t xml:space="preserve">           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087466" w:rsidRPr="00CB5E6B" w:rsidRDefault="00087466" w:rsidP="0008746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Обязательства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>
        <w:rPr>
          <w:szCs w:val="28"/>
        </w:rPr>
        <w:t xml:space="preserve">                 </w:t>
      </w:r>
      <w:r w:rsidRPr="00CB5E6B">
        <w:rPr>
          <w:szCs w:val="28"/>
        </w:rPr>
        <w:t xml:space="preserve">о подключении объекта к сетям водоснабжения и водоотведения  </w:t>
      </w:r>
      <w:r>
        <w:rPr>
          <w:szCs w:val="28"/>
        </w:rPr>
        <w:t xml:space="preserve">                     (п.16 </w:t>
      </w:r>
      <w:r w:rsidRPr="00CB5E6B">
        <w:rPr>
          <w:szCs w:val="28"/>
        </w:rPr>
        <w:t xml:space="preserve"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600BFF">
        <w:rPr>
          <w:szCs w:val="28"/>
        </w:rPr>
        <w:t>513 500</w:t>
      </w:r>
      <w:r w:rsidR="00600BFF">
        <w:rPr>
          <w:bCs/>
          <w:szCs w:val="28"/>
        </w:rPr>
        <w:t xml:space="preserve"> (пятьсот тринадцать тысяч пятьсот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;</w:t>
      </w:r>
    </w:p>
    <w:p w:rsidR="00087466" w:rsidRPr="00CB5E6B" w:rsidRDefault="00087466" w:rsidP="0008746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600BFF">
        <w:rPr>
          <w:szCs w:val="28"/>
        </w:rPr>
        <w:t>15 405 (пятнадцать тысяч четыреста пять</w:t>
      </w:r>
      <w:r w:rsidRPr="00CB5E6B">
        <w:rPr>
          <w:bCs/>
          <w:szCs w:val="28"/>
        </w:rPr>
        <w:t>) руб</w:t>
      </w:r>
      <w:r w:rsidR="00600BFF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87466" w:rsidRPr="001C0123" w:rsidRDefault="00087466" w:rsidP="00087466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00BFF">
        <w:rPr>
          <w:bCs/>
          <w:szCs w:val="28"/>
        </w:rPr>
        <w:t xml:space="preserve">205 400 (двести пять тысяч </w:t>
      </w:r>
      <w:r w:rsidR="00A129C7">
        <w:rPr>
          <w:bCs/>
          <w:szCs w:val="28"/>
        </w:rPr>
        <w:t xml:space="preserve">            </w:t>
      </w:r>
      <w:r w:rsidR="00600BFF">
        <w:rPr>
          <w:bCs/>
          <w:szCs w:val="28"/>
        </w:rPr>
        <w:t>четыреста</w:t>
      </w:r>
      <w:r w:rsidRPr="00CB5E6B">
        <w:rPr>
          <w:bCs/>
          <w:szCs w:val="28"/>
        </w:rPr>
        <w:t xml:space="preserve">) рублей, </w:t>
      </w:r>
      <w:r w:rsidRPr="001C0123">
        <w:rPr>
          <w:b/>
          <w:bCs/>
          <w:szCs w:val="28"/>
        </w:rPr>
        <w:t xml:space="preserve">засчитывается в счет оплаты по договору купли - </w:t>
      </w:r>
      <w:r w:rsidR="00A129C7">
        <w:rPr>
          <w:b/>
          <w:bCs/>
          <w:szCs w:val="28"/>
        </w:rPr>
        <w:t xml:space="preserve">    </w:t>
      </w:r>
      <w:r w:rsidRPr="001C0123">
        <w:rPr>
          <w:b/>
          <w:bCs/>
          <w:szCs w:val="28"/>
        </w:rPr>
        <w:t>продажи.</w:t>
      </w:r>
    </w:p>
    <w:p w:rsidR="00087466" w:rsidRPr="00A129C7" w:rsidRDefault="00087466" w:rsidP="00A129C7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</w:t>
      </w:r>
      <w:r w:rsidR="00A129C7">
        <w:rPr>
          <w:bCs/>
          <w:szCs w:val="28"/>
        </w:rPr>
        <w:t>.</w:t>
      </w:r>
    </w:p>
    <w:p w:rsidR="00087466" w:rsidRDefault="00087466" w:rsidP="00175C81">
      <w:pPr>
        <w:pStyle w:val="a4"/>
        <w:ind w:firstLine="708"/>
        <w:jc w:val="both"/>
        <w:rPr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129C7">
        <w:rPr>
          <w:b/>
          <w:szCs w:val="28"/>
        </w:rPr>
        <w:t>21 августа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A129C7">
        <w:rPr>
          <w:b/>
          <w:szCs w:val="28"/>
        </w:rPr>
        <w:t>, 2</w:t>
      </w:r>
      <w:r w:rsidR="00A01E8E">
        <w:rPr>
          <w:b/>
          <w:szCs w:val="28"/>
        </w:rPr>
        <w:t>1</w:t>
      </w:r>
      <w:r w:rsidR="00A129C7">
        <w:rPr>
          <w:b/>
          <w:szCs w:val="28"/>
        </w:rPr>
        <w:t xml:space="preserve"> августа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spellStart"/>
      <w:r w:rsidRPr="002D7F05">
        <w:rPr>
          <w:szCs w:val="28"/>
        </w:rPr>
        <w:t>р</w:t>
      </w:r>
      <w:proofErr w:type="spell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A129C7">
        <w:rPr>
          <w:b/>
          <w:szCs w:val="28"/>
        </w:rPr>
        <w:t>24</w:t>
      </w:r>
      <w:r w:rsidR="00E424CF">
        <w:rPr>
          <w:b/>
          <w:szCs w:val="28"/>
        </w:rPr>
        <w:t xml:space="preserve"> августа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A129C7">
        <w:rPr>
          <w:b/>
          <w:szCs w:val="28"/>
        </w:rPr>
        <w:t>24</w:t>
      </w:r>
      <w:r w:rsidR="00F5602F">
        <w:rPr>
          <w:b/>
          <w:szCs w:val="28"/>
        </w:rPr>
        <w:t xml:space="preserve"> августа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предварительному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>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победителем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>убедительно просим Вас, при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9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Default="005B0A1E" w:rsidP="00A129C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B22B85">
        <w:rPr>
          <w:sz w:val="25"/>
          <w:szCs w:val="25"/>
        </w:rPr>
        <w:t>земельный участок, площа</w:t>
      </w:r>
      <w:r w:rsidR="00A129C7">
        <w:rPr>
          <w:sz w:val="25"/>
          <w:szCs w:val="25"/>
        </w:rPr>
        <w:t>дью 677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A129C7">
        <w:rPr>
          <w:sz w:val="25"/>
          <w:szCs w:val="25"/>
        </w:rPr>
        <w:t>мерно в 100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F5602F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F5602F">
        <w:rPr>
          <w:sz w:val="25"/>
          <w:szCs w:val="25"/>
        </w:rPr>
        <w:t xml:space="preserve">       </w:t>
      </w:r>
      <w:r w:rsidR="00A129C7">
        <w:rPr>
          <w:sz w:val="25"/>
          <w:szCs w:val="25"/>
        </w:rPr>
        <w:t xml:space="preserve">         ул. Ясная, д.6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F5602F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A129C7">
        <w:rPr>
          <w:bCs/>
          <w:sz w:val="25"/>
          <w:szCs w:val="25"/>
        </w:rPr>
        <w:t>7301:5350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A129C7">
        <w:rPr>
          <w:sz w:val="25"/>
          <w:szCs w:val="25"/>
        </w:rPr>
        <w:t>циона, опубликованном 24</w:t>
      </w:r>
      <w:r w:rsidR="000C2105">
        <w:rPr>
          <w:sz w:val="25"/>
          <w:szCs w:val="25"/>
        </w:rPr>
        <w:t xml:space="preserve"> </w:t>
      </w:r>
      <w:r w:rsidR="00F5602F">
        <w:rPr>
          <w:sz w:val="25"/>
          <w:szCs w:val="25"/>
        </w:rPr>
        <w:t>июл</w:t>
      </w:r>
      <w:r w:rsidR="00840FC5">
        <w:rPr>
          <w:sz w:val="25"/>
          <w:szCs w:val="25"/>
        </w:rPr>
        <w:t xml:space="preserve">я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A129C7">
        <w:rPr>
          <w:sz w:val="25"/>
          <w:szCs w:val="25"/>
        </w:rPr>
        <w:t xml:space="preserve">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A129C7">
        <w:rPr>
          <w:sz w:val="25"/>
          <w:szCs w:val="25"/>
        </w:rPr>
        <w:t>50</w:t>
      </w:r>
      <w:r w:rsidR="00840FC5">
        <w:rPr>
          <w:sz w:val="25"/>
          <w:szCs w:val="25"/>
        </w:rPr>
        <w:t xml:space="preserve"> м по направлению на север</w:t>
      </w:r>
      <w:r w:rsidR="00A129C7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F5602F">
        <w:rPr>
          <w:sz w:val="25"/>
          <w:szCs w:val="25"/>
        </w:rPr>
        <w:t xml:space="preserve">           с. Бо</w:t>
      </w:r>
      <w:r w:rsidR="00A129C7">
        <w:rPr>
          <w:sz w:val="25"/>
          <w:szCs w:val="25"/>
        </w:rPr>
        <w:t>гатырка, пер. Лесной, д.11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F5602F">
        <w:rPr>
          <w:bCs/>
          <w:sz w:val="25"/>
          <w:szCs w:val="25"/>
        </w:rPr>
        <w:t>25:18</w:t>
      </w:r>
      <w:r w:rsidR="00840FC5">
        <w:rPr>
          <w:bCs/>
          <w:sz w:val="25"/>
          <w:szCs w:val="25"/>
        </w:rPr>
        <w:t>:</w:t>
      </w:r>
      <w:r w:rsidR="00A129C7">
        <w:rPr>
          <w:bCs/>
          <w:sz w:val="25"/>
          <w:szCs w:val="25"/>
        </w:rPr>
        <w:t>06</w:t>
      </w:r>
      <w:r w:rsidR="00F5602F">
        <w:rPr>
          <w:bCs/>
          <w:sz w:val="25"/>
          <w:szCs w:val="25"/>
        </w:rPr>
        <w:t>01</w:t>
      </w:r>
      <w:r w:rsidR="00B22B85">
        <w:rPr>
          <w:bCs/>
          <w:sz w:val="25"/>
          <w:szCs w:val="25"/>
        </w:rPr>
        <w:t>01</w:t>
      </w:r>
      <w:r w:rsidR="00A129C7">
        <w:rPr>
          <w:bCs/>
          <w:sz w:val="25"/>
          <w:szCs w:val="25"/>
        </w:rPr>
        <w:t>:239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A129C7">
        <w:rPr>
          <w:sz w:val="25"/>
          <w:szCs w:val="25"/>
        </w:rPr>
        <w:t>ении аукциона, опубликованном 24</w:t>
      </w:r>
      <w:r w:rsidR="00F5602F">
        <w:rPr>
          <w:sz w:val="25"/>
          <w:szCs w:val="25"/>
        </w:rPr>
        <w:t xml:space="preserve"> июл</w:t>
      </w:r>
      <w:r w:rsidR="00840FC5">
        <w:rPr>
          <w:sz w:val="25"/>
          <w:szCs w:val="25"/>
        </w:rPr>
        <w:t>я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D60F45">
        <w:rPr>
          <w:bCs/>
          <w:sz w:val="25"/>
          <w:szCs w:val="25"/>
        </w:rPr>
        <w:t xml:space="preserve">   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F5602F" w:rsidRPr="00797667" w:rsidRDefault="00F5602F" w:rsidP="00F5602F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5602F" w:rsidRPr="0043408D" w:rsidRDefault="00F5602F" w:rsidP="00F560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5602F" w:rsidRPr="0043408D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5602F" w:rsidRPr="0043408D" w:rsidRDefault="00F5602F" w:rsidP="00F560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F5602F" w:rsidRPr="0043408D" w:rsidRDefault="00F5602F" w:rsidP="00F560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43408D" w:rsidRDefault="00F5602F" w:rsidP="00F560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5602F" w:rsidRPr="0043408D" w:rsidRDefault="00F5602F" w:rsidP="00F560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06641C" w:rsidRDefault="00F5602F" w:rsidP="00F5602F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Pr="008F08B6" w:rsidRDefault="00F5602F" w:rsidP="00F560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A129C7">
        <w:rPr>
          <w:sz w:val="25"/>
          <w:szCs w:val="25"/>
        </w:rPr>
        <w:t>земельный участок, площадью 2001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A129C7">
        <w:rPr>
          <w:sz w:val="25"/>
          <w:szCs w:val="25"/>
        </w:rPr>
        <w:t>мерно в 50</w:t>
      </w:r>
      <w:r>
        <w:rPr>
          <w:sz w:val="25"/>
          <w:szCs w:val="25"/>
        </w:rPr>
        <w:t xml:space="preserve"> м</w:t>
      </w:r>
      <w:r w:rsidR="00A129C7">
        <w:rPr>
          <w:sz w:val="25"/>
          <w:szCs w:val="25"/>
        </w:rPr>
        <w:t xml:space="preserve">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           с. Бо</w:t>
      </w:r>
      <w:r w:rsidR="00A129C7">
        <w:rPr>
          <w:sz w:val="25"/>
          <w:szCs w:val="25"/>
        </w:rPr>
        <w:t>гатырка</w:t>
      </w:r>
      <w:r>
        <w:rPr>
          <w:sz w:val="25"/>
          <w:szCs w:val="25"/>
        </w:rPr>
        <w:t xml:space="preserve">, </w:t>
      </w:r>
      <w:r w:rsidR="00A129C7">
        <w:rPr>
          <w:sz w:val="25"/>
          <w:szCs w:val="25"/>
        </w:rPr>
        <w:t xml:space="preserve">ул. Советов, д.8, </w:t>
      </w:r>
      <w:r w:rsidRPr="008F08B6">
        <w:rPr>
          <w:sz w:val="25"/>
          <w:szCs w:val="25"/>
        </w:rPr>
        <w:t xml:space="preserve">кадастровый номер </w:t>
      </w:r>
      <w:r w:rsidR="00A129C7">
        <w:rPr>
          <w:bCs/>
          <w:sz w:val="25"/>
          <w:szCs w:val="25"/>
        </w:rPr>
        <w:t>25:18:060101:247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F5602F" w:rsidRPr="0043408D" w:rsidRDefault="00F5602F" w:rsidP="00F560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5602F" w:rsidRPr="0043408D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A129C7">
        <w:rPr>
          <w:sz w:val="25"/>
          <w:szCs w:val="25"/>
        </w:rPr>
        <w:t>ении аукциона, опубликованном 24</w:t>
      </w:r>
      <w:r>
        <w:rPr>
          <w:sz w:val="25"/>
          <w:szCs w:val="25"/>
        </w:rPr>
        <w:t xml:space="preserve"> июля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  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</w:p>
    <w:p w:rsidR="00F5602F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F5602F" w:rsidRPr="0043408D" w:rsidRDefault="00F5602F" w:rsidP="00F5602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5602F" w:rsidRPr="0043408D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5602F" w:rsidRPr="0043408D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0C2105" w:rsidRPr="00A129C7" w:rsidRDefault="00F5602F" w:rsidP="00A129C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575B5B">
        <w:rPr>
          <w:sz w:val="25"/>
          <w:szCs w:val="25"/>
        </w:rPr>
        <w:t xml:space="preserve">________________________     </w:t>
      </w:r>
    </w:p>
    <w:p w:rsidR="00A129C7" w:rsidRDefault="00A129C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A129C7" w:rsidRPr="00797667" w:rsidRDefault="00A129C7" w:rsidP="00A129C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129C7" w:rsidRPr="0043408D" w:rsidRDefault="00A129C7" w:rsidP="00A129C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A129C7" w:rsidRPr="0043408D" w:rsidRDefault="00A129C7" w:rsidP="00A129C7">
      <w:pPr>
        <w:shd w:val="clear" w:color="auto" w:fill="FFFFFF"/>
        <w:ind w:right="-1"/>
        <w:rPr>
          <w:sz w:val="25"/>
          <w:szCs w:val="25"/>
        </w:rPr>
      </w:pP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A129C7" w:rsidRPr="00AD6941" w:rsidRDefault="00A129C7" w:rsidP="00A129C7">
      <w:pPr>
        <w:shd w:val="clear" w:color="auto" w:fill="FFFFFF"/>
        <w:ind w:right="-1"/>
        <w:jc w:val="center"/>
        <w:rPr>
          <w:sz w:val="24"/>
        </w:rPr>
      </w:pP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129C7" w:rsidRPr="00AD6941" w:rsidRDefault="00A129C7" w:rsidP="00A129C7">
      <w:pPr>
        <w:shd w:val="clear" w:color="auto" w:fill="FFFFFF"/>
        <w:ind w:right="-1"/>
        <w:jc w:val="center"/>
        <w:rPr>
          <w:sz w:val="24"/>
        </w:rPr>
      </w:pP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129C7" w:rsidRPr="00AD6941" w:rsidRDefault="00A129C7" w:rsidP="00A129C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A129C7" w:rsidRPr="0043408D" w:rsidRDefault="00A129C7" w:rsidP="00A129C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A129C7" w:rsidRPr="0043408D" w:rsidRDefault="00A129C7" w:rsidP="00A129C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A129C7" w:rsidRPr="00AD6941" w:rsidRDefault="00A129C7" w:rsidP="00A129C7">
      <w:pPr>
        <w:shd w:val="clear" w:color="auto" w:fill="FFFFFF"/>
        <w:ind w:right="-1"/>
        <w:jc w:val="center"/>
        <w:rPr>
          <w:sz w:val="24"/>
        </w:rPr>
      </w:pPr>
    </w:p>
    <w:p w:rsidR="00A129C7" w:rsidRPr="0043408D" w:rsidRDefault="00A129C7" w:rsidP="00A129C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A129C7" w:rsidRPr="0043408D" w:rsidRDefault="00A129C7" w:rsidP="00A129C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129C7" w:rsidRPr="0043408D" w:rsidRDefault="00A129C7" w:rsidP="00A129C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A129C7" w:rsidRPr="0043408D" w:rsidRDefault="00A129C7" w:rsidP="00A129C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A129C7" w:rsidRPr="0043408D" w:rsidRDefault="00A129C7" w:rsidP="00A129C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A129C7" w:rsidRPr="0043408D" w:rsidRDefault="00A129C7" w:rsidP="00A129C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A129C7" w:rsidRPr="0043408D" w:rsidRDefault="00A129C7" w:rsidP="00A129C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129C7" w:rsidRPr="0043408D" w:rsidRDefault="00A129C7" w:rsidP="00A129C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A129C7" w:rsidRPr="0043408D" w:rsidRDefault="00A129C7" w:rsidP="00A129C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129C7" w:rsidRPr="0006641C" w:rsidRDefault="00A129C7" w:rsidP="00A129C7">
      <w:pPr>
        <w:pStyle w:val="a4"/>
        <w:ind w:firstLine="567"/>
        <w:jc w:val="both"/>
        <w:rPr>
          <w:b w:val="0"/>
          <w:sz w:val="16"/>
          <w:szCs w:val="16"/>
        </w:rPr>
      </w:pPr>
    </w:p>
    <w:p w:rsidR="00A129C7" w:rsidRPr="008F08B6" w:rsidRDefault="00A129C7" w:rsidP="00A129C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1006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по </w:t>
      </w:r>
      <w:r w:rsidRPr="008F08B6">
        <w:rPr>
          <w:sz w:val="25"/>
          <w:szCs w:val="25"/>
        </w:rPr>
        <w:t>ад</w:t>
      </w:r>
      <w:r>
        <w:rPr>
          <w:sz w:val="25"/>
          <w:szCs w:val="25"/>
        </w:rPr>
        <w:t xml:space="preserve">ресу: Приморский край, г. Уссурийск, ул. Новосёлова, д.2,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25:34:016201:174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A129C7" w:rsidRPr="0043408D" w:rsidRDefault="00A129C7" w:rsidP="00A129C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A129C7" w:rsidRPr="0043408D" w:rsidRDefault="00A129C7" w:rsidP="00A129C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24 июля 2020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  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</w:p>
    <w:p w:rsidR="00A129C7" w:rsidRDefault="00A129C7" w:rsidP="00A129C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A129C7" w:rsidRPr="0043408D" w:rsidRDefault="00A129C7" w:rsidP="00A129C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A129C7" w:rsidRPr="0043408D" w:rsidRDefault="00A129C7" w:rsidP="00A129C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A129C7" w:rsidRPr="0043408D" w:rsidRDefault="00A129C7" w:rsidP="00A129C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A129C7" w:rsidRPr="00A129C7" w:rsidRDefault="00A129C7" w:rsidP="00A129C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</w:t>
      </w:r>
    </w:p>
    <w:p w:rsidR="00A129C7" w:rsidRDefault="00A129C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>Оплатить цену 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2B1"/>
    <w:multiLevelType w:val="hybridMultilevel"/>
    <w:tmpl w:val="0248F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A43"/>
    <w:multiLevelType w:val="hybridMultilevel"/>
    <w:tmpl w:val="8D8A5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88D"/>
    <w:multiLevelType w:val="hybridMultilevel"/>
    <w:tmpl w:val="8820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BA1130"/>
    <w:multiLevelType w:val="hybridMultilevel"/>
    <w:tmpl w:val="BD8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DED"/>
    <w:multiLevelType w:val="multilevel"/>
    <w:tmpl w:val="4DC29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3DB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0DA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87466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66B3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601"/>
    <w:rsid w:val="001C3756"/>
    <w:rsid w:val="001C686C"/>
    <w:rsid w:val="001D1134"/>
    <w:rsid w:val="001D18F7"/>
    <w:rsid w:val="001D40B2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19B6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5AA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58D2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356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13A9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16"/>
    <w:rsid w:val="004A0C68"/>
    <w:rsid w:val="004A1210"/>
    <w:rsid w:val="004A27A5"/>
    <w:rsid w:val="004A4C0F"/>
    <w:rsid w:val="004A57EF"/>
    <w:rsid w:val="004A5B00"/>
    <w:rsid w:val="004A5D3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B5B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0BFF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79BF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6FA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458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6F64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13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1E8E"/>
    <w:rsid w:val="00A04B14"/>
    <w:rsid w:val="00A06AC1"/>
    <w:rsid w:val="00A0738B"/>
    <w:rsid w:val="00A07445"/>
    <w:rsid w:val="00A076DC"/>
    <w:rsid w:val="00A07B9B"/>
    <w:rsid w:val="00A07EC6"/>
    <w:rsid w:val="00A111A7"/>
    <w:rsid w:val="00A129C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53E9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49C4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5CAA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2337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18F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4CF"/>
    <w:rsid w:val="00E429A5"/>
    <w:rsid w:val="00E42F3F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466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602F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ussuri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35A3-8862-4FD5-8018-7B448D9C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6285</Words>
  <Characters>35831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42032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3</cp:revision>
  <cp:lastPrinted>2020-07-22T03:24:00Z</cp:lastPrinted>
  <dcterms:created xsi:type="dcterms:W3CDTF">2020-07-22T05:14:00Z</dcterms:created>
  <dcterms:modified xsi:type="dcterms:W3CDTF">2020-07-22T05:14:00Z</dcterms:modified>
</cp:coreProperties>
</file>