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443496" w:rsidRPr="00B664AE" w:rsidRDefault="001F1605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="00F74596" w:rsidRPr="00F745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планировке (проект планировки и проект межевания) территории города Уссурийска для гидротехнического сооружения «Дамба «Солдатское озеро», местоположение установлено примерно в 500 м                          по направлению юго-запад от ориентира жилого дома, расположенного за пределами участка, адрес ориентира: Приморский край, г. Уссур</w:t>
            </w:r>
            <w:r w:rsidR="00F745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ийск, </w:t>
            </w:r>
            <w:r w:rsidR="00F74596" w:rsidRPr="00F7459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ул. Лермонтова, д. 1».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443496" w:rsidRDefault="003732AC" w:rsidP="004434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> 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>ТОМ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Дамба «Солдатское озеро»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111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32AC" w:rsidRPr="00E814BD" w:rsidRDefault="003732AC" w:rsidP="00373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8E6">
              <w:rPr>
                <w:rFonts w:ascii="Times New Roman" w:hAnsi="Times New Roman" w:cs="Times New Roman"/>
                <w:sz w:val="28"/>
                <w:szCs w:val="28"/>
              </w:rPr>
              <w:t>. ТОМ 3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Дамба «Солдатское озеро»).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D33E77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11 феврал</w:t>
            </w:r>
            <w:r w:rsidR="00E814BD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745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1495A" w:rsidRP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1495A" w:rsidRPr="00587AC3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1495A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587AC3" w:rsidRDefault="0031280B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рийск, ул. Пархоменко, 3а, библиотека № 6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280B" w:rsidRPr="00587AC3" w:rsidRDefault="0031280B" w:rsidP="003128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56B38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г.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сурийск, ул. Чичерина, 85, центральная городская библиотека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495A" w:rsidRPr="0031280B" w:rsidRDefault="0031280B" w:rsidP="00F56B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1495A" w:rsidRPr="0031280B">
              <w:rPr>
                <w:rFonts w:ascii="Times New Roman" w:hAnsi="Times New Roman" w:cs="Times New Roman"/>
                <w:sz w:val="28"/>
                <w:szCs w:val="28"/>
              </w:rPr>
              <w:t xml:space="preserve"> г. Уссурийск, ул. </w:t>
            </w:r>
            <w:r w:rsidR="00F56B38">
              <w:rPr>
                <w:rFonts w:ascii="Times New Roman" w:hAnsi="Times New Roman" w:cs="Times New Roman"/>
                <w:sz w:val="28"/>
                <w:szCs w:val="28"/>
              </w:rPr>
              <w:t>Некрасова, 19, отдел социальной защиты.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F47228" w:rsidP="00912BB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05 февраля 2021 года </w:t>
            </w:r>
            <w:r w:rsidR="00F56B3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09 марта 2021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587A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февраля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47228"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марта 2021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F47228">
              <w:rPr>
                <w:rFonts w:ascii="Times New Roman" w:hAnsi="Times New Roman" w:cs="Times New Roman"/>
                <w:sz w:val="28"/>
                <w:szCs w:val="28"/>
              </w:rPr>
              <w:t xml:space="preserve"> 26 февраля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F47228" w:rsidRP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11 февраля 2021 года по 09 марта 2021 года</w:t>
            </w:r>
            <w:r w:rsidR="00F47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Идентификация не требуется в случае представления предложений и замечаний посредством </w:t>
            </w: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97" w:rsidRDefault="00755697" w:rsidP="008F0970">
      <w:r>
        <w:separator/>
      </w:r>
    </w:p>
  </w:endnote>
  <w:endnote w:type="continuationSeparator" w:id="0">
    <w:p w:rsidR="00755697" w:rsidRDefault="00755697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97" w:rsidRDefault="00755697" w:rsidP="008F0970">
      <w:r>
        <w:separator/>
      </w:r>
    </w:p>
  </w:footnote>
  <w:footnote w:type="continuationSeparator" w:id="0">
    <w:p w:rsidR="00755697" w:rsidRDefault="00755697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8335E8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4AA6"/>
    <w:rsid w:val="00031D8E"/>
    <w:rsid w:val="000558EF"/>
    <w:rsid w:val="000624AA"/>
    <w:rsid w:val="00065426"/>
    <w:rsid w:val="000707DF"/>
    <w:rsid w:val="00086FD6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201BBD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7613"/>
    <w:rsid w:val="0031280B"/>
    <w:rsid w:val="0031631C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D2DC3"/>
    <w:rsid w:val="003D2F59"/>
    <w:rsid w:val="003D5B6A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569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335E8"/>
    <w:rsid w:val="0085191B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52F34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2021-02-02T00:43:00Z</cp:lastPrinted>
  <dcterms:created xsi:type="dcterms:W3CDTF">2021-02-02T00:44:00Z</dcterms:created>
  <dcterms:modified xsi:type="dcterms:W3CDTF">2021-02-02T00:44:00Z</dcterms:modified>
</cp:coreProperties>
</file>