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DA6535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22</w:t>
      </w:r>
      <w:r w:rsidR="00C627CA">
        <w:rPr>
          <w:b w:val="0"/>
          <w:sz w:val="28"/>
          <w:szCs w:val="28"/>
        </w:rPr>
        <w:t xml:space="preserve"> </w:t>
      </w:r>
      <w:r w:rsidR="00FF6AF4">
        <w:rPr>
          <w:b w:val="0"/>
          <w:sz w:val="28"/>
          <w:szCs w:val="28"/>
        </w:rPr>
        <w:t>декабря</w:t>
      </w:r>
      <w:r w:rsidR="006D3639">
        <w:rPr>
          <w:b w:val="0"/>
          <w:sz w:val="28"/>
          <w:szCs w:val="28"/>
        </w:rPr>
        <w:t xml:space="preserve"> 2021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5F19A9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C627CA">
        <w:rPr>
          <w:b w:val="0"/>
          <w:sz w:val="28"/>
          <w:szCs w:val="28"/>
        </w:rPr>
        <w:t>00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C627CA">
        <w:rPr>
          <w:sz w:val="28"/>
          <w:szCs w:val="28"/>
        </w:rPr>
        <w:t xml:space="preserve">               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DE25D7" w:rsidRPr="00FF6AF4" w:rsidRDefault="00434C82" w:rsidP="00DE25D7">
      <w:pPr>
        <w:ind w:right="-1" w:firstLine="709"/>
        <w:jc w:val="both"/>
        <w:rPr>
          <w:b/>
          <w:color w:val="FF0000"/>
          <w:sz w:val="16"/>
          <w:szCs w:val="16"/>
        </w:rPr>
      </w:pPr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 xml:space="preserve">постановления </w:t>
      </w:r>
      <w:r w:rsidR="00C627CA">
        <w:rPr>
          <w:bCs/>
          <w:szCs w:val="28"/>
        </w:rPr>
        <w:t xml:space="preserve">                         </w:t>
      </w:r>
      <w:r w:rsidR="00094541" w:rsidRPr="00CF36DA">
        <w:rPr>
          <w:bCs/>
          <w:szCs w:val="28"/>
        </w:rPr>
        <w:t>администрации Уссурийского городского округа от</w:t>
      </w:r>
      <w:r w:rsidR="00FF6AF4">
        <w:rPr>
          <w:bCs/>
          <w:szCs w:val="28"/>
        </w:rPr>
        <w:t xml:space="preserve"> 11</w:t>
      </w:r>
      <w:r w:rsidR="00287D78">
        <w:rPr>
          <w:bCs/>
          <w:szCs w:val="28"/>
        </w:rPr>
        <w:t xml:space="preserve"> </w:t>
      </w:r>
      <w:r w:rsidR="00FF6AF4">
        <w:rPr>
          <w:bCs/>
          <w:szCs w:val="28"/>
        </w:rPr>
        <w:t>октября</w:t>
      </w:r>
      <w:r w:rsidR="00FF6AF4">
        <w:rPr>
          <w:szCs w:val="28"/>
        </w:rPr>
        <w:t xml:space="preserve"> 2021</w:t>
      </w:r>
      <w:r w:rsidR="00CF63D1">
        <w:rPr>
          <w:szCs w:val="28"/>
        </w:rPr>
        <w:t xml:space="preserve"> го</w:t>
      </w:r>
      <w:r w:rsidR="00785D16">
        <w:rPr>
          <w:szCs w:val="28"/>
        </w:rPr>
        <w:t>да № </w:t>
      </w:r>
      <w:r w:rsidR="00FF6AF4">
        <w:rPr>
          <w:szCs w:val="28"/>
        </w:rPr>
        <w:t>2310</w:t>
      </w:r>
      <w:r w:rsidR="00094541">
        <w:rPr>
          <w:szCs w:val="28"/>
        </w:rPr>
        <w:t xml:space="preserve">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>с кадастр</w:t>
      </w:r>
      <w:r w:rsidR="00CF63D1">
        <w:rPr>
          <w:szCs w:val="28"/>
        </w:rPr>
        <w:t>о</w:t>
      </w:r>
      <w:r w:rsidR="00CF63D1">
        <w:rPr>
          <w:szCs w:val="28"/>
        </w:rPr>
        <w:t>вым но</w:t>
      </w:r>
      <w:r w:rsidR="006D3639">
        <w:rPr>
          <w:szCs w:val="28"/>
        </w:rPr>
        <w:t xml:space="preserve">мером </w:t>
      </w:r>
      <w:r w:rsidR="00FF6AF4">
        <w:rPr>
          <w:szCs w:val="28"/>
        </w:rPr>
        <w:t>25:34:017501:6911</w:t>
      </w:r>
      <w:r w:rsidR="00651F48">
        <w:rPr>
          <w:szCs w:val="28"/>
        </w:rPr>
        <w:t>»</w:t>
      </w:r>
      <w:r w:rsidR="00F9156B">
        <w:rPr>
          <w:szCs w:val="28"/>
        </w:rPr>
        <w:t>,</w:t>
      </w:r>
      <w:r w:rsidR="00257EE7">
        <w:rPr>
          <w:szCs w:val="28"/>
        </w:rPr>
        <w:t xml:space="preserve"> </w:t>
      </w:r>
      <w:r w:rsidR="00257EE7" w:rsidRPr="00217D76">
        <w:rPr>
          <w:color w:val="000000" w:themeColor="text1"/>
          <w:szCs w:val="28"/>
        </w:rPr>
        <w:t>постановления администрации Уссури</w:t>
      </w:r>
      <w:r w:rsidR="00257EE7" w:rsidRPr="00217D76">
        <w:rPr>
          <w:color w:val="000000" w:themeColor="text1"/>
          <w:szCs w:val="28"/>
        </w:rPr>
        <w:t>й</w:t>
      </w:r>
      <w:r w:rsidR="00217D76" w:rsidRPr="00217D76">
        <w:rPr>
          <w:color w:val="000000" w:themeColor="text1"/>
          <w:szCs w:val="28"/>
        </w:rPr>
        <w:t>ского городского округа от 04</w:t>
      </w:r>
      <w:r w:rsidR="00257EE7" w:rsidRPr="00217D76">
        <w:rPr>
          <w:color w:val="000000" w:themeColor="text1"/>
          <w:szCs w:val="28"/>
        </w:rPr>
        <w:t xml:space="preserve"> </w:t>
      </w:r>
      <w:r w:rsidR="00217D76" w:rsidRPr="00217D76">
        <w:rPr>
          <w:color w:val="000000" w:themeColor="text1"/>
          <w:szCs w:val="28"/>
        </w:rPr>
        <w:t>августа 2021</w:t>
      </w:r>
      <w:r w:rsidR="00257EE7" w:rsidRPr="00217D76">
        <w:rPr>
          <w:color w:val="000000" w:themeColor="text1"/>
          <w:szCs w:val="28"/>
        </w:rPr>
        <w:t xml:space="preserve"> года № </w:t>
      </w:r>
      <w:r w:rsidR="00FF6AF4">
        <w:rPr>
          <w:color w:val="000000" w:themeColor="text1"/>
          <w:szCs w:val="28"/>
        </w:rPr>
        <w:t>1806</w:t>
      </w:r>
      <w:r w:rsidR="00257EE7" w:rsidRPr="00217D76">
        <w:rPr>
          <w:color w:val="000000" w:themeColor="text1"/>
          <w:szCs w:val="28"/>
        </w:rPr>
        <w:t xml:space="preserve"> «О проведении ау</w:t>
      </w:r>
      <w:r w:rsidR="00257EE7" w:rsidRPr="00217D76">
        <w:rPr>
          <w:color w:val="000000" w:themeColor="text1"/>
          <w:szCs w:val="28"/>
        </w:rPr>
        <w:t>к</w:t>
      </w:r>
      <w:r w:rsidR="00257EE7" w:rsidRPr="00217D76">
        <w:rPr>
          <w:color w:val="000000" w:themeColor="text1"/>
          <w:szCs w:val="28"/>
        </w:rPr>
        <w:t>циона по продаже земельного участка с кадастровым номе</w:t>
      </w:r>
      <w:r w:rsidR="00217D76" w:rsidRPr="00217D76">
        <w:rPr>
          <w:color w:val="000000" w:themeColor="text1"/>
          <w:szCs w:val="28"/>
        </w:rPr>
        <w:t>ром 25:34:016</w:t>
      </w:r>
      <w:r w:rsidR="00FF6AF4">
        <w:rPr>
          <w:color w:val="000000" w:themeColor="text1"/>
          <w:szCs w:val="28"/>
        </w:rPr>
        <w:t>301:3781</w:t>
      </w:r>
      <w:r w:rsidR="00257EE7" w:rsidRPr="00217D76">
        <w:rPr>
          <w:color w:val="000000" w:themeColor="text1"/>
          <w:szCs w:val="28"/>
        </w:rPr>
        <w:t>»,</w:t>
      </w:r>
      <w:r w:rsidR="00DE25D7">
        <w:rPr>
          <w:color w:val="000000" w:themeColor="text1"/>
          <w:szCs w:val="28"/>
        </w:rPr>
        <w:t xml:space="preserve"> </w:t>
      </w:r>
      <w:r w:rsidR="00DE25D7" w:rsidRPr="00217D76">
        <w:rPr>
          <w:color w:val="000000" w:themeColor="text1"/>
          <w:szCs w:val="28"/>
        </w:rPr>
        <w:t>постановления администрации Уссурий</w:t>
      </w:r>
      <w:r w:rsidR="00DE25D7">
        <w:rPr>
          <w:color w:val="000000" w:themeColor="text1"/>
          <w:szCs w:val="28"/>
        </w:rPr>
        <w:t xml:space="preserve">ского городского округа от </w:t>
      </w:r>
      <w:r w:rsidR="00DE25D7" w:rsidRPr="00217D76">
        <w:rPr>
          <w:color w:val="000000" w:themeColor="text1"/>
          <w:szCs w:val="28"/>
        </w:rPr>
        <w:t xml:space="preserve"> </w:t>
      </w:r>
      <w:r w:rsidR="00344323">
        <w:rPr>
          <w:color w:val="000000" w:themeColor="text1"/>
          <w:szCs w:val="28"/>
        </w:rPr>
        <w:t>28</w:t>
      </w:r>
      <w:r w:rsidR="00DE25D7">
        <w:rPr>
          <w:color w:val="000000" w:themeColor="text1"/>
          <w:szCs w:val="28"/>
        </w:rPr>
        <w:t xml:space="preserve"> </w:t>
      </w:r>
      <w:r w:rsidR="00344323">
        <w:rPr>
          <w:color w:val="000000" w:themeColor="text1"/>
          <w:szCs w:val="28"/>
        </w:rPr>
        <w:t>октября</w:t>
      </w:r>
      <w:r w:rsidR="00DE25D7" w:rsidRPr="00217D76">
        <w:rPr>
          <w:color w:val="000000" w:themeColor="text1"/>
          <w:szCs w:val="28"/>
        </w:rPr>
        <w:t xml:space="preserve"> 2021 года № </w:t>
      </w:r>
      <w:r w:rsidR="00DE25D7">
        <w:rPr>
          <w:color w:val="000000" w:themeColor="text1"/>
          <w:szCs w:val="28"/>
        </w:rPr>
        <w:t>2</w:t>
      </w:r>
      <w:r w:rsidR="00344323">
        <w:rPr>
          <w:color w:val="000000" w:themeColor="text1"/>
          <w:szCs w:val="28"/>
        </w:rPr>
        <w:t>434</w:t>
      </w:r>
      <w:r w:rsidR="00DE25D7" w:rsidRPr="00217D76">
        <w:rPr>
          <w:color w:val="000000" w:themeColor="text1"/>
          <w:szCs w:val="28"/>
        </w:rPr>
        <w:t xml:space="preserve"> «О проведении аукциона по продаже земельного участка с кадастровым номером 25:34:016</w:t>
      </w:r>
      <w:r w:rsidR="00DE25D7">
        <w:rPr>
          <w:color w:val="000000" w:themeColor="text1"/>
          <w:szCs w:val="28"/>
        </w:rPr>
        <w:t>201:14</w:t>
      </w:r>
      <w:r w:rsidR="00344323">
        <w:rPr>
          <w:color w:val="000000" w:themeColor="text1"/>
          <w:szCs w:val="28"/>
        </w:rPr>
        <w:t>28</w:t>
      </w:r>
      <w:r w:rsidR="00DE25D7" w:rsidRPr="00217D76">
        <w:rPr>
          <w:color w:val="000000" w:themeColor="text1"/>
          <w:szCs w:val="28"/>
        </w:rPr>
        <w:t>»,</w:t>
      </w:r>
      <w:r w:rsidR="00217D76">
        <w:rPr>
          <w:szCs w:val="28"/>
        </w:rPr>
        <w:t xml:space="preserve"> </w:t>
      </w:r>
      <w:r w:rsidR="00257EE7" w:rsidRPr="00344323">
        <w:rPr>
          <w:color w:val="000000" w:themeColor="text1"/>
          <w:szCs w:val="28"/>
        </w:rPr>
        <w:t xml:space="preserve">приказа управления градостроительств администрации Уссурийского городского округа </w:t>
      </w:r>
      <w:r w:rsidR="00E31471" w:rsidRPr="00344323">
        <w:rPr>
          <w:bCs/>
          <w:color w:val="000000" w:themeColor="text1"/>
          <w:szCs w:val="28"/>
        </w:rPr>
        <w:t>от 1</w:t>
      </w:r>
      <w:r w:rsidR="00344323" w:rsidRPr="00344323">
        <w:rPr>
          <w:bCs/>
          <w:color w:val="000000" w:themeColor="text1"/>
          <w:szCs w:val="28"/>
        </w:rPr>
        <w:t>2</w:t>
      </w:r>
      <w:r w:rsidR="00257EE7" w:rsidRPr="00344323">
        <w:rPr>
          <w:bCs/>
          <w:color w:val="000000" w:themeColor="text1"/>
          <w:szCs w:val="28"/>
        </w:rPr>
        <w:t xml:space="preserve"> </w:t>
      </w:r>
      <w:r w:rsidR="00344323" w:rsidRPr="00344323">
        <w:rPr>
          <w:bCs/>
          <w:color w:val="000000" w:themeColor="text1"/>
          <w:szCs w:val="28"/>
        </w:rPr>
        <w:t>ноября</w:t>
      </w:r>
      <w:r w:rsidR="00382C65" w:rsidRPr="00344323">
        <w:rPr>
          <w:bCs/>
          <w:color w:val="000000" w:themeColor="text1"/>
          <w:szCs w:val="28"/>
        </w:rPr>
        <w:t xml:space="preserve"> </w:t>
      </w:r>
      <w:r w:rsidR="00257EE7" w:rsidRPr="00344323">
        <w:rPr>
          <w:bCs/>
          <w:color w:val="000000" w:themeColor="text1"/>
          <w:szCs w:val="28"/>
        </w:rPr>
        <w:t xml:space="preserve">2021 </w:t>
      </w:r>
      <w:r w:rsidR="00257EE7" w:rsidRPr="00344323">
        <w:rPr>
          <w:color w:val="000000" w:themeColor="text1"/>
          <w:szCs w:val="28"/>
        </w:rPr>
        <w:t>года № 16-01/14/</w:t>
      </w:r>
      <w:r w:rsidR="00382C65" w:rsidRPr="00344323">
        <w:rPr>
          <w:color w:val="000000" w:themeColor="text1"/>
          <w:szCs w:val="28"/>
        </w:rPr>
        <w:t>1</w:t>
      </w:r>
      <w:r w:rsidR="00344323" w:rsidRPr="00344323">
        <w:rPr>
          <w:color w:val="000000" w:themeColor="text1"/>
          <w:szCs w:val="28"/>
        </w:rPr>
        <w:t>289</w:t>
      </w:r>
      <w:r w:rsidR="00257EE7" w:rsidRPr="00344323">
        <w:rPr>
          <w:color w:val="000000" w:themeColor="text1"/>
          <w:szCs w:val="28"/>
        </w:rPr>
        <w:t xml:space="preserve"> «Об организации и провед</w:t>
      </w:r>
      <w:r w:rsidR="00257EE7" w:rsidRPr="00344323">
        <w:rPr>
          <w:color w:val="000000" w:themeColor="text1"/>
          <w:szCs w:val="28"/>
        </w:rPr>
        <w:t>е</w:t>
      </w:r>
      <w:r w:rsidR="00257EE7" w:rsidRPr="00344323">
        <w:rPr>
          <w:color w:val="000000" w:themeColor="text1"/>
          <w:szCs w:val="28"/>
        </w:rPr>
        <w:t>н</w:t>
      </w:r>
      <w:proofErr w:type="gramStart"/>
      <w:r w:rsidR="00257EE7" w:rsidRPr="00344323">
        <w:rPr>
          <w:color w:val="000000" w:themeColor="text1"/>
          <w:szCs w:val="28"/>
        </w:rPr>
        <w:t>ии ау</w:t>
      </w:r>
      <w:proofErr w:type="gramEnd"/>
      <w:r w:rsidR="00257EE7" w:rsidRPr="00344323">
        <w:rPr>
          <w:color w:val="000000" w:themeColor="text1"/>
          <w:szCs w:val="28"/>
        </w:rPr>
        <w:t>кциона»</w:t>
      </w:r>
      <w:r w:rsidR="00217D76" w:rsidRPr="00344323">
        <w:rPr>
          <w:color w:val="000000" w:themeColor="text1"/>
          <w:szCs w:val="28"/>
        </w:rPr>
        <w:t xml:space="preserve">, </w:t>
      </w:r>
      <w:r w:rsidR="00257EE7" w:rsidRPr="00344323">
        <w:rPr>
          <w:color w:val="000000" w:themeColor="text1"/>
          <w:szCs w:val="28"/>
        </w:rPr>
        <w:t xml:space="preserve"> </w:t>
      </w:r>
      <w:r w:rsidR="00217D76" w:rsidRPr="00344323">
        <w:rPr>
          <w:color w:val="000000" w:themeColor="text1"/>
          <w:szCs w:val="28"/>
        </w:rPr>
        <w:t>приказа управления градостроительств администрации У</w:t>
      </w:r>
      <w:r w:rsidR="00217D76" w:rsidRPr="00344323">
        <w:rPr>
          <w:color w:val="000000" w:themeColor="text1"/>
          <w:szCs w:val="28"/>
        </w:rPr>
        <w:t>с</w:t>
      </w:r>
      <w:r w:rsidR="00217D76" w:rsidRPr="00344323">
        <w:rPr>
          <w:color w:val="000000" w:themeColor="text1"/>
          <w:szCs w:val="28"/>
        </w:rPr>
        <w:t xml:space="preserve">сурийского городского округа </w:t>
      </w:r>
      <w:r w:rsidR="00344323" w:rsidRPr="00344323">
        <w:rPr>
          <w:bCs/>
          <w:color w:val="000000" w:themeColor="text1"/>
          <w:szCs w:val="28"/>
        </w:rPr>
        <w:t>от 12</w:t>
      </w:r>
      <w:r w:rsidR="00217D76" w:rsidRPr="00344323">
        <w:rPr>
          <w:bCs/>
          <w:color w:val="000000" w:themeColor="text1"/>
          <w:szCs w:val="28"/>
        </w:rPr>
        <w:t xml:space="preserve"> </w:t>
      </w:r>
      <w:r w:rsidR="00E31471" w:rsidRPr="00344323">
        <w:rPr>
          <w:bCs/>
          <w:color w:val="000000" w:themeColor="text1"/>
          <w:szCs w:val="28"/>
        </w:rPr>
        <w:t>ноября</w:t>
      </w:r>
      <w:r w:rsidR="00217D76" w:rsidRPr="00344323">
        <w:rPr>
          <w:bCs/>
          <w:color w:val="000000" w:themeColor="text1"/>
          <w:szCs w:val="28"/>
        </w:rPr>
        <w:t xml:space="preserve"> 2021 </w:t>
      </w:r>
      <w:r w:rsidR="00382C65" w:rsidRPr="00344323">
        <w:rPr>
          <w:color w:val="000000" w:themeColor="text1"/>
          <w:szCs w:val="28"/>
        </w:rPr>
        <w:t>года № 16-01/14/1</w:t>
      </w:r>
      <w:r w:rsidR="00344323" w:rsidRPr="00344323">
        <w:rPr>
          <w:color w:val="000000" w:themeColor="text1"/>
          <w:szCs w:val="28"/>
        </w:rPr>
        <w:t>290</w:t>
      </w:r>
      <w:r w:rsidR="00217D76" w:rsidRPr="00344323">
        <w:rPr>
          <w:color w:val="000000" w:themeColor="text1"/>
          <w:szCs w:val="28"/>
        </w:rPr>
        <w:t xml:space="preserve"> «Об организации и проведении аукциона»</w:t>
      </w:r>
      <w:r w:rsidR="00DE25D7" w:rsidRPr="00344323">
        <w:rPr>
          <w:color w:val="000000" w:themeColor="text1"/>
          <w:szCs w:val="28"/>
        </w:rPr>
        <w:t>, приказа управления градостроительств администр</w:t>
      </w:r>
      <w:r w:rsidR="00DE25D7" w:rsidRPr="00344323">
        <w:rPr>
          <w:color w:val="000000" w:themeColor="text1"/>
          <w:szCs w:val="28"/>
        </w:rPr>
        <w:t>а</w:t>
      </w:r>
      <w:r w:rsidR="00DE25D7" w:rsidRPr="00344323">
        <w:rPr>
          <w:color w:val="000000" w:themeColor="text1"/>
          <w:szCs w:val="28"/>
        </w:rPr>
        <w:t xml:space="preserve">ции Уссурийского городского округа </w:t>
      </w:r>
      <w:r w:rsidR="00344323" w:rsidRPr="00344323">
        <w:rPr>
          <w:bCs/>
          <w:color w:val="000000" w:themeColor="text1"/>
          <w:szCs w:val="28"/>
        </w:rPr>
        <w:t>от 12</w:t>
      </w:r>
      <w:r w:rsidR="00DE25D7" w:rsidRPr="00344323">
        <w:rPr>
          <w:bCs/>
          <w:color w:val="000000" w:themeColor="text1"/>
          <w:szCs w:val="28"/>
        </w:rPr>
        <w:t xml:space="preserve"> ноября 2021 </w:t>
      </w:r>
      <w:r w:rsidR="00DE25D7" w:rsidRPr="00344323">
        <w:rPr>
          <w:color w:val="000000" w:themeColor="text1"/>
          <w:szCs w:val="28"/>
        </w:rPr>
        <w:t>года № 16-01/14/1</w:t>
      </w:r>
      <w:r w:rsidR="00344323" w:rsidRPr="00344323">
        <w:rPr>
          <w:color w:val="000000" w:themeColor="text1"/>
          <w:szCs w:val="28"/>
        </w:rPr>
        <w:t>288</w:t>
      </w:r>
      <w:r w:rsidR="00DE25D7" w:rsidRPr="00344323">
        <w:rPr>
          <w:color w:val="000000" w:themeColor="text1"/>
          <w:szCs w:val="28"/>
        </w:rPr>
        <w:t xml:space="preserve"> «Об организации и проведении аукциона»</w:t>
      </w:r>
      <w:r w:rsidR="004D7D72">
        <w:rPr>
          <w:color w:val="000000" w:themeColor="text1"/>
          <w:szCs w:val="28"/>
        </w:rPr>
        <w:t>.</w:t>
      </w:r>
      <w:r w:rsidR="00DE25D7" w:rsidRPr="00344323">
        <w:rPr>
          <w:color w:val="000000" w:themeColor="text1"/>
          <w:szCs w:val="28"/>
        </w:rPr>
        <w:t xml:space="preserve"> </w:t>
      </w:r>
    </w:p>
    <w:p w:rsidR="002C189B" w:rsidRPr="00217D76" w:rsidRDefault="00F9156B" w:rsidP="002C189B">
      <w:pPr>
        <w:ind w:right="-1" w:firstLine="709"/>
        <w:jc w:val="both"/>
        <w:rPr>
          <w:b/>
          <w:color w:val="FF0000"/>
          <w:sz w:val="16"/>
          <w:szCs w:val="16"/>
        </w:rPr>
      </w:pPr>
      <w:r w:rsidRPr="00217D76">
        <w:rPr>
          <w:color w:val="FF0000"/>
          <w:szCs w:val="28"/>
        </w:rPr>
        <w:t xml:space="preserve"> </w:t>
      </w:r>
      <w:r w:rsidR="00295263" w:rsidRPr="00217D76">
        <w:rPr>
          <w:color w:val="FF0000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217D76">
        <w:rPr>
          <w:b w:val="0"/>
          <w:bCs/>
          <w:sz w:val="28"/>
          <w:szCs w:val="28"/>
        </w:rPr>
        <w:t>подачи заявок.</w:t>
      </w:r>
    </w:p>
    <w:p w:rsidR="00AD2E5D" w:rsidRDefault="00AD2E5D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742C00" w:rsidRPr="00DD285F" w:rsidRDefault="008F32CC" w:rsidP="00742C00">
      <w:pPr>
        <w:pStyle w:val="a4"/>
        <w:ind w:firstLine="708"/>
        <w:jc w:val="both"/>
        <w:rPr>
          <w:b w:val="0"/>
          <w:bCs/>
          <w:sz w:val="26"/>
          <w:szCs w:val="26"/>
        </w:rPr>
      </w:pPr>
      <w:r w:rsidRPr="00CB5E6B">
        <w:rPr>
          <w:bCs/>
          <w:sz w:val="28"/>
          <w:szCs w:val="28"/>
        </w:rPr>
        <w:t xml:space="preserve">ЛОТ № </w:t>
      </w:r>
      <w:r w:rsidR="00FF6AF4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</w:t>
      </w:r>
      <w:r w:rsidRPr="00DD285F">
        <w:rPr>
          <w:b w:val="0"/>
          <w:bCs/>
          <w:sz w:val="26"/>
          <w:szCs w:val="26"/>
        </w:rPr>
        <w:t>продажа земельного участка для инди</w:t>
      </w:r>
      <w:r w:rsidR="00742C00" w:rsidRPr="00DD285F">
        <w:rPr>
          <w:b w:val="0"/>
          <w:bCs/>
          <w:sz w:val="26"/>
          <w:szCs w:val="26"/>
        </w:rPr>
        <w:t>в</w:t>
      </w:r>
      <w:r w:rsidR="00742C00" w:rsidRPr="00DD285F">
        <w:rPr>
          <w:b w:val="0"/>
          <w:bCs/>
          <w:sz w:val="26"/>
          <w:szCs w:val="26"/>
        </w:rPr>
        <w:t>и</w:t>
      </w:r>
      <w:r w:rsidR="00742C00" w:rsidRPr="00DD285F">
        <w:rPr>
          <w:b w:val="0"/>
          <w:bCs/>
          <w:sz w:val="26"/>
          <w:szCs w:val="26"/>
        </w:rPr>
        <w:t>дуального жилищного строительства.</w:t>
      </w:r>
    </w:p>
    <w:p w:rsidR="008F32CC" w:rsidRPr="00742C00" w:rsidRDefault="00FF6AF4" w:rsidP="00742C00">
      <w:pPr>
        <w:pStyle w:val="a4"/>
        <w:ind w:firstLine="708"/>
        <w:jc w:val="both"/>
        <w:rPr>
          <w:b w:val="0"/>
          <w:sz w:val="26"/>
          <w:szCs w:val="26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 wp14:anchorId="11FBCD90" wp14:editId="0409C4D7">
            <wp:simplePos x="0" y="0"/>
            <wp:positionH relativeFrom="column">
              <wp:posOffset>5104765</wp:posOffset>
            </wp:positionH>
            <wp:positionV relativeFrom="paragraph">
              <wp:posOffset>414655</wp:posOffset>
            </wp:positionV>
            <wp:extent cx="791785" cy="65405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785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2CC" w:rsidRPr="00742C00">
        <w:rPr>
          <w:b w:val="0"/>
          <w:bCs/>
          <w:sz w:val="26"/>
          <w:szCs w:val="26"/>
        </w:rPr>
        <w:t xml:space="preserve">Местоположение: </w:t>
      </w:r>
      <w:r w:rsidR="008F32CC" w:rsidRPr="00742C00">
        <w:rPr>
          <w:b w:val="0"/>
          <w:sz w:val="26"/>
          <w:szCs w:val="26"/>
        </w:rPr>
        <w:t xml:space="preserve">установлено примерно в </w:t>
      </w:r>
      <w:r>
        <w:rPr>
          <w:b w:val="0"/>
          <w:sz w:val="26"/>
          <w:szCs w:val="26"/>
        </w:rPr>
        <w:t>50</w:t>
      </w:r>
      <w:r w:rsidR="008F32CC" w:rsidRPr="00742C00">
        <w:rPr>
          <w:b w:val="0"/>
          <w:sz w:val="26"/>
          <w:szCs w:val="26"/>
        </w:rPr>
        <w:t xml:space="preserve"> м по направлению на </w:t>
      </w:r>
      <w:r w:rsidR="00742C00">
        <w:rPr>
          <w:b w:val="0"/>
          <w:sz w:val="26"/>
          <w:szCs w:val="26"/>
        </w:rPr>
        <w:t>юг</w:t>
      </w:r>
      <w:r>
        <w:rPr>
          <w:b w:val="0"/>
          <w:sz w:val="26"/>
          <w:szCs w:val="26"/>
        </w:rPr>
        <w:t>о-запад</w:t>
      </w:r>
      <w:r w:rsidR="00742C00">
        <w:rPr>
          <w:b w:val="0"/>
          <w:sz w:val="26"/>
          <w:szCs w:val="26"/>
        </w:rPr>
        <w:t xml:space="preserve"> </w:t>
      </w:r>
      <w:r w:rsidR="008F32CC" w:rsidRPr="00742C00">
        <w:rPr>
          <w:b w:val="0"/>
          <w:sz w:val="26"/>
          <w:szCs w:val="26"/>
        </w:rPr>
        <w:t>от ориентира жилой дом, расположенного за пределами участка, адрес ор</w:t>
      </w:r>
      <w:r w:rsidR="008F32CC" w:rsidRPr="00742C00">
        <w:rPr>
          <w:b w:val="0"/>
          <w:sz w:val="26"/>
          <w:szCs w:val="26"/>
        </w:rPr>
        <w:t>и</w:t>
      </w:r>
      <w:r w:rsidR="008F32CC" w:rsidRPr="00742C00">
        <w:rPr>
          <w:b w:val="0"/>
          <w:sz w:val="26"/>
          <w:szCs w:val="26"/>
        </w:rPr>
        <w:t>ентира: Приморский край, г. Уссу</w:t>
      </w:r>
      <w:r w:rsidR="00E30BE4">
        <w:rPr>
          <w:b w:val="0"/>
          <w:sz w:val="26"/>
          <w:szCs w:val="26"/>
        </w:rPr>
        <w:t>рийск, ул. Солдатская, д. 6</w:t>
      </w:r>
      <w:r w:rsidR="008F32CC" w:rsidRPr="00742C00">
        <w:rPr>
          <w:b w:val="0"/>
          <w:sz w:val="26"/>
          <w:szCs w:val="26"/>
        </w:rPr>
        <w:t>.</w:t>
      </w:r>
    </w:p>
    <w:p w:rsidR="008F32CC" w:rsidRDefault="008F32CC" w:rsidP="008F32CC">
      <w:pPr>
        <w:tabs>
          <w:tab w:val="left" w:pos="8214"/>
          <w:tab w:val="left" w:pos="8277"/>
          <w:tab w:val="left" w:pos="8365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FF6AF4">
        <w:rPr>
          <w:szCs w:val="28"/>
        </w:rPr>
        <w:t xml:space="preserve"> 1500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8F32CC" w:rsidRDefault="008F32CC" w:rsidP="008F32CC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8F32CC" w:rsidRPr="00503506" w:rsidRDefault="008F32CC" w:rsidP="008F32CC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FF6AF4">
        <w:rPr>
          <w:bCs/>
          <w:szCs w:val="28"/>
        </w:rPr>
        <w:t>25:34:017501:6911</w:t>
      </w:r>
    </w:p>
    <w:p w:rsidR="008F32CC" w:rsidRPr="008756EF" w:rsidRDefault="008F32CC" w:rsidP="008F32CC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8F32CC" w:rsidRPr="00CB5E6B" w:rsidRDefault="008F32CC" w:rsidP="008F32CC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8F32CC" w:rsidRDefault="008F32CC" w:rsidP="008F32CC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A01CF0" w:rsidRPr="00A01CF0" w:rsidRDefault="00A01CF0" w:rsidP="00A01CF0">
      <w:pPr>
        <w:autoSpaceDE w:val="0"/>
        <w:autoSpaceDN w:val="0"/>
        <w:adjustRightInd w:val="0"/>
        <w:rPr>
          <w:szCs w:val="28"/>
        </w:rPr>
      </w:pPr>
      <w:r w:rsidRPr="00A01CF0">
        <w:rPr>
          <w:szCs w:val="28"/>
        </w:rPr>
        <w:tab/>
        <w:t xml:space="preserve">Земельный участок </w:t>
      </w:r>
      <w:r>
        <w:rPr>
          <w:szCs w:val="28"/>
        </w:rPr>
        <w:t xml:space="preserve">полностью </w:t>
      </w:r>
      <w:r w:rsidRPr="00A01CF0">
        <w:rPr>
          <w:szCs w:val="28"/>
        </w:rPr>
        <w:t>расположен в зоне затопления 1 % п</w:t>
      </w:r>
      <w:r w:rsidRPr="00A01CF0">
        <w:rPr>
          <w:szCs w:val="28"/>
        </w:rPr>
        <w:t>а</w:t>
      </w:r>
      <w:r w:rsidRPr="00A01CF0">
        <w:rPr>
          <w:szCs w:val="28"/>
        </w:rPr>
        <w:t xml:space="preserve">водком, а также в водоохранной зоне реки </w:t>
      </w:r>
      <w:r>
        <w:rPr>
          <w:szCs w:val="28"/>
        </w:rPr>
        <w:t>Раздольная и оз</w:t>
      </w:r>
      <w:r w:rsidR="00382C65">
        <w:rPr>
          <w:szCs w:val="28"/>
        </w:rPr>
        <w:t>ера</w:t>
      </w:r>
      <w:r>
        <w:rPr>
          <w:szCs w:val="28"/>
        </w:rPr>
        <w:t xml:space="preserve"> Солдатское</w:t>
      </w:r>
      <w:r w:rsidRPr="00A01CF0">
        <w:rPr>
          <w:szCs w:val="28"/>
        </w:rPr>
        <w:t xml:space="preserve">. </w:t>
      </w:r>
    </w:p>
    <w:p w:rsidR="00A01CF0" w:rsidRPr="00A01CF0" w:rsidRDefault="003D0A88" w:rsidP="00A01CF0">
      <w:pPr>
        <w:shd w:val="clear" w:color="auto" w:fill="FFFFFF"/>
        <w:spacing w:line="290" w:lineRule="atLeast"/>
        <w:ind w:firstLine="540"/>
        <w:jc w:val="both"/>
        <w:rPr>
          <w:szCs w:val="28"/>
        </w:rPr>
      </w:pPr>
      <w:r>
        <w:rPr>
          <w:szCs w:val="28"/>
        </w:rPr>
        <w:lastRenderedPageBreak/>
        <w:tab/>
      </w:r>
      <w:r w:rsidR="00A01CF0" w:rsidRPr="00A01CF0">
        <w:rPr>
          <w:szCs w:val="28"/>
        </w:rPr>
        <w:t>В соответствии с пунктами 1,6 статьи 67.1 Водного кодекса Российской Федерации в целях предотвращения негативного воздействия вод (затопл</w:t>
      </w:r>
      <w:r w:rsidR="00A01CF0" w:rsidRPr="00A01CF0">
        <w:rPr>
          <w:szCs w:val="28"/>
        </w:rPr>
        <w:t>е</w:t>
      </w:r>
      <w:r w:rsidR="00A01CF0" w:rsidRPr="00A01CF0">
        <w:rPr>
          <w:szCs w:val="28"/>
        </w:rPr>
        <w:t>ния, подтопления, разрушения берегов водных объектов, заболачивания) и ликвидации его последствий проводятся специальные защитные меропри</w:t>
      </w:r>
      <w:r w:rsidR="00A01CF0" w:rsidRPr="00A01CF0">
        <w:rPr>
          <w:szCs w:val="28"/>
        </w:rPr>
        <w:t>я</w:t>
      </w:r>
      <w:r w:rsidR="00A01CF0" w:rsidRPr="00A01CF0">
        <w:rPr>
          <w:szCs w:val="28"/>
        </w:rPr>
        <w:t>тия в соответствии с настоящим Кодексом и другими федеральными закон</w:t>
      </w:r>
      <w:r w:rsidR="00A01CF0" w:rsidRPr="00A01CF0">
        <w:rPr>
          <w:szCs w:val="28"/>
        </w:rPr>
        <w:t>а</w:t>
      </w:r>
      <w:r w:rsidR="00A01CF0" w:rsidRPr="00A01CF0">
        <w:rPr>
          <w:szCs w:val="28"/>
        </w:rPr>
        <w:t xml:space="preserve">ми. </w:t>
      </w:r>
    </w:p>
    <w:p w:rsidR="00A01CF0" w:rsidRPr="00A01CF0" w:rsidRDefault="00A01CF0" w:rsidP="00A01CF0">
      <w:pPr>
        <w:shd w:val="clear" w:color="auto" w:fill="FFFFFF"/>
        <w:spacing w:line="290" w:lineRule="atLeast"/>
        <w:ind w:firstLine="540"/>
        <w:jc w:val="both"/>
        <w:rPr>
          <w:szCs w:val="28"/>
        </w:rPr>
      </w:pPr>
      <w:r w:rsidRPr="00A01CF0">
        <w:rPr>
          <w:szCs w:val="28"/>
        </w:rPr>
        <w:t>В границах зон затопления, подтопления, в соответствии с законодател</w:t>
      </w:r>
      <w:r w:rsidRPr="00A01CF0">
        <w:rPr>
          <w:szCs w:val="28"/>
        </w:rPr>
        <w:t>ь</w:t>
      </w:r>
      <w:r w:rsidRPr="00A01CF0">
        <w:rPr>
          <w:szCs w:val="28"/>
        </w:rPr>
        <w:t>ством</w:t>
      </w:r>
      <w:r>
        <w:rPr>
          <w:szCs w:val="28"/>
        </w:rPr>
        <w:t xml:space="preserve"> </w:t>
      </w:r>
      <w:r w:rsidRPr="00A01CF0">
        <w:rPr>
          <w:szCs w:val="28"/>
        </w:rPr>
        <w:t>Российской Федерации о градостроительной деятельности отнесенных к зонам с особыми условиями использования территорий, запрещаются:</w:t>
      </w:r>
    </w:p>
    <w:p w:rsidR="00A01CF0" w:rsidRPr="00A01CF0" w:rsidRDefault="00A01CF0" w:rsidP="00A01CF0">
      <w:pPr>
        <w:shd w:val="clear" w:color="auto" w:fill="FFFFFF"/>
        <w:spacing w:line="290" w:lineRule="atLeast"/>
        <w:ind w:firstLine="540"/>
        <w:jc w:val="both"/>
        <w:rPr>
          <w:szCs w:val="28"/>
        </w:rPr>
      </w:pPr>
      <w:r w:rsidRPr="00A01CF0">
        <w:rPr>
          <w:szCs w:val="28"/>
        </w:rPr>
        <w:t>1) размещение новых населенных пунктов и строительство объектов к</w:t>
      </w:r>
      <w:r w:rsidRPr="00A01CF0">
        <w:rPr>
          <w:szCs w:val="28"/>
        </w:rPr>
        <w:t>а</w:t>
      </w:r>
      <w:r w:rsidRPr="00A01CF0">
        <w:rPr>
          <w:szCs w:val="28"/>
        </w:rPr>
        <w:t>питального строительства без обеспечения инженерной защиты таких нас</w:t>
      </w:r>
      <w:r w:rsidRPr="00A01CF0">
        <w:rPr>
          <w:szCs w:val="28"/>
        </w:rPr>
        <w:t>е</w:t>
      </w:r>
      <w:r w:rsidRPr="00A01CF0">
        <w:rPr>
          <w:szCs w:val="28"/>
        </w:rPr>
        <w:t>ленных пунктов и объектов от затопления, подтопления;</w:t>
      </w:r>
    </w:p>
    <w:p w:rsidR="00A01CF0" w:rsidRPr="00A01CF0" w:rsidRDefault="00A01CF0" w:rsidP="00A01CF0">
      <w:pPr>
        <w:shd w:val="clear" w:color="auto" w:fill="FFFFFF"/>
        <w:spacing w:line="290" w:lineRule="atLeast"/>
        <w:ind w:firstLine="540"/>
        <w:jc w:val="both"/>
        <w:rPr>
          <w:szCs w:val="28"/>
        </w:rPr>
      </w:pPr>
      <w:r w:rsidRPr="00A01CF0">
        <w:rPr>
          <w:szCs w:val="28"/>
        </w:rPr>
        <w:t>2) использование сточных вод в целях регулирования плодородия почв;</w:t>
      </w:r>
    </w:p>
    <w:p w:rsidR="00A01CF0" w:rsidRPr="00A01CF0" w:rsidRDefault="00A01CF0" w:rsidP="00A01CF0">
      <w:pPr>
        <w:ind w:firstLine="540"/>
        <w:jc w:val="both"/>
        <w:rPr>
          <w:szCs w:val="28"/>
        </w:rPr>
      </w:pPr>
      <w:proofErr w:type="gramStart"/>
      <w:r w:rsidRPr="00A01CF0">
        <w:rPr>
          <w:szCs w:val="28"/>
        </w:rPr>
        <w:t>Согласно пункта</w:t>
      </w:r>
      <w:proofErr w:type="gramEnd"/>
      <w:r w:rsidRPr="00A01CF0">
        <w:rPr>
          <w:szCs w:val="28"/>
        </w:rPr>
        <w:t xml:space="preserve"> 15 статьи 65 Водного кодекса Российской Федерации, в границах водоохранных зон запрещаются:</w:t>
      </w:r>
    </w:p>
    <w:p w:rsidR="00A01CF0" w:rsidRPr="00A01CF0" w:rsidRDefault="00A01CF0" w:rsidP="00A01CF0">
      <w:pPr>
        <w:ind w:firstLine="540"/>
        <w:jc w:val="both"/>
        <w:rPr>
          <w:szCs w:val="28"/>
        </w:rPr>
      </w:pPr>
      <w:r w:rsidRPr="00A01CF0">
        <w:rPr>
          <w:szCs w:val="28"/>
        </w:rPr>
        <w:t>1) использование сточных вод в целях регулирования плодородия почв;</w:t>
      </w:r>
    </w:p>
    <w:p w:rsidR="00A01CF0" w:rsidRPr="00A01CF0" w:rsidRDefault="00A01CF0" w:rsidP="00A01CF0">
      <w:pPr>
        <w:ind w:firstLine="540"/>
        <w:jc w:val="both"/>
        <w:rPr>
          <w:szCs w:val="28"/>
        </w:rPr>
      </w:pPr>
      <w:r w:rsidRPr="00A01CF0">
        <w:rPr>
          <w:szCs w:val="28"/>
        </w:rPr>
        <w:t>2)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</w:t>
      </w:r>
      <w:r w:rsidRPr="00A01CF0">
        <w:rPr>
          <w:szCs w:val="28"/>
        </w:rPr>
        <w:t>ы</w:t>
      </w:r>
      <w:r w:rsidRPr="00A01CF0">
        <w:rPr>
          <w:szCs w:val="28"/>
        </w:rPr>
        <w:t>тие;</w:t>
      </w:r>
    </w:p>
    <w:p w:rsidR="00A01CF0" w:rsidRPr="00A01CF0" w:rsidRDefault="00A01CF0" w:rsidP="00A01CF0">
      <w:pPr>
        <w:ind w:firstLine="540"/>
        <w:jc w:val="both"/>
        <w:rPr>
          <w:szCs w:val="28"/>
        </w:rPr>
      </w:pPr>
      <w:r w:rsidRPr="00A01CF0">
        <w:rPr>
          <w:szCs w:val="28"/>
        </w:rPr>
        <w:t>3) размещение автозаправочных станций, складов горюче-смазочных  материалов (за исключением случаев, если автозаправочные станции, склады горюче-смазочных</w:t>
      </w:r>
      <w:r w:rsidR="00E31471">
        <w:rPr>
          <w:szCs w:val="28"/>
        </w:rPr>
        <w:t xml:space="preserve"> </w:t>
      </w:r>
      <w:r w:rsidRPr="00A01CF0">
        <w:rPr>
          <w:szCs w:val="28"/>
        </w:rPr>
        <w:t>материалов размещены на территориях портов, судостр</w:t>
      </w:r>
      <w:r w:rsidRPr="00A01CF0">
        <w:rPr>
          <w:szCs w:val="28"/>
        </w:rPr>
        <w:t>о</w:t>
      </w:r>
      <w:r w:rsidRPr="00A01CF0">
        <w:rPr>
          <w:szCs w:val="28"/>
        </w:rPr>
        <w:t>ительных и судоремонтных</w:t>
      </w:r>
      <w:r>
        <w:rPr>
          <w:szCs w:val="28"/>
        </w:rPr>
        <w:t xml:space="preserve"> </w:t>
      </w:r>
      <w:r w:rsidRPr="00A01CF0">
        <w:rPr>
          <w:szCs w:val="28"/>
        </w:rPr>
        <w:t>организаций, инфраструктуры внутренних во</w:t>
      </w:r>
      <w:r w:rsidRPr="00A01CF0">
        <w:rPr>
          <w:szCs w:val="28"/>
        </w:rPr>
        <w:t>д</w:t>
      </w:r>
      <w:r w:rsidRPr="00A01CF0">
        <w:rPr>
          <w:szCs w:val="28"/>
        </w:rPr>
        <w:t>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</w:t>
      </w:r>
      <w:r>
        <w:rPr>
          <w:szCs w:val="28"/>
        </w:rPr>
        <w:t xml:space="preserve"> </w:t>
      </w:r>
      <w:r w:rsidRPr="00A01CF0">
        <w:rPr>
          <w:szCs w:val="28"/>
        </w:rPr>
        <w:t>и ремонта тран</w:t>
      </w:r>
      <w:r w:rsidRPr="00A01CF0">
        <w:rPr>
          <w:szCs w:val="28"/>
        </w:rPr>
        <w:t>с</w:t>
      </w:r>
      <w:r w:rsidRPr="00A01CF0">
        <w:rPr>
          <w:szCs w:val="28"/>
        </w:rPr>
        <w:t>портных средств, осуществление мойки транспортных средств;</w:t>
      </w:r>
    </w:p>
    <w:p w:rsidR="00A01CF0" w:rsidRPr="00A01CF0" w:rsidRDefault="00A01CF0" w:rsidP="00A01CF0">
      <w:pPr>
        <w:ind w:firstLine="540"/>
        <w:jc w:val="both"/>
        <w:rPr>
          <w:szCs w:val="28"/>
        </w:rPr>
      </w:pPr>
      <w:r w:rsidRPr="00A01CF0">
        <w:rPr>
          <w:szCs w:val="28"/>
        </w:rPr>
        <w:t>4) размещение специализированных хранилищ пестицидов и агрохим</w:t>
      </w:r>
      <w:r w:rsidRPr="00A01CF0">
        <w:rPr>
          <w:szCs w:val="28"/>
        </w:rPr>
        <w:t>и</w:t>
      </w:r>
      <w:r w:rsidRPr="00A01CF0">
        <w:rPr>
          <w:szCs w:val="28"/>
        </w:rPr>
        <w:t>катов, применение пестицидов и агрохимикатов;</w:t>
      </w:r>
    </w:p>
    <w:p w:rsidR="00A01CF0" w:rsidRPr="00A01CF0" w:rsidRDefault="00A01CF0" w:rsidP="00A01CF0">
      <w:pPr>
        <w:ind w:firstLine="540"/>
        <w:jc w:val="both"/>
        <w:rPr>
          <w:szCs w:val="28"/>
        </w:rPr>
      </w:pPr>
      <w:r w:rsidRPr="00A01CF0">
        <w:rPr>
          <w:szCs w:val="28"/>
        </w:rPr>
        <w:t>5) сброс сточных, в том числе дренажных, вод;</w:t>
      </w:r>
    </w:p>
    <w:p w:rsidR="00A01CF0" w:rsidRPr="00A01CF0" w:rsidRDefault="00A01CF0" w:rsidP="00A01CF0">
      <w:pPr>
        <w:ind w:firstLine="540"/>
        <w:jc w:val="both"/>
        <w:rPr>
          <w:szCs w:val="28"/>
        </w:rPr>
      </w:pPr>
      <w:r w:rsidRPr="00A01CF0">
        <w:rPr>
          <w:szCs w:val="28"/>
        </w:rPr>
        <w:t>Согласно пункта 16 статьи 65 Водного кодекса Российской Федерации в границах водоохранных зон допускаются проектирование, строительство, реконструкция, ввод</w:t>
      </w:r>
      <w:r>
        <w:rPr>
          <w:szCs w:val="28"/>
        </w:rPr>
        <w:t xml:space="preserve"> </w:t>
      </w:r>
      <w:r w:rsidRPr="00A01CF0">
        <w:rPr>
          <w:szCs w:val="28"/>
        </w:rPr>
        <w:t>в эксплуатацию, эксплуатация хозяйственных и иных объектов при условии оборудования таких объектов сооружениями, обесп</w:t>
      </w:r>
      <w:r w:rsidRPr="00A01CF0">
        <w:rPr>
          <w:szCs w:val="28"/>
        </w:rPr>
        <w:t>е</w:t>
      </w:r>
      <w:r w:rsidRPr="00A01CF0">
        <w:rPr>
          <w:szCs w:val="28"/>
        </w:rPr>
        <w:t>чивающими охрану водных объектов</w:t>
      </w:r>
      <w:r>
        <w:rPr>
          <w:szCs w:val="28"/>
        </w:rPr>
        <w:t xml:space="preserve"> </w:t>
      </w:r>
      <w:r w:rsidRPr="00A01CF0">
        <w:rPr>
          <w:szCs w:val="28"/>
        </w:rPr>
        <w:t>от загрязнения, засорения, заиления и истощения вод в соответствии с водным законодательством и законодател</w:t>
      </w:r>
      <w:r w:rsidRPr="00A01CF0">
        <w:rPr>
          <w:szCs w:val="28"/>
        </w:rPr>
        <w:t>ь</w:t>
      </w:r>
      <w:r w:rsidRPr="00A01CF0">
        <w:rPr>
          <w:szCs w:val="28"/>
        </w:rPr>
        <w:t xml:space="preserve">ством в области охраны окружающей среды. </w:t>
      </w:r>
      <w:r>
        <w:rPr>
          <w:szCs w:val="28"/>
        </w:rPr>
        <w:t xml:space="preserve">Выбор типа </w:t>
      </w:r>
      <w:r w:rsidRPr="00A01CF0">
        <w:rPr>
          <w:szCs w:val="28"/>
        </w:rPr>
        <w:t>сооружения, обе</w:t>
      </w:r>
      <w:r w:rsidRPr="00A01CF0">
        <w:rPr>
          <w:szCs w:val="28"/>
        </w:rPr>
        <w:t>с</w:t>
      </w:r>
      <w:r w:rsidRPr="00A01CF0">
        <w:rPr>
          <w:szCs w:val="28"/>
        </w:rPr>
        <w:t>печивающего охрану водного объекта от загрязнения, засорения,                  заиления и истощения вод, осуществляется с учетом необходимости собл</w:t>
      </w:r>
      <w:r w:rsidRPr="00A01CF0">
        <w:rPr>
          <w:szCs w:val="28"/>
        </w:rPr>
        <w:t>ю</w:t>
      </w:r>
      <w:r w:rsidRPr="00A01CF0">
        <w:rPr>
          <w:szCs w:val="28"/>
        </w:rPr>
        <w:t>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В целях настоящей статьи под сооруж</w:t>
      </w:r>
      <w:r w:rsidRPr="00A01CF0">
        <w:rPr>
          <w:szCs w:val="28"/>
        </w:rPr>
        <w:t>е</w:t>
      </w:r>
      <w:r w:rsidRPr="00A01CF0">
        <w:rPr>
          <w:szCs w:val="28"/>
        </w:rPr>
        <w:t>ниями, обеспечивающими охрану</w:t>
      </w:r>
      <w:r>
        <w:rPr>
          <w:szCs w:val="28"/>
        </w:rPr>
        <w:t xml:space="preserve"> </w:t>
      </w:r>
      <w:r w:rsidRPr="00A01CF0">
        <w:rPr>
          <w:szCs w:val="28"/>
        </w:rPr>
        <w:t>водных объектов от загрязнения, засор</w:t>
      </w:r>
      <w:r w:rsidRPr="00A01CF0">
        <w:rPr>
          <w:szCs w:val="28"/>
        </w:rPr>
        <w:t>е</w:t>
      </w:r>
      <w:r w:rsidRPr="00A01CF0">
        <w:rPr>
          <w:szCs w:val="28"/>
        </w:rPr>
        <w:t>ния, заиления и истощения вод, понимаются:</w:t>
      </w:r>
    </w:p>
    <w:p w:rsidR="00A01CF0" w:rsidRPr="00A01CF0" w:rsidRDefault="00A01CF0" w:rsidP="00A01CF0">
      <w:pPr>
        <w:ind w:firstLine="540"/>
        <w:jc w:val="both"/>
        <w:rPr>
          <w:szCs w:val="28"/>
        </w:rPr>
      </w:pPr>
      <w:r w:rsidRPr="00A01CF0">
        <w:rPr>
          <w:szCs w:val="28"/>
        </w:rPr>
        <w:t>1) централизованные системы водоотведения (канализации), централ</w:t>
      </w:r>
      <w:r w:rsidRPr="00A01CF0">
        <w:rPr>
          <w:szCs w:val="28"/>
        </w:rPr>
        <w:t>и</w:t>
      </w:r>
      <w:r w:rsidRPr="00A01CF0">
        <w:rPr>
          <w:szCs w:val="28"/>
        </w:rPr>
        <w:t>зованные ливневые системы водоотведения;</w:t>
      </w:r>
    </w:p>
    <w:p w:rsidR="00A01CF0" w:rsidRPr="00A01CF0" w:rsidRDefault="00A01CF0" w:rsidP="00A01CF0">
      <w:pPr>
        <w:ind w:firstLine="540"/>
        <w:jc w:val="both"/>
        <w:rPr>
          <w:szCs w:val="28"/>
        </w:rPr>
      </w:pPr>
      <w:r w:rsidRPr="00A01CF0">
        <w:rPr>
          <w:szCs w:val="28"/>
        </w:rPr>
        <w:lastRenderedPageBreak/>
        <w:t>2) сооружения и системы для отведения (сброса) сточных вод в центр</w:t>
      </w:r>
      <w:r w:rsidRPr="00A01CF0">
        <w:rPr>
          <w:szCs w:val="28"/>
        </w:rPr>
        <w:t>а</w:t>
      </w:r>
      <w:r w:rsidRPr="00A01CF0">
        <w:rPr>
          <w:szCs w:val="28"/>
        </w:rPr>
        <w:t>лизованные системы водоотведения (в том числе дождевых, талых, инфил</w:t>
      </w:r>
      <w:r w:rsidRPr="00A01CF0">
        <w:rPr>
          <w:szCs w:val="28"/>
        </w:rPr>
        <w:t>ь</w:t>
      </w:r>
      <w:r w:rsidRPr="00A01CF0">
        <w:rPr>
          <w:szCs w:val="28"/>
        </w:rPr>
        <w:t>трационных, поливомоечных и дренажных вод), если они предназначены для приема таких вод;</w:t>
      </w:r>
    </w:p>
    <w:p w:rsidR="00A01CF0" w:rsidRPr="00A01CF0" w:rsidRDefault="00A01CF0" w:rsidP="00A01CF0">
      <w:pPr>
        <w:ind w:firstLine="540"/>
        <w:jc w:val="both"/>
        <w:rPr>
          <w:szCs w:val="28"/>
        </w:rPr>
      </w:pPr>
      <w:r w:rsidRPr="00A01CF0">
        <w:rPr>
          <w:szCs w:val="28"/>
        </w:rPr>
        <w:t>3) локальные очистные сооружения для очистки сточных вод (в том чи</w:t>
      </w:r>
      <w:r w:rsidRPr="00A01CF0">
        <w:rPr>
          <w:szCs w:val="28"/>
        </w:rPr>
        <w:t>с</w:t>
      </w:r>
      <w:r w:rsidRPr="00A01CF0">
        <w:rPr>
          <w:szCs w:val="28"/>
        </w:rPr>
        <w:t>ле дождевых, талых, инфильтрационных, поливомоечных и дренажных вод), обеспечивающие их очистку исходя из нормативов, установленных в соо</w:t>
      </w:r>
      <w:r w:rsidRPr="00A01CF0">
        <w:rPr>
          <w:szCs w:val="28"/>
        </w:rPr>
        <w:t>т</w:t>
      </w:r>
      <w:r w:rsidRPr="00A01CF0">
        <w:rPr>
          <w:szCs w:val="28"/>
        </w:rPr>
        <w:t>ветствии с требованиями законодательства в области охраны окружающей среды и настоящего Кодекса;</w:t>
      </w:r>
    </w:p>
    <w:p w:rsidR="00A01CF0" w:rsidRPr="00A01CF0" w:rsidRDefault="00A01CF0" w:rsidP="00A01CF0">
      <w:pPr>
        <w:ind w:firstLine="540"/>
        <w:jc w:val="both"/>
        <w:rPr>
          <w:szCs w:val="28"/>
        </w:rPr>
      </w:pPr>
      <w:r w:rsidRPr="00A01CF0"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 w:rsidRPr="00A01CF0">
        <w:rPr>
          <w:szCs w:val="28"/>
        </w:rPr>
        <w:t>ж</w:t>
      </w:r>
      <w:r w:rsidRPr="00A01CF0">
        <w:rPr>
          <w:szCs w:val="28"/>
        </w:rPr>
        <w:t>девых, талых, инфильтрационных, поливомоечных и дренажных вод) в пр</w:t>
      </w:r>
      <w:r w:rsidRPr="00A01CF0">
        <w:rPr>
          <w:szCs w:val="28"/>
        </w:rPr>
        <w:t>и</w:t>
      </w:r>
      <w:r w:rsidRPr="00A01CF0">
        <w:rPr>
          <w:szCs w:val="28"/>
        </w:rPr>
        <w:t>емники, изготовленные из водонепроницаемых материалов.</w:t>
      </w:r>
    </w:p>
    <w:p w:rsidR="008F32CC" w:rsidRDefault="008F32CC" w:rsidP="008F32CC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8F32CC" w:rsidRDefault="008F32CC" w:rsidP="008F32CC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47191C" w:rsidRPr="0055054F" w:rsidRDefault="0047191C" w:rsidP="0047191C">
      <w:pPr>
        <w:jc w:val="both"/>
        <w:rPr>
          <w:szCs w:val="28"/>
        </w:rPr>
      </w:pPr>
      <w:r w:rsidRPr="0055054F">
        <w:rPr>
          <w:b/>
          <w:szCs w:val="28"/>
        </w:rPr>
        <w:t xml:space="preserve">Ограничение: </w:t>
      </w:r>
      <w:r w:rsidR="00E30BE4">
        <w:rPr>
          <w:szCs w:val="28"/>
        </w:rPr>
        <w:t>Согласно сведениям</w:t>
      </w:r>
      <w:r w:rsidRPr="0055054F">
        <w:rPr>
          <w:szCs w:val="28"/>
        </w:rPr>
        <w:t xml:space="preserve"> </w:t>
      </w:r>
      <w:r>
        <w:rPr>
          <w:szCs w:val="28"/>
        </w:rPr>
        <w:t xml:space="preserve">МУП «Уссурийск-Электросеть» </w:t>
      </w:r>
      <w:r w:rsidR="00E31471">
        <w:rPr>
          <w:szCs w:val="28"/>
        </w:rPr>
        <w:t xml:space="preserve">УГО </w:t>
      </w:r>
      <w:r>
        <w:rPr>
          <w:szCs w:val="28"/>
        </w:rPr>
        <w:t>по гр</w:t>
      </w:r>
      <w:r w:rsidR="009B3E9A">
        <w:rPr>
          <w:szCs w:val="28"/>
        </w:rPr>
        <w:t>анице земельного участка проходя</w:t>
      </w:r>
      <w:r>
        <w:rPr>
          <w:szCs w:val="28"/>
        </w:rPr>
        <w:t>т ВЛ-6 кВ (охранная зона – 10 м в обе стороны от крайних проводов)</w:t>
      </w:r>
      <w:r w:rsidR="00E31471">
        <w:rPr>
          <w:szCs w:val="28"/>
        </w:rPr>
        <w:t xml:space="preserve"> и ВЛИ-0,4 кВ (охранная зона - 2 м в обе ст</w:t>
      </w:r>
      <w:r w:rsidR="00E31471">
        <w:rPr>
          <w:szCs w:val="28"/>
        </w:rPr>
        <w:t>о</w:t>
      </w:r>
      <w:r w:rsidR="00E31471">
        <w:rPr>
          <w:szCs w:val="28"/>
        </w:rPr>
        <w:t>роны от крайних проводов)</w:t>
      </w:r>
      <w:r w:rsidRPr="0055054F">
        <w:rPr>
          <w:szCs w:val="28"/>
        </w:rPr>
        <w:t>. Проектирование и строительство объектов на земельном участке предусмотреть с учетом охранной зоны объекта электр</w:t>
      </w:r>
      <w:r w:rsidRPr="0055054F">
        <w:rPr>
          <w:szCs w:val="28"/>
        </w:rPr>
        <w:t>о</w:t>
      </w:r>
      <w:r w:rsidRPr="0055054F">
        <w:rPr>
          <w:szCs w:val="28"/>
        </w:rPr>
        <w:t>сетевого хозяйства  и особых условий использования земельных участков, расположенных в границах таких зон (утв. постановлением Правительства РФ от 24 февраля 2009 г. № 160).</w:t>
      </w:r>
    </w:p>
    <w:p w:rsidR="00233FF0" w:rsidRPr="00CB5E6B" w:rsidRDefault="00233FF0" w:rsidP="00233FF0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r>
        <w:rPr>
          <w:szCs w:val="28"/>
        </w:rPr>
        <w:t>на участке находится мусор и ветхие постройки.</w:t>
      </w:r>
      <w:r w:rsidR="00E41C6C">
        <w:rPr>
          <w:szCs w:val="28"/>
        </w:rPr>
        <w:t xml:space="preserve"> Земельный участок частично используется </w:t>
      </w:r>
      <w:r w:rsidR="00E36967">
        <w:rPr>
          <w:szCs w:val="28"/>
        </w:rPr>
        <w:t>для складирования с</w:t>
      </w:r>
      <w:r w:rsidR="00E36967">
        <w:rPr>
          <w:szCs w:val="28"/>
        </w:rPr>
        <w:t>е</w:t>
      </w:r>
      <w:r w:rsidR="00E36967">
        <w:rPr>
          <w:szCs w:val="28"/>
        </w:rPr>
        <w:t>на</w:t>
      </w:r>
      <w:r w:rsidR="00E41C6C">
        <w:rPr>
          <w:szCs w:val="28"/>
        </w:rPr>
        <w:t>.</w:t>
      </w:r>
    </w:p>
    <w:p w:rsidR="008F32CC" w:rsidRPr="00CB5E6B" w:rsidRDefault="008F32CC" w:rsidP="008F32CC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8F32CC" w:rsidRDefault="008F32CC" w:rsidP="008F32CC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8F32CC" w:rsidRPr="00944596" w:rsidRDefault="008F32CC" w:rsidP="008F32CC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8F32CC" w:rsidRPr="00CB5E6B" w:rsidRDefault="008F32CC" w:rsidP="008F32CC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8F32CC" w:rsidRPr="00CB5E6B" w:rsidRDefault="00E36967" w:rsidP="00E36967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8F32CC" w:rsidRPr="00CB5E6B">
        <w:rPr>
          <w:szCs w:val="28"/>
        </w:rPr>
        <w:t xml:space="preserve">Согласно </w:t>
      </w:r>
      <w:r>
        <w:rPr>
          <w:szCs w:val="28"/>
        </w:rPr>
        <w:t>постановлени</w:t>
      </w:r>
      <w:r w:rsidR="000B3681">
        <w:rPr>
          <w:szCs w:val="28"/>
        </w:rPr>
        <w:t>ю</w:t>
      </w:r>
      <w:r w:rsidRPr="00E36967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E36967">
        <w:rPr>
          <w:szCs w:val="28"/>
        </w:rPr>
        <w:t>р</w:t>
      </w:r>
      <w:r w:rsidRPr="00E36967">
        <w:rPr>
          <w:szCs w:val="28"/>
        </w:rPr>
        <w:t>ждении Правил землепользования и застройки Уссурийского городского округа»,</w:t>
      </w:r>
      <w:r w:rsidR="008F32CC" w:rsidRPr="00CB5E6B">
        <w:rPr>
          <w:szCs w:val="28"/>
        </w:rPr>
        <w:t xml:space="preserve"> указанный зем</w:t>
      </w:r>
      <w:r w:rsidR="008F32CC">
        <w:rPr>
          <w:szCs w:val="28"/>
        </w:rPr>
        <w:t>ельный участок относится к зоне застройки индив</w:t>
      </w:r>
      <w:r w:rsidR="008F32CC">
        <w:rPr>
          <w:szCs w:val="28"/>
        </w:rPr>
        <w:t>и</w:t>
      </w:r>
      <w:r w:rsidR="008F32CC">
        <w:rPr>
          <w:szCs w:val="28"/>
        </w:rPr>
        <w:t>дуальными жилыми домами (Ж</w:t>
      </w:r>
      <w:r w:rsidR="00742C00">
        <w:rPr>
          <w:szCs w:val="28"/>
        </w:rPr>
        <w:t> </w:t>
      </w:r>
      <w:r w:rsidR="008F32CC">
        <w:rPr>
          <w:szCs w:val="28"/>
        </w:rPr>
        <w:t>1</w:t>
      </w:r>
      <w:r w:rsidR="008F32CC" w:rsidRPr="00CB5E6B">
        <w:rPr>
          <w:szCs w:val="28"/>
        </w:rPr>
        <w:t>).</w:t>
      </w:r>
    </w:p>
    <w:p w:rsidR="008F32CC" w:rsidRPr="00CB5E6B" w:rsidRDefault="008F32CC" w:rsidP="008F32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 w:rsidR="003C40CD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8F32CC" w:rsidRPr="00CB5E6B" w:rsidRDefault="008F32CC" w:rsidP="008F32CC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</w:t>
      </w:r>
      <w:r w:rsidRPr="00CB5E6B">
        <w:rPr>
          <w:szCs w:val="28"/>
        </w:rPr>
        <w:lastRenderedPageBreak/>
        <w:t>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8F32CC" w:rsidRDefault="008F32CC" w:rsidP="008F32CC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8F32CC" w:rsidRPr="001A596E" w:rsidRDefault="008F32CC" w:rsidP="008F32CC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минимальные размеры земельного участка – 500 кв.м.;</w:t>
      </w:r>
    </w:p>
    <w:p w:rsidR="008F32CC" w:rsidRPr="001A596E" w:rsidRDefault="00E41C6C" w:rsidP="008F32CC">
      <w:pPr>
        <w:jc w:val="both"/>
        <w:rPr>
          <w:szCs w:val="28"/>
        </w:rPr>
      </w:pPr>
      <w:r>
        <w:rPr>
          <w:szCs w:val="28"/>
        </w:rPr>
        <w:t>- </w:t>
      </w:r>
      <w:r w:rsidR="008F32CC" w:rsidRPr="001A596E">
        <w:rPr>
          <w:szCs w:val="28"/>
        </w:rPr>
        <w:t>минимальные отступы от границ земельного участка в целях определения места допустимого размещения объекта - 3м;</w:t>
      </w:r>
    </w:p>
    <w:p w:rsidR="008F32CC" w:rsidRPr="001A596E" w:rsidRDefault="008F32CC" w:rsidP="008F32CC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8F32CC" w:rsidRPr="001A596E" w:rsidRDefault="008F32CC" w:rsidP="008F32CC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8F32CC" w:rsidRPr="001A596E" w:rsidRDefault="003C40CD" w:rsidP="008F32CC">
      <w:pPr>
        <w:jc w:val="both"/>
        <w:rPr>
          <w:szCs w:val="28"/>
        </w:rPr>
      </w:pPr>
      <w:r>
        <w:rPr>
          <w:szCs w:val="28"/>
        </w:rPr>
        <w:t>- </w:t>
      </w:r>
      <w:r w:rsidR="008F32CC" w:rsidRPr="001A596E">
        <w:rPr>
          <w:szCs w:val="28"/>
        </w:rPr>
        <w:t xml:space="preserve">минимальная площадь застройки земельного участка жилым домом – </w:t>
      </w:r>
      <w:r w:rsidR="008F32CC">
        <w:rPr>
          <w:szCs w:val="28"/>
        </w:rPr>
        <w:t xml:space="preserve">40 </w:t>
      </w:r>
      <w:r w:rsidR="008F32CC" w:rsidRPr="001A596E">
        <w:rPr>
          <w:szCs w:val="28"/>
        </w:rPr>
        <w:t>кв.м.</w:t>
      </w:r>
    </w:p>
    <w:p w:rsidR="008F32CC" w:rsidRDefault="008F32CC" w:rsidP="008F32CC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8F32CC" w:rsidRPr="00CB5E6B" w:rsidRDefault="008F32CC" w:rsidP="008F32CC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8F32CC" w:rsidRPr="00743410" w:rsidRDefault="008F32CC" w:rsidP="008F32CC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8F32CC" w:rsidRPr="001A5E25" w:rsidRDefault="008F32CC" w:rsidP="008F32CC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8F32CC" w:rsidRDefault="008F32CC" w:rsidP="008F32CC">
      <w:pPr>
        <w:ind w:right="-1"/>
        <w:jc w:val="both"/>
        <w:rPr>
          <w:szCs w:val="28"/>
        </w:rPr>
      </w:pPr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8F32CC" w:rsidRDefault="008F32CC" w:rsidP="008F32CC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8F32CC" w:rsidRDefault="008F32CC" w:rsidP="008F32CC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8F32CC" w:rsidRPr="00CB5E6B" w:rsidRDefault="008F32CC" w:rsidP="008F32CC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lastRenderedPageBreak/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8F32CC" w:rsidRPr="00DD285F" w:rsidRDefault="008F32CC" w:rsidP="008F32CC">
      <w:pPr>
        <w:ind w:right="-1"/>
        <w:jc w:val="center"/>
        <w:rPr>
          <w:b/>
          <w:sz w:val="24"/>
        </w:rPr>
      </w:pPr>
      <w:r w:rsidRPr="00DD285F">
        <w:rPr>
          <w:b/>
          <w:sz w:val="24"/>
        </w:rPr>
        <w:t>Информация о плате за подключение:</w:t>
      </w:r>
    </w:p>
    <w:p w:rsidR="008F32CC" w:rsidRPr="00DD285F" w:rsidRDefault="008F32CC" w:rsidP="008F32CC">
      <w:pPr>
        <w:ind w:right="-1"/>
        <w:jc w:val="center"/>
        <w:rPr>
          <w:b/>
          <w:sz w:val="24"/>
        </w:rPr>
      </w:pPr>
      <w:proofErr w:type="gramStart"/>
      <w:r w:rsidRPr="00DD285F">
        <w:rPr>
          <w:b/>
          <w:sz w:val="24"/>
        </w:rPr>
        <w:t>Данные о тарифах на подключение (технологическое присоединение) к централиз</w:t>
      </w:r>
      <w:r w:rsidRPr="00DD285F">
        <w:rPr>
          <w:b/>
          <w:sz w:val="24"/>
        </w:rPr>
        <w:t>о</w:t>
      </w:r>
      <w:r w:rsidRPr="00DD285F">
        <w:rPr>
          <w:b/>
          <w:sz w:val="24"/>
        </w:rPr>
        <w:t>ванным системе холодного водоснабжения муниципального унитарного предпри</w:t>
      </w:r>
      <w:r w:rsidRPr="00DD285F">
        <w:rPr>
          <w:b/>
          <w:sz w:val="24"/>
        </w:rPr>
        <w:t>я</w:t>
      </w:r>
      <w:r w:rsidRPr="00DD285F">
        <w:rPr>
          <w:b/>
          <w:sz w:val="24"/>
        </w:rPr>
        <w:t>тия «Уссурийск-Водоканал» Уссурийского</w:t>
      </w:r>
      <w:r w:rsidR="003D0A88" w:rsidRPr="00DD285F">
        <w:rPr>
          <w:b/>
          <w:sz w:val="24"/>
        </w:rPr>
        <w:t xml:space="preserve"> </w:t>
      </w:r>
      <w:r w:rsidRPr="00DD285F">
        <w:rPr>
          <w:b/>
          <w:sz w:val="24"/>
        </w:rPr>
        <w:t>городского округа на территории Усс</w:t>
      </w:r>
      <w:r w:rsidRPr="00DD285F">
        <w:rPr>
          <w:b/>
          <w:sz w:val="24"/>
        </w:rPr>
        <w:t>у</w:t>
      </w:r>
      <w:r w:rsidRPr="00DD285F">
        <w:rPr>
          <w:b/>
          <w:sz w:val="24"/>
        </w:rPr>
        <w:t>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8F32CC" w:rsidRPr="00DD285F" w:rsidTr="008F32CC">
        <w:tc>
          <w:tcPr>
            <w:tcW w:w="594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 xml:space="preserve">№ </w:t>
            </w:r>
            <w:proofErr w:type="gramStart"/>
            <w:r w:rsidRPr="00DD285F">
              <w:rPr>
                <w:sz w:val="22"/>
                <w:szCs w:val="22"/>
              </w:rPr>
              <w:t>п</w:t>
            </w:r>
            <w:proofErr w:type="gramEnd"/>
            <w:r w:rsidRPr="00DD285F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DD285F">
              <w:rPr>
                <w:sz w:val="22"/>
                <w:szCs w:val="22"/>
              </w:rPr>
              <w:t>а</w:t>
            </w:r>
            <w:r w:rsidRPr="00DD285F">
              <w:rPr>
                <w:sz w:val="22"/>
                <w:szCs w:val="22"/>
              </w:rPr>
              <w:t>новлению асфальт</w:t>
            </w:r>
            <w:r w:rsidRPr="00DD285F">
              <w:rPr>
                <w:sz w:val="22"/>
                <w:szCs w:val="22"/>
              </w:rPr>
              <w:t>о</w:t>
            </w:r>
            <w:r w:rsidRPr="00DD285F">
              <w:rPr>
                <w:sz w:val="22"/>
                <w:szCs w:val="22"/>
              </w:rPr>
              <w:t>вого покр</w:t>
            </w:r>
            <w:r w:rsidRPr="00DD285F">
              <w:rPr>
                <w:sz w:val="22"/>
                <w:szCs w:val="22"/>
              </w:rPr>
              <w:t>ы</w:t>
            </w:r>
            <w:r w:rsidRPr="00DD285F">
              <w:rPr>
                <w:sz w:val="22"/>
                <w:szCs w:val="22"/>
              </w:rPr>
              <w:t>тия</w:t>
            </w:r>
          </w:p>
        </w:tc>
        <w:tc>
          <w:tcPr>
            <w:tcW w:w="2179" w:type="dxa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С учетом            в</w:t>
            </w:r>
            <w:r w:rsidRPr="00DD285F">
              <w:rPr>
                <w:sz w:val="22"/>
                <w:szCs w:val="22"/>
              </w:rPr>
              <w:t>ы</w:t>
            </w:r>
            <w:r w:rsidRPr="00DD285F">
              <w:rPr>
                <w:sz w:val="22"/>
                <w:szCs w:val="22"/>
              </w:rPr>
              <w:t>полнения    р</w:t>
            </w:r>
            <w:r w:rsidRPr="00DD285F">
              <w:rPr>
                <w:sz w:val="22"/>
                <w:szCs w:val="22"/>
              </w:rPr>
              <w:t>а</w:t>
            </w:r>
            <w:r w:rsidRPr="00DD285F">
              <w:rPr>
                <w:sz w:val="22"/>
                <w:szCs w:val="22"/>
              </w:rPr>
              <w:t>бот по               восстановлению а</w:t>
            </w:r>
            <w:r w:rsidRPr="00DD285F">
              <w:rPr>
                <w:sz w:val="22"/>
                <w:szCs w:val="22"/>
              </w:rPr>
              <w:t>с</w:t>
            </w:r>
            <w:r w:rsidRPr="00DD285F">
              <w:rPr>
                <w:sz w:val="22"/>
                <w:szCs w:val="22"/>
              </w:rPr>
              <w:t>фальтового покр</w:t>
            </w:r>
            <w:r w:rsidRPr="00DD285F">
              <w:rPr>
                <w:sz w:val="22"/>
                <w:szCs w:val="22"/>
              </w:rPr>
              <w:t>ы</w:t>
            </w:r>
            <w:r w:rsidRPr="00DD285F">
              <w:rPr>
                <w:sz w:val="22"/>
                <w:szCs w:val="22"/>
              </w:rPr>
              <w:t>тия</w:t>
            </w:r>
          </w:p>
        </w:tc>
      </w:tr>
      <w:tr w:rsidR="008F32CC" w:rsidRPr="00DD285F" w:rsidTr="008F32CC">
        <w:tc>
          <w:tcPr>
            <w:tcW w:w="594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Ставка тарифа за подключаемую (технологич</w:t>
            </w:r>
            <w:r w:rsidRPr="00DD285F">
              <w:rPr>
                <w:sz w:val="22"/>
                <w:szCs w:val="22"/>
              </w:rPr>
              <w:t>е</w:t>
            </w:r>
            <w:r w:rsidRPr="00DD285F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8F32CC" w:rsidRPr="00DD285F" w:rsidRDefault="008F32CC" w:rsidP="008F32CC">
            <w:pPr>
              <w:rPr>
                <w:sz w:val="22"/>
                <w:szCs w:val="22"/>
              </w:rPr>
            </w:pPr>
          </w:p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1,254</w:t>
            </w:r>
          </w:p>
        </w:tc>
      </w:tr>
      <w:tr w:rsidR="008F32CC" w:rsidRPr="00DD285F" w:rsidTr="008F32CC">
        <w:tc>
          <w:tcPr>
            <w:tcW w:w="594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DD285F">
              <w:rPr>
                <w:sz w:val="22"/>
                <w:szCs w:val="22"/>
              </w:rPr>
              <w:t>е</w:t>
            </w:r>
            <w:r w:rsidRPr="00DD285F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DD285F">
              <w:rPr>
                <w:sz w:val="22"/>
                <w:szCs w:val="22"/>
              </w:rPr>
              <w:t>км</w:t>
            </w:r>
            <w:proofErr w:type="gramEnd"/>
            <w:r w:rsidRPr="00DD285F">
              <w:rPr>
                <w:sz w:val="22"/>
                <w:szCs w:val="22"/>
              </w:rPr>
              <w:t>:</w:t>
            </w:r>
          </w:p>
        </w:tc>
      </w:tr>
      <w:tr w:rsidR="008F32CC" w:rsidRPr="00DD285F" w:rsidTr="008F32CC">
        <w:tc>
          <w:tcPr>
            <w:tcW w:w="594" w:type="dxa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диаметром до 100мм (включительно)</w:t>
            </w:r>
          </w:p>
        </w:tc>
        <w:tc>
          <w:tcPr>
            <w:tcW w:w="2222" w:type="dxa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4 567,43</w:t>
            </w:r>
          </w:p>
        </w:tc>
        <w:tc>
          <w:tcPr>
            <w:tcW w:w="2223" w:type="dxa"/>
            <w:gridSpan w:val="2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5 935,51</w:t>
            </w:r>
          </w:p>
        </w:tc>
      </w:tr>
      <w:tr w:rsidR="008F32CC" w:rsidRPr="00DD285F" w:rsidTr="008F32CC">
        <w:tc>
          <w:tcPr>
            <w:tcW w:w="594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2.2</w:t>
            </w:r>
          </w:p>
        </w:tc>
        <w:tc>
          <w:tcPr>
            <w:tcW w:w="4890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диаметром от 100 мм до 125 мм (включ</w:t>
            </w:r>
            <w:r w:rsidRPr="00DD285F">
              <w:rPr>
                <w:sz w:val="22"/>
                <w:szCs w:val="22"/>
              </w:rPr>
              <w:t>и</w:t>
            </w:r>
            <w:r w:rsidRPr="00DD285F">
              <w:rPr>
                <w:sz w:val="22"/>
                <w:szCs w:val="22"/>
              </w:rPr>
              <w:t>тельно)</w:t>
            </w:r>
          </w:p>
        </w:tc>
        <w:tc>
          <w:tcPr>
            <w:tcW w:w="2222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4 680,01</w:t>
            </w:r>
          </w:p>
        </w:tc>
        <w:tc>
          <w:tcPr>
            <w:tcW w:w="2223" w:type="dxa"/>
            <w:gridSpan w:val="2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-</w:t>
            </w:r>
          </w:p>
        </w:tc>
      </w:tr>
      <w:tr w:rsidR="008F32CC" w:rsidRPr="00DD285F" w:rsidTr="008F32CC">
        <w:tc>
          <w:tcPr>
            <w:tcW w:w="594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2.3</w:t>
            </w:r>
          </w:p>
        </w:tc>
        <w:tc>
          <w:tcPr>
            <w:tcW w:w="4890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диаметром от 150 мм до 200 мм (включ</w:t>
            </w:r>
            <w:r w:rsidRPr="00DD285F">
              <w:rPr>
                <w:sz w:val="22"/>
                <w:szCs w:val="22"/>
              </w:rPr>
              <w:t>и</w:t>
            </w:r>
            <w:r w:rsidRPr="00DD285F">
              <w:rPr>
                <w:sz w:val="22"/>
                <w:szCs w:val="22"/>
              </w:rPr>
              <w:t>тельно)</w:t>
            </w:r>
          </w:p>
        </w:tc>
        <w:tc>
          <w:tcPr>
            <w:tcW w:w="2222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5 705,72</w:t>
            </w:r>
          </w:p>
        </w:tc>
        <w:tc>
          <w:tcPr>
            <w:tcW w:w="2223" w:type="dxa"/>
            <w:gridSpan w:val="2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6 954,05</w:t>
            </w:r>
          </w:p>
        </w:tc>
      </w:tr>
    </w:tbl>
    <w:p w:rsidR="008F32CC" w:rsidRDefault="008F32CC" w:rsidP="008F32CC">
      <w:pPr>
        <w:jc w:val="both"/>
        <w:rPr>
          <w:szCs w:val="28"/>
        </w:rPr>
      </w:pPr>
      <w:proofErr w:type="gramStart"/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 xml:space="preserve">ставки тарифа за </w:t>
      </w:r>
      <w:r>
        <w:rPr>
          <w:szCs w:val="28"/>
        </w:rPr>
        <w:t>подключаемую (технологически присоед</w:t>
      </w:r>
      <w:r>
        <w:rPr>
          <w:szCs w:val="28"/>
        </w:rPr>
        <w:t>и</w:t>
      </w:r>
      <w:r>
        <w:rPr>
          <w:szCs w:val="28"/>
        </w:rPr>
        <w:t>няемую) нагрузку рассчитана с учетом затрат на врезку в существующую сеть;</w:t>
      </w:r>
      <w:proofErr w:type="gramEnd"/>
    </w:p>
    <w:p w:rsidR="008F32CC" w:rsidRDefault="008F32CC" w:rsidP="008F32CC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водопроводных сетей к централизованной системе водоснабжения рассчит</w:t>
      </w:r>
      <w:r>
        <w:rPr>
          <w:szCs w:val="28"/>
        </w:rPr>
        <w:t>а</w:t>
      </w:r>
      <w:r>
        <w:rPr>
          <w:szCs w:val="28"/>
        </w:rPr>
        <w:t>на исходя из стоимости прокладки наружных сетей водоснабжения из пол</w:t>
      </w:r>
      <w:r>
        <w:rPr>
          <w:szCs w:val="28"/>
        </w:rPr>
        <w:t>и</w:t>
      </w:r>
      <w:r>
        <w:rPr>
          <w:szCs w:val="28"/>
        </w:rPr>
        <w:t>этиленовых труб;</w:t>
      </w:r>
    </w:p>
    <w:p w:rsidR="008F32CC" w:rsidRDefault="008F32CC" w:rsidP="008F32CC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8F32CC" w:rsidRPr="00DD285F" w:rsidRDefault="008F32CC" w:rsidP="003C40CD">
      <w:pPr>
        <w:jc w:val="center"/>
        <w:rPr>
          <w:b/>
          <w:sz w:val="24"/>
        </w:rPr>
      </w:pPr>
      <w:proofErr w:type="gramStart"/>
      <w:r w:rsidRPr="00DD285F">
        <w:rPr>
          <w:b/>
          <w:sz w:val="24"/>
        </w:rPr>
        <w:t>Данные о тарифах на подключение (технологическое присоединение) к централиз</w:t>
      </w:r>
      <w:r w:rsidRPr="00DD285F">
        <w:rPr>
          <w:b/>
          <w:sz w:val="24"/>
        </w:rPr>
        <w:t>о</w:t>
      </w:r>
      <w:r w:rsidRPr="00DD285F">
        <w:rPr>
          <w:b/>
          <w:sz w:val="24"/>
        </w:rPr>
        <w:t>ванным системе водоотведения муниципального</w:t>
      </w:r>
      <w:r w:rsidR="003D0A88" w:rsidRPr="00DD285F">
        <w:rPr>
          <w:b/>
          <w:sz w:val="24"/>
        </w:rPr>
        <w:t xml:space="preserve"> </w:t>
      </w:r>
      <w:r w:rsidRPr="00DD285F">
        <w:rPr>
          <w:b/>
          <w:sz w:val="24"/>
        </w:rPr>
        <w:t>унитарного предприятия «Усс</w:t>
      </w:r>
      <w:r w:rsidRPr="00DD285F">
        <w:rPr>
          <w:b/>
          <w:sz w:val="24"/>
        </w:rPr>
        <w:t>у</w:t>
      </w:r>
      <w:r w:rsidRPr="00DD285F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DD285F">
        <w:rPr>
          <w:b/>
          <w:sz w:val="24"/>
        </w:rPr>
        <w:t>о</w:t>
      </w:r>
      <w:r w:rsidRPr="00DD285F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8F32CC" w:rsidRPr="00DD285F" w:rsidTr="008F32CC">
        <w:tc>
          <w:tcPr>
            <w:tcW w:w="594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 xml:space="preserve">№ </w:t>
            </w:r>
            <w:proofErr w:type="gramStart"/>
            <w:r w:rsidRPr="00DD285F">
              <w:rPr>
                <w:sz w:val="22"/>
                <w:szCs w:val="22"/>
              </w:rPr>
              <w:t>п</w:t>
            </w:r>
            <w:proofErr w:type="gramEnd"/>
            <w:r w:rsidRPr="00DD285F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DD285F">
              <w:rPr>
                <w:sz w:val="22"/>
                <w:szCs w:val="22"/>
              </w:rPr>
              <w:t>а</w:t>
            </w:r>
            <w:r w:rsidRPr="00DD285F">
              <w:rPr>
                <w:sz w:val="22"/>
                <w:szCs w:val="22"/>
              </w:rPr>
              <w:t>новлению асфальт</w:t>
            </w:r>
            <w:r w:rsidRPr="00DD285F">
              <w:rPr>
                <w:sz w:val="22"/>
                <w:szCs w:val="22"/>
              </w:rPr>
              <w:t>о</w:t>
            </w:r>
            <w:r w:rsidRPr="00DD285F">
              <w:rPr>
                <w:sz w:val="22"/>
                <w:szCs w:val="22"/>
              </w:rPr>
              <w:t>вого покр</w:t>
            </w:r>
            <w:r w:rsidRPr="00DD285F">
              <w:rPr>
                <w:sz w:val="22"/>
                <w:szCs w:val="22"/>
              </w:rPr>
              <w:t>ы</w:t>
            </w:r>
            <w:r w:rsidRPr="00DD285F">
              <w:rPr>
                <w:sz w:val="22"/>
                <w:szCs w:val="22"/>
              </w:rPr>
              <w:t>тия</w:t>
            </w:r>
          </w:p>
        </w:tc>
        <w:tc>
          <w:tcPr>
            <w:tcW w:w="2179" w:type="dxa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С учетом            в</w:t>
            </w:r>
            <w:r w:rsidRPr="00DD285F">
              <w:rPr>
                <w:sz w:val="22"/>
                <w:szCs w:val="22"/>
              </w:rPr>
              <w:t>ы</w:t>
            </w:r>
            <w:r w:rsidRPr="00DD285F">
              <w:rPr>
                <w:sz w:val="22"/>
                <w:szCs w:val="22"/>
              </w:rPr>
              <w:t>полнения    р</w:t>
            </w:r>
            <w:r w:rsidRPr="00DD285F">
              <w:rPr>
                <w:sz w:val="22"/>
                <w:szCs w:val="22"/>
              </w:rPr>
              <w:t>а</w:t>
            </w:r>
            <w:r w:rsidRPr="00DD285F">
              <w:rPr>
                <w:sz w:val="22"/>
                <w:szCs w:val="22"/>
              </w:rPr>
              <w:t>бот по               восстановлению а</w:t>
            </w:r>
            <w:r w:rsidRPr="00DD285F">
              <w:rPr>
                <w:sz w:val="22"/>
                <w:szCs w:val="22"/>
              </w:rPr>
              <w:t>с</w:t>
            </w:r>
            <w:r w:rsidRPr="00DD285F">
              <w:rPr>
                <w:sz w:val="22"/>
                <w:szCs w:val="22"/>
              </w:rPr>
              <w:t>фальтового покр</w:t>
            </w:r>
            <w:r w:rsidRPr="00DD285F">
              <w:rPr>
                <w:sz w:val="22"/>
                <w:szCs w:val="22"/>
              </w:rPr>
              <w:t>ы</w:t>
            </w:r>
            <w:r w:rsidRPr="00DD285F">
              <w:rPr>
                <w:sz w:val="22"/>
                <w:szCs w:val="22"/>
              </w:rPr>
              <w:t>тия</w:t>
            </w:r>
          </w:p>
        </w:tc>
      </w:tr>
      <w:tr w:rsidR="008F32CC" w:rsidRPr="00DD285F" w:rsidTr="008F32CC">
        <w:tc>
          <w:tcPr>
            <w:tcW w:w="594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Ставка тарифа за подключаемую (технологич</w:t>
            </w:r>
            <w:r w:rsidRPr="00DD285F">
              <w:rPr>
                <w:sz w:val="22"/>
                <w:szCs w:val="22"/>
              </w:rPr>
              <w:t>е</w:t>
            </w:r>
            <w:r w:rsidRPr="00DD285F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8F32CC" w:rsidRPr="00DD285F" w:rsidRDefault="008F32CC" w:rsidP="008F32CC">
            <w:pPr>
              <w:rPr>
                <w:sz w:val="22"/>
                <w:szCs w:val="22"/>
              </w:rPr>
            </w:pPr>
          </w:p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1,331</w:t>
            </w:r>
          </w:p>
        </w:tc>
      </w:tr>
      <w:tr w:rsidR="008F32CC" w:rsidRPr="00DD285F" w:rsidTr="008F32CC">
        <w:tc>
          <w:tcPr>
            <w:tcW w:w="594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DD285F">
              <w:rPr>
                <w:sz w:val="22"/>
                <w:szCs w:val="22"/>
              </w:rPr>
              <w:t>е</w:t>
            </w:r>
            <w:r w:rsidRPr="00DD285F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DD285F">
              <w:rPr>
                <w:sz w:val="22"/>
                <w:szCs w:val="22"/>
              </w:rPr>
              <w:t>км</w:t>
            </w:r>
            <w:proofErr w:type="gramEnd"/>
            <w:r w:rsidRPr="00DD285F">
              <w:rPr>
                <w:sz w:val="22"/>
                <w:szCs w:val="22"/>
              </w:rPr>
              <w:t>:</w:t>
            </w:r>
          </w:p>
        </w:tc>
      </w:tr>
      <w:tr w:rsidR="008F32CC" w:rsidRPr="00DD285F" w:rsidTr="008F32CC">
        <w:tc>
          <w:tcPr>
            <w:tcW w:w="594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6 878,92</w:t>
            </w:r>
          </w:p>
        </w:tc>
        <w:tc>
          <w:tcPr>
            <w:tcW w:w="2223" w:type="dxa"/>
            <w:gridSpan w:val="2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-</w:t>
            </w:r>
          </w:p>
        </w:tc>
      </w:tr>
      <w:tr w:rsidR="008F32CC" w:rsidRPr="00DD285F" w:rsidTr="008F32CC">
        <w:tc>
          <w:tcPr>
            <w:tcW w:w="594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2.2</w:t>
            </w:r>
          </w:p>
        </w:tc>
        <w:tc>
          <w:tcPr>
            <w:tcW w:w="4890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Диаметром от 150 мм до 200 мм (включ</w:t>
            </w:r>
            <w:r w:rsidRPr="00DD285F">
              <w:rPr>
                <w:sz w:val="22"/>
                <w:szCs w:val="22"/>
              </w:rPr>
              <w:t>и</w:t>
            </w:r>
            <w:r w:rsidRPr="00DD285F">
              <w:rPr>
                <w:sz w:val="22"/>
                <w:szCs w:val="22"/>
              </w:rPr>
              <w:t>тельно)</w:t>
            </w:r>
          </w:p>
        </w:tc>
        <w:tc>
          <w:tcPr>
            <w:tcW w:w="2222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8 070,30</w:t>
            </w:r>
          </w:p>
        </w:tc>
        <w:tc>
          <w:tcPr>
            <w:tcW w:w="2223" w:type="dxa"/>
            <w:gridSpan w:val="2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9 438,37</w:t>
            </w:r>
          </w:p>
        </w:tc>
      </w:tr>
    </w:tbl>
    <w:p w:rsidR="008F32CC" w:rsidRDefault="008F32CC" w:rsidP="008F32CC">
      <w:pPr>
        <w:jc w:val="both"/>
        <w:rPr>
          <w:szCs w:val="28"/>
        </w:rPr>
      </w:pPr>
      <w:proofErr w:type="gramStart"/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</w:t>
      </w:r>
      <w:r>
        <w:rPr>
          <w:szCs w:val="28"/>
        </w:rPr>
        <w:t xml:space="preserve"> подключаемую (технологически присоед</w:t>
      </w:r>
      <w:r>
        <w:rPr>
          <w:szCs w:val="28"/>
        </w:rPr>
        <w:t>и</w:t>
      </w:r>
      <w:r>
        <w:rPr>
          <w:szCs w:val="28"/>
        </w:rPr>
        <w:t>няемую) нагрузку рассчитана с учетом затрат на присоединение в существ</w:t>
      </w:r>
      <w:r>
        <w:rPr>
          <w:szCs w:val="28"/>
        </w:rPr>
        <w:t>у</w:t>
      </w:r>
      <w:r>
        <w:rPr>
          <w:szCs w:val="28"/>
        </w:rPr>
        <w:t>ющую сеть;</w:t>
      </w:r>
      <w:proofErr w:type="gramEnd"/>
    </w:p>
    <w:p w:rsidR="008F32CC" w:rsidRDefault="008F32CC" w:rsidP="008F32CC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сетей к централизованной системе водоотведения рассчитана исходя из ст</w:t>
      </w:r>
      <w:r>
        <w:rPr>
          <w:szCs w:val="28"/>
        </w:rPr>
        <w:t>о</w:t>
      </w:r>
      <w:r>
        <w:rPr>
          <w:szCs w:val="28"/>
        </w:rPr>
        <w:t>имости прокладки наружных сетей водоотведения из чугунных труб;</w:t>
      </w:r>
    </w:p>
    <w:p w:rsidR="008F32CC" w:rsidRPr="006D3639" w:rsidRDefault="008F32CC" w:rsidP="008F32CC">
      <w:pPr>
        <w:jc w:val="both"/>
        <w:rPr>
          <w:szCs w:val="28"/>
        </w:rPr>
      </w:pPr>
      <w:r>
        <w:rPr>
          <w:szCs w:val="28"/>
        </w:rPr>
        <w:lastRenderedPageBreak/>
        <w:t>3) ставки тарифов приведены без учета НДС.</w:t>
      </w:r>
    </w:p>
    <w:p w:rsidR="008F32CC" w:rsidRPr="00CB5E6B" w:rsidRDefault="008F32CC" w:rsidP="008F32CC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E36967">
        <w:rPr>
          <w:szCs w:val="28"/>
        </w:rPr>
        <w:t>637</w:t>
      </w:r>
      <w:r>
        <w:rPr>
          <w:szCs w:val="28"/>
        </w:rPr>
        <w:t xml:space="preserve"> 000 </w:t>
      </w:r>
      <w:r>
        <w:rPr>
          <w:bCs/>
          <w:szCs w:val="28"/>
        </w:rPr>
        <w:t>(</w:t>
      </w:r>
      <w:r w:rsidR="00742C00">
        <w:rPr>
          <w:bCs/>
          <w:szCs w:val="28"/>
        </w:rPr>
        <w:t xml:space="preserve">шестьсот тридцать </w:t>
      </w:r>
      <w:r w:rsidR="00E36967">
        <w:rPr>
          <w:bCs/>
          <w:szCs w:val="28"/>
        </w:rPr>
        <w:t xml:space="preserve">семь </w:t>
      </w:r>
      <w:r>
        <w:rPr>
          <w:bCs/>
          <w:szCs w:val="28"/>
        </w:rPr>
        <w:t>тысяч</w:t>
      </w:r>
      <w:r w:rsidRPr="00CB5E6B">
        <w:rPr>
          <w:bCs/>
          <w:szCs w:val="28"/>
        </w:rPr>
        <w:t>) рублей</w:t>
      </w:r>
      <w:r>
        <w:rPr>
          <w:szCs w:val="28"/>
        </w:rPr>
        <w:t>.</w:t>
      </w:r>
    </w:p>
    <w:p w:rsidR="008F32CC" w:rsidRPr="00CB5E6B" w:rsidRDefault="008F32CC" w:rsidP="008F32CC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742C00">
        <w:rPr>
          <w:szCs w:val="28"/>
        </w:rPr>
        <w:t>1</w:t>
      </w:r>
      <w:r w:rsidR="00E36967">
        <w:rPr>
          <w:szCs w:val="28"/>
        </w:rPr>
        <w:t>9</w:t>
      </w:r>
      <w:r>
        <w:rPr>
          <w:szCs w:val="28"/>
        </w:rPr>
        <w:t xml:space="preserve"> </w:t>
      </w:r>
      <w:r w:rsidR="00E36967">
        <w:rPr>
          <w:szCs w:val="28"/>
        </w:rPr>
        <w:t>110</w:t>
      </w:r>
      <w:r>
        <w:rPr>
          <w:szCs w:val="28"/>
        </w:rPr>
        <w:t xml:space="preserve"> (</w:t>
      </w:r>
      <w:r w:rsidR="00E36967">
        <w:rPr>
          <w:szCs w:val="28"/>
        </w:rPr>
        <w:t>девятнадцать тысяч сто д</w:t>
      </w:r>
      <w:r w:rsidR="00E36967">
        <w:rPr>
          <w:szCs w:val="28"/>
        </w:rPr>
        <w:t>е</w:t>
      </w:r>
      <w:r w:rsidR="00E36967">
        <w:rPr>
          <w:szCs w:val="28"/>
        </w:rPr>
        <w:t>сять</w:t>
      </w:r>
      <w:r w:rsidRPr="00CB5E6B">
        <w:rPr>
          <w:bCs/>
          <w:szCs w:val="28"/>
        </w:rPr>
        <w:t>) руб</w:t>
      </w:r>
      <w:r>
        <w:rPr>
          <w:bCs/>
          <w:szCs w:val="28"/>
        </w:rPr>
        <w:t>лей</w:t>
      </w:r>
      <w:r w:rsidRPr="00CB5E6B">
        <w:rPr>
          <w:bCs/>
          <w:szCs w:val="28"/>
        </w:rPr>
        <w:t>;</w:t>
      </w:r>
    </w:p>
    <w:p w:rsidR="008F32CC" w:rsidRDefault="008F32CC" w:rsidP="008F32CC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742C00">
        <w:rPr>
          <w:bCs/>
          <w:szCs w:val="28"/>
        </w:rPr>
        <w:t>25</w:t>
      </w:r>
      <w:r w:rsidR="00E36967">
        <w:rPr>
          <w:bCs/>
          <w:szCs w:val="28"/>
        </w:rPr>
        <w:t>4</w:t>
      </w:r>
      <w:r>
        <w:rPr>
          <w:bCs/>
          <w:szCs w:val="28"/>
        </w:rPr>
        <w:t xml:space="preserve"> </w:t>
      </w:r>
      <w:r w:rsidR="00E36967">
        <w:rPr>
          <w:bCs/>
          <w:szCs w:val="28"/>
        </w:rPr>
        <w:t>8</w:t>
      </w:r>
      <w:r>
        <w:rPr>
          <w:bCs/>
          <w:szCs w:val="28"/>
        </w:rPr>
        <w:t>00 (</w:t>
      </w:r>
      <w:r w:rsidR="00742C00">
        <w:rPr>
          <w:bCs/>
          <w:szCs w:val="28"/>
        </w:rPr>
        <w:t xml:space="preserve">двести пятьдесят </w:t>
      </w:r>
      <w:r w:rsidR="0047191C">
        <w:rPr>
          <w:bCs/>
          <w:szCs w:val="28"/>
        </w:rPr>
        <w:t xml:space="preserve">четыре </w:t>
      </w:r>
      <w:r w:rsidR="00742C00">
        <w:rPr>
          <w:bCs/>
          <w:szCs w:val="28"/>
        </w:rPr>
        <w:t>тысячи</w:t>
      </w:r>
      <w:r w:rsidR="0047191C">
        <w:rPr>
          <w:bCs/>
          <w:szCs w:val="28"/>
        </w:rPr>
        <w:t xml:space="preserve"> восемьсот</w:t>
      </w:r>
      <w:r>
        <w:rPr>
          <w:bCs/>
          <w:szCs w:val="28"/>
        </w:rPr>
        <w:t>) рублей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</w:t>
      </w:r>
      <w:r w:rsidRPr="00CE6CE5">
        <w:rPr>
          <w:b/>
          <w:szCs w:val="28"/>
        </w:rPr>
        <w:t>п</w:t>
      </w:r>
      <w:r w:rsidRPr="00CE6CE5">
        <w:rPr>
          <w:b/>
          <w:szCs w:val="28"/>
        </w:rPr>
        <w:t>ли-продажи.</w:t>
      </w:r>
    </w:p>
    <w:p w:rsidR="008F32CC" w:rsidRPr="00ED49C2" w:rsidRDefault="008F32CC" w:rsidP="008F32CC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 –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7D73EC" w:rsidRDefault="007D73EC" w:rsidP="00867FCF">
      <w:pPr>
        <w:pStyle w:val="a4"/>
        <w:jc w:val="both"/>
        <w:rPr>
          <w:sz w:val="16"/>
          <w:szCs w:val="16"/>
        </w:rPr>
      </w:pPr>
    </w:p>
    <w:p w:rsidR="00DD285F" w:rsidRDefault="00DD285F" w:rsidP="00867FCF">
      <w:pPr>
        <w:pStyle w:val="a4"/>
        <w:jc w:val="both"/>
        <w:rPr>
          <w:sz w:val="16"/>
          <w:szCs w:val="16"/>
        </w:rPr>
      </w:pPr>
    </w:p>
    <w:p w:rsidR="000B3681" w:rsidRPr="00CB5E6B" w:rsidRDefault="000B3681" w:rsidP="000B3681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2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>
        <w:rPr>
          <w:b w:val="0"/>
          <w:bCs/>
          <w:sz w:val="28"/>
          <w:szCs w:val="28"/>
        </w:rPr>
        <w:t>инд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>видуальных жилых домов, частей жилых домов</w:t>
      </w:r>
      <w:r w:rsidRPr="00CB5E6B">
        <w:rPr>
          <w:b w:val="0"/>
          <w:bCs/>
          <w:sz w:val="28"/>
          <w:szCs w:val="28"/>
        </w:rPr>
        <w:t>.</w:t>
      </w:r>
    </w:p>
    <w:p w:rsidR="000B3681" w:rsidRPr="00CB5E6B" w:rsidRDefault="000B3681" w:rsidP="000B3681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1" locked="0" layoutInCell="1" allowOverlap="1" wp14:anchorId="089D4DC6" wp14:editId="15BD6C0A">
            <wp:simplePos x="0" y="0"/>
            <wp:positionH relativeFrom="column">
              <wp:posOffset>5113931</wp:posOffset>
            </wp:positionH>
            <wp:positionV relativeFrom="paragraph">
              <wp:posOffset>661724</wp:posOffset>
            </wp:positionV>
            <wp:extent cx="809862" cy="78717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862" cy="78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>
        <w:rPr>
          <w:szCs w:val="28"/>
        </w:rPr>
        <w:t xml:space="preserve">примерно в 615 м по направлению         на северо-запад </w:t>
      </w:r>
      <w:r w:rsidRPr="00CB5E6B">
        <w:rPr>
          <w:szCs w:val="28"/>
        </w:rPr>
        <w:t>от ориентира</w:t>
      </w:r>
      <w:r>
        <w:rPr>
          <w:szCs w:val="28"/>
        </w:rPr>
        <w:t xml:space="preserve"> жилой дом</w:t>
      </w:r>
      <w:r w:rsidRPr="00CB5E6B">
        <w:rPr>
          <w:szCs w:val="28"/>
        </w:rPr>
        <w:t>, расположенного за пределами участка, адрес ориентира: Приморский кра</w:t>
      </w:r>
      <w:r>
        <w:rPr>
          <w:szCs w:val="28"/>
        </w:rPr>
        <w:t>й, г. Уссурийск, пер. Покровский,      д. 10.</w:t>
      </w:r>
    </w:p>
    <w:p w:rsidR="000B3681" w:rsidRDefault="000B3681" w:rsidP="000B3681">
      <w:pPr>
        <w:tabs>
          <w:tab w:val="left" w:pos="8214"/>
          <w:tab w:val="left" w:pos="8277"/>
          <w:tab w:val="left" w:pos="8365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>
        <w:rPr>
          <w:szCs w:val="28"/>
        </w:rPr>
        <w:t xml:space="preserve"> 1219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0B3681" w:rsidRDefault="000B3681" w:rsidP="000B3681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0B3681" w:rsidRPr="00503506" w:rsidRDefault="000B3681" w:rsidP="000B3681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25:34:016301:3781</w:t>
      </w:r>
    </w:p>
    <w:p w:rsidR="000B3681" w:rsidRPr="008756EF" w:rsidRDefault="000B3681" w:rsidP="000B3681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0B3681" w:rsidRPr="00CB5E6B" w:rsidRDefault="000B3681" w:rsidP="000B3681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0B3681" w:rsidRDefault="000B3681" w:rsidP="000B3681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0B3681" w:rsidRDefault="000B3681" w:rsidP="000B3681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0B3681" w:rsidRPr="00CB5E6B" w:rsidRDefault="000B3681" w:rsidP="000B3681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0B3681" w:rsidRPr="00CB5E6B" w:rsidRDefault="000B3681" w:rsidP="000B3681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r>
        <w:rPr>
          <w:szCs w:val="28"/>
        </w:rPr>
        <w:t>свободен.</w:t>
      </w:r>
    </w:p>
    <w:p w:rsidR="000B3681" w:rsidRPr="00CB5E6B" w:rsidRDefault="000B3681" w:rsidP="000B3681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0B3681" w:rsidRDefault="000B3681" w:rsidP="000B3681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0B3681" w:rsidRPr="00944596" w:rsidRDefault="000B3681" w:rsidP="000B3681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0B3681" w:rsidRPr="00CB5E6B" w:rsidRDefault="000B3681" w:rsidP="000B3681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0B3681" w:rsidRPr="00CB5E6B" w:rsidRDefault="000B3681" w:rsidP="000B3681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CB5E6B">
        <w:rPr>
          <w:szCs w:val="28"/>
        </w:rPr>
        <w:t xml:space="preserve">Согласно </w:t>
      </w:r>
      <w:r>
        <w:rPr>
          <w:szCs w:val="28"/>
        </w:rPr>
        <w:t>постановлению</w:t>
      </w:r>
      <w:r w:rsidRPr="000B3681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0B3681">
        <w:rPr>
          <w:szCs w:val="28"/>
        </w:rPr>
        <w:t>р</w:t>
      </w:r>
      <w:r w:rsidRPr="000B3681">
        <w:rPr>
          <w:szCs w:val="28"/>
        </w:rPr>
        <w:t>ждении Правил землепользования и застройки Уссурийского городского округа»,</w:t>
      </w:r>
      <w:r w:rsidRPr="00CB5E6B">
        <w:rPr>
          <w:szCs w:val="28"/>
        </w:rPr>
        <w:t xml:space="preserve"> указанный зем</w:t>
      </w:r>
      <w:r>
        <w:rPr>
          <w:szCs w:val="28"/>
        </w:rPr>
        <w:t>ельный участок относится к зоне застройки индив</w:t>
      </w:r>
      <w:r>
        <w:rPr>
          <w:szCs w:val="28"/>
        </w:rPr>
        <w:t>и</w:t>
      </w:r>
      <w:r>
        <w:rPr>
          <w:szCs w:val="28"/>
        </w:rPr>
        <w:t>дуальными жилыми домами (Ж 1</w:t>
      </w:r>
      <w:r w:rsidRPr="00CB5E6B">
        <w:rPr>
          <w:szCs w:val="28"/>
        </w:rPr>
        <w:t>).</w:t>
      </w:r>
    </w:p>
    <w:p w:rsidR="000B3681" w:rsidRPr="00CB5E6B" w:rsidRDefault="000B3681" w:rsidP="000B36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lastRenderedPageBreak/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индивидуальные жилые дома, части жилых домов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0B3681" w:rsidRPr="00CB5E6B" w:rsidRDefault="000B3681" w:rsidP="000B3681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0B3681" w:rsidRDefault="000B3681" w:rsidP="000B3681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0B3681" w:rsidRPr="001A596E" w:rsidRDefault="000B3681" w:rsidP="000B3681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минимальные размеры земельного участка – 500 кв.м.;</w:t>
      </w:r>
    </w:p>
    <w:p w:rsidR="000B3681" w:rsidRPr="001A596E" w:rsidRDefault="000B3681" w:rsidP="000B3681">
      <w:pPr>
        <w:jc w:val="both"/>
        <w:rPr>
          <w:szCs w:val="28"/>
        </w:rPr>
      </w:pPr>
      <w:r w:rsidRPr="001A596E">
        <w:rPr>
          <w:szCs w:val="28"/>
        </w:rPr>
        <w:t>-</w:t>
      </w:r>
      <w:r>
        <w:rPr>
          <w:szCs w:val="28"/>
        </w:rPr>
        <w:t> </w:t>
      </w:r>
      <w:r w:rsidRPr="001A596E">
        <w:rPr>
          <w:szCs w:val="28"/>
        </w:rPr>
        <w:t>минимальные отступы от границ земельного участка в целях определения места допустимого размещения объекта - 3м;</w:t>
      </w:r>
    </w:p>
    <w:p w:rsidR="000B3681" w:rsidRPr="001A596E" w:rsidRDefault="000B3681" w:rsidP="000B3681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0B3681" w:rsidRPr="001A596E" w:rsidRDefault="000B3681" w:rsidP="000B3681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0B3681" w:rsidRPr="001A596E" w:rsidRDefault="000B3681" w:rsidP="000B3681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0B3681" w:rsidRDefault="000B3681" w:rsidP="000B3681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0B3681" w:rsidRPr="00CB5E6B" w:rsidRDefault="000B3681" w:rsidP="000B3681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0B3681" w:rsidRPr="00743410" w:rsidRDefault="000B3681" w:rsidP="000B3681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0B3681" w:rsidRPr="001A5E25" w:rsidRDefault="000B3681" w:rsidP="000B3681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0B3681" w:rsidRDefault="000B3681" w:rsidP="000B3681">
      <w:pPr>
        <w:ind w:right="-1"/>
        <w:jc w:val="both"/>
        <w:rPr>
          <w:szCs w:val="28"/>
        </w:rPr>
      </w:pPr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0B3681" w:rsidRDefault="000B3681" w:rsidP="000B3681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0B3681" w:rsidRDefault="000B3681" w:rsidP="000B3681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0B3681" w:rsidRPr="00CB5E6B" w:rsidRDefault="000B3681" w:rsidP="000B3681">
      <w:pPr>
        <w:ind w:right="-1"/>
        <w:jc w:val="both"/>
        <w:rPr>
          <w:szCs w:val="28"/>
        </w:rPr>
      </w:pPr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 xml:space="preserve">к сетям водоснабжения и канализации прекращаются в случае, если в течение одного года с даты получения технических условий правообладатель не </w:t>
      </w:r>
      <w:r w:rsidRPr="00CB5E6B">
        <w:rPr>
          <w:szCs w:val="28"/>
        </w:rPr>
        <w:lastRenderedPageBreak/>
        <w:t>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обеспечения»,</w:t>
      </w:r>
      <w:r>
        <w:rPr>
          <w:szCs w:val="28"/>
        </w:rPr>
        <w:t xml:space="preserve"> </w:t>
      </w:r>
      <w:r w:rsidRPr="00CB5E6B">
        <w:rPr>
          <w:szCs w:val="28"/>
        </w:rPr>
        <w:t xml:space="preserve">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0B3681" w:rsidRPr="001C7F3B" w:rsidRDefault="000B3681" w:rsidP="000B3681">
      <w:pPr>
        <w:ind w:right="-1"/>
        <w:jc w:val="center"/>
        <w:rPr>
          <w:b/>
          <w:sz w:val="24"/>
        </w:rPr>
      </w:pPr>
      <w:r w:rsidRPr="001C7F3B">
        <w:rPr>
          <w:b/>
          <w:sz w:val="24"/>
        </w:rPr>
        <w:t>Информация о плате за подключение:</w:t>
      </w:r>
    </w:p>
    <w:p w:rsidR="000B3681" w:rsidRPr="001C7F3B" w:rsidRDefault="000B3681" w:rsidP="000B3681">
      <w:pPr>
        <w:ind w:right="-1"/>
        <w:jc w:val="center"/>
        <w:rPr>
          <w:b/>
          <w:sz w:val="24"/>
        </w:rPr>
      </w:pPr>
      <w:proofErr w:type="gramStart"/>
      <w:r w:rsidRPr="001C7F3B">
        <w:rPr>
          <w:b/>
          <w:sz w:val="24"/>
        </w:rPr>
        <w:t>Данные о тарифах на подключение (технологическое присоединение)</w:t>
      </w:r>
      <w:r w:rsidR="003D0A88" w:rsidRPr="001C7F3B">
        <w:rPr>
          <w:b/>
          <w:sz w:val="24"/>
        </w:rPr>
        <w:t xml:space="preserve"> </w:t>
      </w:r>
      <w:r w:rsidRPr="001C7F3B">
        <w:rPr>
          <w:b/>
          <w:sz w:val="24"/>
        </w:rPr>
        <w:t>к централиз</w:t>
      </w:r>
      <w:r w:rsidRPr="001C7F3B">
        <w:rPr>
          <w:b/>
          <w:sz w:val="24"/>
        </w:rPr>
        <w:t>о</w:t>
      </w:r>
      <w:r w:rsidRPr="001C7F3B">
        <w:rPr>
          <w:b/>
          <w:sz w:val="24"/>
        </w:rPr>
        <w:t>ванным системе холодного водоснабжения муниципального унитарного предпри</w:t>
      </w:r>
      <w:r w:rsidRPr="001C7F3B">
        <w:rPr>
          <w:b/>
          <w:sz w:val="24"/>
        </w:rPr>
        <w:t>я</w:t>
      </w:r>
      <w:r w:rsidRPr="001C7F3B">
        <w:rPr>
          <w:b/>
          <w:sz w:val="24"/>
        </w:rPr>
        <w:t>тия «Ус</w:t>
      </w:r>
      <w:r w:rsidR="003D0A88" w:rsidRPr="001C7F3B">
        <w:rPr>
          <w:b/>
          <w:sz w:val="24"/>
        </w:rPr>
        <w:t xml:space="preserve">сурийск-Водоканал» Уссурийского </w:t>
      </w:r>
      <w:r w:rsidRPr="001C7F3B">
        <w:rPr>
          <w:b/>
          <w:sz w:val="24"/>
        </w:rPr>
        <w:t>городского округа на территории Усс</w:t>
      </w:r>
      <w:r w:rsidRPr="001C7F3B">
        <w:rPr>
          <w:b/>
          <w:sz w:val="24"/>
        </w:rPr>
        <w:t>у</w:t>
      </w:r>
      <w:r w:rsidRPr="001C7F3B">
        <w:rPr>
          <w:b/>
          <w:sz w:val="24"/>
        </w:rPr>
        <w:t>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0B3681" w:rsidRPr="001C7F3B" w:rsidTr="00DE25D7">
        <w:tc>
          <w:tcPr>
            <w:tcW w:w="594" w:type="dxa"/>
            <w:vAlign w:val="center"/>
          </w:tcPr>
          <w:p w:rsidR="000B3681" w:rsidRPr="001C7F3B" w:rsidRDefault="000B3681" w:rsidP="00DE25D7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0B3681" w:rsidRPr="001C7F3B" w:rsidRDefault="000B3681" w:rsidP="00DE25D7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0B3681" w:rsidRPr="001C7F3B" w:rsidRDefault="000B3681" w:rsidP="00DE25D7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  <w:tc>
          <w:tcPr>
            <w:tcW w:w="2179" w:type="dxa"/>
          </w:tcPr>
          <w:p w:rsidR="000B3681" w:rsidRPr="001C7F3B" w:rsidRDefault="000B3681" w:rsidP="00DE25D7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0B3681" w:rsidRPr="001C7F3B" w:rsidTr="00DE25D7">
        <w:tc>
          <w:tcPr>
            <w:tcW w:w="594" w:type="dxa"/>
            <w:vAlign w:val="center"/>
          </w:tcPr>
          <w:p w:rsidR="000B3681" w:rsidRPr="001C7F3B" w:rsidRDefault="000B3681" w:rsidP="00DE25D7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0B3681" w:rsidRPr="001C7F3B" w:rsidRDefault="000B3681" w:rsidP="00DE25D7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0B3681" w:rsidRPr="001C7F3B" w:rsidRDefault="000B3681" w:rsidP="00DE25D7">
            <w:pPr>
              <w:rPr>
                <w:sz w:val="22"/>
                <w:szCs w:val="22"/>
              </w:rPr>
            </w:pPr>
          </w:p>
          <w:p w:rsidR="000B3681" w:rsidRPr="001C7F3B" w:rsidRDefault="000B3681" w:rsidP="00DE25D7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1,254</w:t>
            </w:r>
          </w:p>
        </w:tc>
      </w:tr>
      <w:tr w:rsidR="000B3681" w:rsidRPr="001C7F3B" w:rsidTr="00DE25D7">
        <w:tc>
          <w:tcPr>
            <w:tcW w:w="594" w:type="dxa"/>
            <w:vAlign w:val="center"/>
          </w:tcPr>
          <w:p w:rsidR="000B3681" w:rsidRPr="001C7F3B" w:rsidRDefault="000B3681" w:rsidP="00DE25D7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0B3681" w:rsidRPr="001C7F3B" w:rsidRDefault="000B3681" w:rsidP="00DE25D7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0B3681" w:rsidRPr="001C7F3B" w:rsidTr="00DE25D7">
        <w:tc>
          <w:tcPr>
            <w:tcW w:w="594" w:type="dxa"/>
          </w:tcPr>
          <w:p w:rsidR="000B3681" w:rsidRPr="001C7F3B" w:rsidRDefault="000B3681" w:rsidP="00DE25D7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</w:tcPr>
          <w:p w:rsidR="000B3681" w:rsidRPr="001C7F3B" w:rsidRDefault="000B3681" w:rsidP="00DE25D7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100мм (включительно)</w:t>
            </w:r>
          </w:p>
        </w:tc>
        <w:tc>
          <w:tcPr>
            <w:tcW w:w="2222" w:type="dxa"/>
          </w:tcPr>
          <w:p w:rsidR="000B3681" w:rsidRPr="001C7F3B" w:rsidRDefault="000B3681" w:rsidP="00DE25D7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4 567,43</w:t>
            </w:r>
          </w:p>
        </w:tc>
        <w:tc>
          <w:tcPr>
            <w:tcW w:w="2223" w:type="dxa"/>
            <w:gridSpan w:val="2"/>
          </w:tcPr>
          <w:p w:rsidR="000B3681" w:rsidRPr="001C7F3B" w:rsidRDefault="000B3681" w:rsidP="00DE25D7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5 935,51</w:t>
            </w:r>
          </w:p>
        </w:tc>
      </w:tr>
      <w:tr w:rsidR="000B3681" w:rsidRPr="001C7F3B" w:rsidTr="00DE25D7">
        <w:tc>
          <w:tcPr>
            <w:tcW w:w="594" w:type="dxa"/>
            <w:vAlign w:val="center"/>
          </w:tcPr>
          <w:p w:rsidR="000B3681" w:rsidRPr="001C7F3B" w:rsidRDefault="000B3681" w:rsidP="00DE25D7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2.2</w:t>
            </w:r>
          </w:p>
        </w:tc>
        <w:tc>
          <w:tcPr>
            <w:tcW w:w="4890" w:type="dxa"/>
            <w:vAlign w:val="center"/>
          </w:tcPr>
          <w:p w:rsidR="000B3681" w:rsidRPr="001C7F3B" w:rsidRDefault="000B3681" w:rsidP="00DE25D7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от 100 мм до 125 мм (включ</w:t>
            </w:r>
            <w:r w:rsidRPr="001C7F3B">
              <w:rPr>
                <w:sz w:val="22"/>
                <w:szCs w:val="22"/>
              </w:rPr>
              <w:t>и</w:t>
            </w:r>
            <w:r w:rsidRPr="001C7F3B">
              <w:rPr>
                <w:sz w:val="22"/>
                <w:szCs w:val="22"/>
              </w:rPr>
              <w:t>тельно)</w:t>
            </w:r>
          </w:p>
        </w:tc>
        <w:tc>
          <w:tcPr>
            <w:tcW w:w="2222" w:type="dxa"/>
            <w:vAlign w:val="center"/>
          </w:tcPr>
          <w:p w:rsidR="000B3681" w:rsidRPr="001C7F3B" w:rsidRDefault="000B3681" w:rsidP="00DE25D7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4 680,01</w:t>
            </w:r>
          </w:p>
        </w:tc>
        <w:tc>
          <w:tcPr>
            <w:tcW w:w="2223" w:type="dxa"/>
            <w:gridSpan w:val="2"/>
            <w:vAlign w:val="center"/>
          </w:tcPr>
          <w:p w:rsidR="000B3681" w:rsidRPr="001C7F3B" w:rsidRDefault="000B3681" w:rsidP="00DE25D7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-</w:t>
            </w:r>
          </w:p>
        </w:tc>
      </w:tr>
      <w:tr w:rsidR="000B3681" w:rsidRPr="001C7F3B" w:rsidTr="00DE25D7">
        <w:tc>
          <w:tcPr>
            <w:tcW w:w="594" w:type="dxa"/>
            <w:vAlign w:val="center"/>
          </w:tcPr>
          <w:p w:rsidR="000B3681" w:rsidRPr="001C7F3B" w:rsidRDefault="000B3681" w:rsidP="00DE25D7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2.3</w:t>
            </w:r>
          </w:p>
        </w:tc>
        <w:tc>
          <w:tcPr>
            <w:tcW w:w="4890" w:type="dxa"/>
            <w:vAlign w:val="center"/>
          </w:tcPr>
          <w:p w:rsidR="000B3681" w:rsidRPr="001C7F3B" w:rsidRDefault="000B3681" w:rsidP="00DE25D7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от 150 мм до 200 мм (включ</w:t>
            </w:r>
            <w:r w:rsidRPr="001C7F3B">
              <w:rPr>
                <w:sz w:val="22"/>
                <w:szCs w:val="22"/>
              </w:rPr>
              <w:t>и</w:t>
            </w:r>
            <w:r w:rsidRPr="001C7F3B">
              <w:rPr>
                <w:sz w:val="22"/>
                <w:szCs w:val="22"/>
              </w:rPr>
              <w:t>тельно)</w:t>
            </w:r>
          </w:p>
        </w:tc>
        <w:tc>
          <w:tcPr>
            <w:tcW w:w="2222" w:type="dxa"/>
            <w:vAlign w:val="center"/>
          </w:tcPr>
          <w:p w:rsidR="000B3681" w:rsidRPr="001C7F3B" w:rsidRDefault="000B3681" w:rsidP="00DE25D7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5 705,72</w:t>
            </w:r>
          </w:p>
        </w:tc>
        <w:tc>
          <w:tcPr>
            <w:tcW w:w="2223" w:type="dxa"/>
            <w:gridSpan w:val="2"/>
            <w:vAlign w:val="center"/>
          </w:tcPr>
          <w:p w:rsidR="000B3681" w:rsidRPr="001C7F3B" w:rsidRDefault="000B3681" w:rsidP="00DE25D7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6 954,05</w:t>
            </w:r>
          </w:p>
        </w:tc>
      </w:tr>
    </w:tbl>
    <w:p w:rsidR="000B3681" w:rsidRDefault="000B3681" w:rsidP="000B3681">
      <w:pPr>
        <w:jc w:val="both"/>
        <w:rPr>
          <w:szCs w:val="28"/>
        </w:rPr>
      </w:pPr>
      <w:proofErr w:type="gramStart"/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 xml:space="preserve">ставки тарифа за </w:t>
      </w:r>
      <w:r>
        <w:rPr>
          <w:szCs w:val="28"/>
        </w:rPr>
        <w:t>подключаемую (технологически присоед</w:t>
      </w:r>
      <w:r>
        <w:rPr>
          <w:szCs w:val="28"/>
        </w:rPr>
        <w:t>и</w:t>
      </w:r>
      <w:r>
        <w:rPr>
          <w:szCs w:val="28"/>
        </w:rPr>
        <w:t>няемую) нагрузку рассчитана с учетом затрат на врезку в существующую сеть;</w:t>
      </w:r>
      <w:proofErr w:type="gramEnd"/>
    </w:p>
    <w:p w:rsidR="000B3681" w:rsidRDefault="000B3681" w:rsidP="000B3681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водопроводных сетей к централизованной системе водоснабжения рассчит</w:t>
      </w:r>
      <w:r>
        <w:rPr>
          <w:szCs w:val="28"/>
        </w:rPr>
        <w:t>а</w:t>
      </w:r>
      <w:r>
        <w:rPr>
          <w:szCs w:val="28"/>
        </w:rPr>
        <w:t>на исходя из стоимости прокладки наружных сетей водоснабжения из пол</w:t>
      </w:r>
      <w:r>
        <w:rPr>
          <w:szCs w:val="28"/>
        </w:rPr>
        <w:t>и</w:t>
      </w:r>
      <w:r>
        <w:rPr>
          <w:szCs w:val="28"/>
        </w:rPr>
        <w:t>этиленовых труб;</w:t>
      </w:r>
    </w:p>
    <w:p w:rsidR="000B3681" w:rsidRDefault="000B3681" w:rsidP="000B3681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0B3681" w:rsidRPr="001C7F3B" w:rsidRDefault="000B3681" w:rsidP="000B3681">
      <w:pPr>
        <w:jc w:val="center"/>
        <w:rPr>
          <w:b/>
          <w:sz w:val="24"/>
        </w:rPr>
      </w:pPr>
      <w:proofErr w:type="gramStart"/>
      <w:r w:rsidRPr="001C7F3B">
        <w:rPr>
          <w:b/>
          <w:sz w:val="24"/>
        </w:rPr>
        <w:t>Данные о тарифах на подключение (технологическое присоединение) к централиз</w:t>
      </w:r>
      <w:r w:rsidRPr="001C7F3B">
        <w:rPr>
          <w:b/>
          <w:sz w:val="24"/>
        </w:rPr>
        <w:t>о</w:t>
      </w:r>
      <w:r w:rsidRPr="001C7F3B">
        <w:rPr>
          <w:b/>
          <w:sz w:val="24"/>
        </w:rPr>
        <w:t>ванным системе водоотведения муниципального унитарного предприятия «Усс</w:t>
      </w:r>
      <w:r w:rsidRPr="001C7F3B">
        <w:rPr>
          <w:b/>
          <w:sz w:val="24"/>
        </w:rPr>
        <w:t>у</w:t>
      </w:r>
      <w:r w:rsidRPr="001C7F3B">
        <w:rPr>
          <w:b/>
          <w:sz w:val="24"/>
        </w:rPr>
        <w:t>рийск-Водоканал» Уссурийского</w:t>
      </w:r>
      <w:r w:rsidR="003D0A88" w:rsidRPr="001C7F3B">
        <w:rPr>
          <w:b/>
          <w:sz w:val="24"/>
        </w:rPr>
        <w:t xml:space="preserve"> </w:t>
      </w:r>
      <w:r w:rsidRPr="001C7F3B">
        <w:rPr>
          <w:b/>
          <w:sz w:val="24"/>
        </w:rPr>
        <w:t>городского округа на территории Уссурийского г</w:t>
      </w:r>
      <w:r w:rsidRPr="001C7F3B">
        <w:rPr>
          <w:b/>
          <w:sz w:val="24"/>
        </w:rPr>
        <w:t>о</w:t>
      </w:r>
      <w:r w:rsidRPr="001C7F3B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0B3681" w:rsidRPr="001C7F3B" w:rsidTr="00DE25D7">
        <w:tc>
          <w:tcPr>
            <w:tcW w:w="594" w:type="dxa"/>
            <w:vAlign w:val="center"/>
          </w:tcPr>
          <w:p w:rsidR="000B3681" w:rsidRPr="001C7F3B" w:rsidRDefault="000B3681" w:rsidP="00DE25D7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0B3681" w:rsidRPr="001C7F3B" w:rsidRDefault="000B3681" w:rsidP="00DE25D7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0B3681" w:rsidRPr="001C7F3B" w:rsidRDefault="000B3681" w:rsidP="00DE25D7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  <w:tc>
          <w:tcPr>
            <w:tcW w:w="2179" w:type="dxa"/>
          </w:tcPr>
          <w:p w:rsidR="000B3681" w:rsidRPr="001C7F3B" w:rsidRDefault="000B3681" w:rsidP="00DE25D7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0B3681" w:rsidRPr="001C7F3B" w:rsidTr="00DE25D7">
        <w:tc>
          <w:tcPr>
            <w:tcW w:w="594" w:type="dxa"/>
            <w:vAlign w:val="center"/>
          </w:tcPr>
          <w:p w:rsidR="000B3681" w:rsidRPr="001C7F3B" w:rsidRDefault="000B3681" w:rsidP="00DE25D7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0B3681" w:rsidRPr="001C7F3B" w:rsidRDefault="000B3681" w:rsidP="00DE25D7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0B3681" w:rsidRPr="001C7F3B" w:rsidRDefault="000B3681" w:rsidP="00DE25D7">
            <w:pPr>
              <w:rPr>
                <w:sz w:val="22"/>
                <w:szCs w:val="22"/>
              </w:rPr>
            </w:pPr>
          </w:p>
          <w:p w:rsidR="000B3681" w:rsidRPr="001C7F3B" w:rsidRDefault="000B3681" w:rsidP="00DE25D7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1,331</w:t>
            </w:r>
          </w:p>
        </w:tc>
      </w:tr>
      <w:tr w:rsidR="000B3681" w:rsidRPr="001C7F3B" w:rsidTr="00DE25D7">
        <w:tc>
          <w:tcPr>
            <w:tcW w:w="594" w:type="dxa"/>
            <w:vAlign w:val="center"/>
          </w:tcPr>
          <w:p w:rsidR="000B3681" w:rsidRPr="001C7F3B" w:rsidRDefault="000B3681" w:rsidP="00DE25D7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0B3681" w:rsidRPr="001C7F3B" w:rsidRDefault="000B3681" w:rsidP="00DE25D7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0B3681" w:rsidRPr="001C7F3B" w:rsidTr="00DE25D7">
        <w:tc>
          <w:tcPr>
            <w:tcW w:w="594" w:type="dxa"/>
            <w:vAlign w:val="center"/>
          </w:tcPr>
          <w:p w:rsidR="000B3681" w:rsidRPr="001C7F3B" w:rsidRDefault="000B3681" w:rsidP="00DE25D7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0B3681" w:rsidRPr="001C7F3B" w:rsidRDefault="000B3681" w:rsidP="00DE25D7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0B3681" w:rsidRPr="001C7F3B" w:rsidRDefault="000B3681" w:rsidP="00DE25D7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6 878,92</w:t>
            </w:r>
          </w:p>
        </w:tc>
        <w:tc>
          <w:tcPr>
            <w:tcW w:w="2223" w:type="dxa"/>
            <w:gridSpan w:val="2"/>
            <w:vAlign w:val="center"/>
          </w:tcPr>
          <w:p w:rsidR="000B3681" w:rsidRPr="001C7F3B" w:rsidRDefault="000B3681" w:rsidP="00DE25D7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-</w:t>
            </w:r>
          </w:p>
        </w:tc>
      </w:tr>
      <w:tr w:rsidR="000B3681" w:rsidRPr="001C7F3B" w:rsidTr="00DE25D7">
        <w:tc>
          <w:tcPr>
            <w:tcW w:w="594" w:type="dxa"/>
            <w:vAlign w:val="center"/>
          </w:tcPr>
          <w:p w:rsidR="000B3681" w:rsidRPr="001C7F3B" w:rsidRDefault="000B3681" w:rsidP="00DE25D7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2.2</w:t>
            </w:r>
          </w:p>
        </w:tc>
        <w:tc>
          <w:tcPr>
            <w:tcW w:w="4890" w:type="dxa"/>
            <w:vAlign w:val="center"/>
          </w:tcPr>
          <w:p w:rsidR="000B3681" w:rsidRPr="001C7F3B" w:rsidRDefault="000B3681" w:rsidP="00DE25D7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от 150 мм до 200 мм (включ</w:t>
            </w:r>
            <w:r w:rsidRPr="001C7F3B">
              <w:rPr>
                <w:sz w:val="22"/>
                <w:szCs w:val="22"/>
              </w:rPr>
              <w:t>и</w:t>
            </w:r>
            <w:r w:rsidRPr="001C7F3B">
              <w:rPr>
                <w:sz w:val="22"/>
                <w:szCs w:val="22"/>
              </w:rPr>
              <w:t>тельно)</w:t>
            </w:r>
          </w:p>
        </w:tc>
        <w:tc>
          <w:tcPr>
            <w:tcW w:w="2222" w:type="dxa"/>
            <w:vAlign w:val="center"/>
          </w:tcPr>
          <w:p w:rsidR="000B3681" w:rsidRPr="001C7F3B" w:rsidRDefault="000B3681" w:rsidP="00DE25D7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8 070,30</w:t>
            </w:r>
          </w:p>
        </w:tc>
        <w:tc>
          <w:tcPr>
            <w:tcW w:w="2223" w:type="dxa"/>
            <w:gridSpan w:val="2"/>
            <w:vAlign w:val="center"/>
          </w:tcPr>
          <w:p w:rsidR="000B3681" w:rsidRPr="001C7F3B" w:rsidRDefault="000B3681" w:rsidP="00DE25D7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9 438,37</w:t>
            </w:r>
          </w:p>
        </w:tc>
      </w:tr>
    </w:tbl>
    <w:p w:rsidR="000B3681" w:rsidRDefault="000B3681" w:rsidP="000B3681">
      <w:pPr>
        <w:jc w:val="both"/>
        <w:rPr>
          <w:szCs w:val="28"/>
        </w:rPr>
      </w:pPr>
      <w:proofErr w:type="gramStart"/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</w:t>
      </w:r>
      <w:r>
        <w:rPr>
          <w:szCs w:val="28"/>
        </w:rPr>
        <w:t xml:space="preserve"> подключаемую (технологически присоед</w:t>
      </w:r>
      <w:r>
        <w:rPr>
          <w:szCs w:val="28"/>
        </w:rPr>
        <w:t>и</w:t>
      </w:r>
      <w:r>
        <w:rPr>
          <w:szCs w:val="28"/>
        </w:rPr>
        <w:t>няемую) нагрузку рассчитана с учетом затрат на присоединение в существ</w:t>
      </w:r>
      <w:r>
        <w:rPr>
          <w:szCs w:val="28"/>
        </w:rPr>
        <w:t>у</w:t>
      </w:r>
      <w:r>
        <w:rPr>
          <w:szCs w:val="28"/>
        </w:rPr>
        <w:t>ющую сеть;</w:t>
      </w:r>
      <w:proofErr w:type="gramEnd"/>
    </w:p>
    <w:p w:rsidR="000B3681" w:rsidRDefault="000B3681" w:rsidP="000B3681">
      <w:pPr>
        <w:jc w:val="both"/>
        <w:rPr>
          <w:szCs w:val="28"/>
        </w:rPr>
      </w:pPr>
      <w:r>
        <w:rPr>
          <w:szCs w:val="28"/>
        </w:rPr>
        <w:lastRenderedPageBreak/>
        <w:t>2) ставка тарифа за расстояние от точки подключения (технологического присоединения) объекта капитального строительства до точки подключения сетей к централизованной системе водоотведения рассчитана исходя из ст</w:t>
      </w:r>
      <w:r>
        <w:rPr>
          <w:szCs w:val="28"/>
        </w:rPr>
        <w:t>о</w:t>
      </w:r>
      <w:r>
        <w:rPr>
          <w:szCs w:val="28"/>
        </w:rPr>
        <w:t>имости прокладки наружных сетей водоотведения из чугунных труб;</w:t>
      </w:r>
    </w:p>
    <w:p w:rsidR="000B3681" w:rsidRPr="006D3639" w:rsidRDefault="000B3681" w:rsidP="000B3681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0B3681" w:rsidRPr="00CB5E6B" w:rsidRDefault="000B3681" w:rsidP="000B3681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>
        <w:rPr>
          <w:szCs w:val="28"/>
        </w:rPr>
        <w:t xml:space="preserve">203 000 </w:t>
      </w:r>
      <w:r>
        <w:rPr>
          <w:bCs/>
          <w:szCs w:val="28"/>
        </w:rPr>
        <w:t>(двести три  тысячи</w:t>
      </w:r>
      <w:r w:rsidRPr="00CB5E6B">
        <w:rPr>
          <w:bCs/>
          <w:szCs w:val="28"/>
        </w:rPr>
        <w:t>) рублей</w:t>
      </w:r>
      <w:r>
        <w:rPr>
          <w:szCs w:val="28"/>
        </w:rPr>
        <w:t>.</w:t>
      </w:r>
    </w:p>
    <w:p w:rsidR="000B3681" w:rsidRPr="00CB5E6B" w:rsidRDefault="000B3681" w:rsidP="000B3681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Pr="00184EF9">
        <w:rPr>
          <w:szCs w:val="28"/>
        </w:rPr>
        <w:t>6</w:t>
      </w:r>
      <w:r>
        <w:rPr>
          <w:szCs w:val="28"/>
        </w:rPr>
        <w:t xml:space="preserve"> 090 (шесть тысяч девяносто</w:t>
      </w:r>
      <w:r w:rsidRPr="00CB5E6B">
        <w:rPr>
          <w:bCs/>
          <w:szCs w:val="28"/>
        </w:rPr>
        <w:t>) ру</w:t>
      </w:r>
      <w:r w:rsidRPr="00CB5E6B">
        <w:rPr>
          <w:bCs/>
          <w:szCs w:val="28"/>
        </w:rPr>
        <w:t>б</w:t>
      </w:r>
      <w:r>
        <w:rPr>
          <w:bCs/>
          <w:szCs w:val="28"/>
        </w:rPr>
        <w:t>лей</w:t>
      </w:r>
      <w:r w:rsidRPr="00CB5E6B">
        <w:rPr>
          <w:bCs/>
          <w:szCs w:val="28"/>
        </w:rPr>
        <w:t>;</w:t>
      </w:r>
    </w:p>
    <w:p w:rsidR="000B3681" w:rsidRDefault="000B3681" w:rsidP="000B3681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81 200 (восемьдесят одна тысяча двести) рублей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0B3681" w:rsidRDefault="000B3681" w:rsidP="000B3681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 –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B473DA" w:rsidRDefault="00B473DA" w:rsidP="000B3681">
      <w:pPr>
        <w:ind w:right="-1"/>
        <w:jc w:val="both"/>
        <w:rPr>
          <w:bCs/>
          <w:szCs w:val="28"/>
        </w:rPr>
      </w:pPr>
    </w:p>
    <w:p w:rsidR="00B473DA" w:rsidRPr="00CB5E6B" w:rsidRDefault="00B473DA" w:rsidP="00B473DA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3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>
        <w:rPr>
          <w:b w:val="0"/>
          <w:bCs/>
          <w:sz w:val="28"/>
          <w:szCs w:val="28"/>
        </w:rPr>
        <w:t>инд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 xml:space="preserve">видуального жилищного </w:t>
      </w:r>
      <w:r w:rsidRPr="00CB5E6B">
        <w:rPr>
          <w:b w:val="0"/>
          <w:bCs/>
          <w:sz w:val="28"/>
          <w:szCs w:val="28"/>
        </w:rPr>
        <w:t>строительства.</w:t>
      </w:r>
    </w:p>
    <w:p w:rsidR="00B473DA" w:rsidRPr="00CB5E6B" w:rsidRDefault="001C7F3B" w:rsidP="00B473DA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3360" behindDoc="1" locked="0" layoutInCell="1" allowOverlap="1" wp14:anchorId="015D9456" wp14:editId="7E1051DF">
            <wp:simplePos x="0" y="0"/>
            <wp:positionH relativeFrom="column">
              <wp:posOffset>4814226</wp:posOffset>
            </wp:positionH>
            <wp:positionV relativeFrom="paragraph">
              <wp:posOffset>636270</wp:posOffset>
            </wp:positionV>
            <wp:extent cx="1097624" cy="717550"/>
            <wp:effectExtent l="0" t="0" r="762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24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3DA" w:rsidRPr="00CB5E6B">
        <w:rPr>
          <w:bCs/>
          <w:szCs w:val="28"/>
        </w:rPr>
        <w:t xml:space="preserve">Местоположение: </w:t>
      </w:r>
      <w:r w:rsidR="00B473DA" w:rsidRPr="00CB5E6B">
        <w:rPr>
          <w:szCs w:val="28"/>
        </w:rPr>
        <w:t xml:space="preserve">установлено </w:t>
      </w:r>
      <w:r>
        <w:rPr>
          <w:szCs w:val="28"/>
        </w:rPr>
        <w:t>примерно в 43</w:t>
      </w:r>
      <w:r w:rsidR="00B473DA">
        <w:rPr>
          <w:szCs w:val="28"/>
        </w:rPr>
        <w:t xml:space="preserve"> м по направлению         на северо-запад </w:t>
      </w:r>
      <w:r w:rsidR="00B473DA" w:rsidRPr="00CB5E6B">
        <w:rPr>
          <w:szCs w:val="28"/>
        </w:rPr>
        <w:t>от ориентира</w:t>
      </w:r>
      <w:r w:rsidR="00B473DA">
        <w:rPr>
          <w:szCs w:val="28"/>
        </w:rPr>
        <w:t xml:space="preserve"> жилой дом</w:t>
      </w:r>
      <w:r w:rsidR="00B473DA" w:rsidRPr="00CB5E6B">
        <w:rPr>
          <w:szCs w:val="28"/>
        </w:rPr>
        <w:t>, расположенного за пределами участка, адрес ориентира: Приморский кра</w:t>
      </w:r>
      <w:r w:rsidR="00B473DA">
        <w:rPr>
          <w:szCs w:val="28"/>
        </w:rPr>
        <w:t>й, г. Уссурийск, ул. Борисовская, д. 3</w:t>
      </w:r>
    </w:p>
    <w:p w:rsidR="00B473DA" w:rsidRDefault="00B473DA" w:rsidP="001C7F3B">
      <w:pPr>
        <w:tabs>
          <w:tab w:val="left" w:pos="7860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>
        <w:rPr>
          <w:szCs w:val="28"/>
        </w:rPr>
        <w:t xml:space="preserve"> 1499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 w:rsidR="001C7F3B">
        <w:rPr>
          <w:szCs w:val="28"/>
        </w:rPr>
        <w:tab/>
      </w:r>
    </w:p>
    <w:p w:rsidR="00B473DA" w:rsidRDefault="00B473DA" w:rsidP="00B473DA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B473DA" w:rsidRPr="00503506" w:rsidRDefault="00B473DA" w:rsidP="00B473DA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1C7F3B">
        <w:rPr>
          <w:bCs/>
          <w:szCs w:val="28"/>
        </w:rPr>
        <w:t>25:34:016201:1428</w:t>
      </w:r>
    </w:p>
    <w:p w:rsidR="00B473DA" w:rsidRPr="008756EF" w:rsidRDefault="00B473DA" w:rsidP="00B473DA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B473DA" w:rsidRPr="00CB5E6B" w:rsidRDefault="00B473DA" w:rsidP="00B473DA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B473DA" w:rsidRDefault="00B473DA" w:rsidP="00B473DA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27580E" w:rsidRDefault="00B473DA" w:rsidP="00B473DA">
      <w:pPr>
        <w:jc w:val="both"/>
        <w:rPr>
          <w:b/>
          <w:szCs w:val="28"/>
        </w:rPr>
      </w:pPr>
      <w:r w:rsidRPr="0098465F">
        <w:rPr>
          <w:b/>
          <w:szCs w:val="28"/>
        </w:rPr>
        <w:t>Ограничения:</w:t>
      </w:r>
      <w:r w:rsidR="0027580E">
        <w:rPr>
          <w:b/>
          <w:szCs w:val="28"/>
        </w:rPr>
        <w:t xml:space="preserve"> </w:t>
      </w:r>
      <w:r w:rsidR="0027580E" w:rsidRPr="0027580E">
        <w:rPr>
          <w:szCs w:val="28"/>
        </w:rPr>
        <w:t>нет</w:t>
      </w:r>
      <w:r w:rsidR="0027580E">
        <w:rPr>
          <w:szCs w:val="28"/>
        </w:rPr>
        <w:t>.</w:t>
      </w:r>
    </w:p>
    <w:p w:rsidR="00B473DA" w:rsidRPr="00BF2A99" w:rsidRDefault="00B473DA" w:rsidP="00B473DA">
      <w:pPr>
        <w:jc w:val="both"/>
        <w:rPr>
          <w:szCs w:val="28"/>
        </w:rPr>
      </w:pPr>
      <w:r w:rsidRPr="00BF2A99">
        <w:rPr>
          <w:szCs w:val="28"/>
        </w:rPr>
        <w:tab/>
        <w:t>На земельном участке расположены зеленые насаждения,</w:t>
      </w:r>
      <w:r w:rsidRPr="00BF2A99">
        <w:rPr>
          <w:sz w:val="26"/>
          <w:szCs w:val="26"/>
        </w:rPr>
        <w:t xml:space="preserve"> </w:t>
      </w:r>
      <w:r w:rsidRPr="00BF2A99">
        <w:rPr>
          <w:szCs w:val="28"/>
        </w:rPr>
        <w:t>возможен снос при условии выплаты компенсационной стоимости, который необход</w:t>
      </w:r>
      <w:r w:rsidRPr="00BF2A99">
        <w:rPr>
          <w:szCs w:val="28"/>
        </w:rPr>
        <w:t>и</w:t>
      </w:r>
      <w:r w:rsidRPr="00BF2A99">
        <w:rPr>
          <w:szCs w:val="28"/>
        </w:rPr>
        <w:t>мо согласовать в МКУ УГО «Управление благоустройства».</w:t>
      </w:r>
    </w:p>
    <w:p w:rsidR="00B473DA" w:rsidRPr="00BF2A99" w:rsidRDefault="00B473DA" w:rsidP="00B473DA">
      <w:pPr>
        <w:ind w:firstLine="709"/>
        <w:jc w:val="both"/>
        <w:rPr>
          <w:szCs w:val="28"/>
        </w:rPr>
      </w:pPr>
      <w:r w:rsidRPr="00BF2A99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B473DA" w:rsidRPr="00CB5E6B" w:rsidRDefault="00B473DA" w:rsidP="00B473DA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 w:rsidR="0027580E"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B473DA" w:rsidRPr="00CB5E6B" w:rsidRDefault="00B473DA" w:rsidP="00B473DA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B473DA" w:rsidRDefault="00B473DA" w:rsidP="00B473DA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B473DA" w:rsidRPr="00944596" w:rsidRDefault="00B473DA" w:rsidP="00B473DA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B473DA" w:rsidRPr="00CB5E6B" w:rsidRDefault="00B473DA" w:rsidP="00B473DA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B473DA" w:rsidRPr="00CB5E6B" w:rsidRDefault="00B473DA" w:rsidP="00B473DA">
      <w:pPr>
        <w:jc w:val="both"/>
        <w:rPr>
          <w:szCs w:val="28"/>
        </w:rPr>
      </w:pPr>
      <w:r>
        <w:rPr>
          <w:szCs w:val="28"/>
        </w:rPr>
        <w:lastRenderedPageBreak/>
        <w:t xml:space="preserve">         </w:t>
      </w:r>
      <w:r w:rsidRPr="00CB5E6B">
        <w:rPr>
          <w:szCs w:val="28"/>
        </w:rPr>
        <w:t>Согласно</w:t>
      </w:r>
      <w:r w:rsidRPr="00D42AA5">
        <w:rPr>
          <w:szCs w:val="28"/>
        </w:rPr>
        <w:t xml:space="preserve"> </w:t>
      </w:r>
      <w:r>
        <w:rPr>
          <w:szCs w:val="28"/>
        </w:rPr>
        <w:t>постановлени</w:t>
      </w:r>
      <w:r w:rsidR="0027580E">
        <w:rPr>
          <w:szCs w:val="28"/>
        </w:rPr>
        <w:t>ю</w:t>
      </w:r>
      <w:r w:rsidRPr="00D42AA5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D42AA5">
        <w:rPr>
          <w:szCs w:val="28"/>
        </w:rPr>
        <w:t>р</w:t>
      </w:r>
      <w:r w:rsidRPr="00D42AA5">
        <w:rPr>
          <w:szCs w:val="28"/>
        </w:rPr>
        <w:t>ждении Правил землепользования и застройки Уссурийского городского окру</w:t>
      </w:r>
      <w:r>
        <w:rPr>
          <w:szCs w:val="28"/>
        </w:rPr>
        <w:t xml:space="preserve">га», </w:t>
      </w:r>
      <w:r w:rsidRPr="00CB5E6B">
        <w:rPr>
          <w:szCs w:val="28"/>
        </w:rPr>
        <w:t>указанный зем</w:t>
      </w:r>
      <w:r>
        <w:rPr>
          <w:szCs w:val="28"/>
        </w:rPr>
        <w:t>ельный участок относится к зоне застройки индив</w:t>
      </w:r>
      <w:r>
        <w:rPr>
          <w:szCs w:val="28"/>
        </w:rPr>
        <w:t>и</w:t>
      </w:r>
      <w:r>
        <w:rPr>
          <w:szCs w:val="28"/>
        </w:rPr>
        <w:t>дуальными жилыми домами (Ж 1</w:t>
      </w:r>
      <w:r w:rsidRPr="00CB5E6B">
        <w:rPr>
          <w:szCs w:val="28"/>
        </w:rPr>
        <w:t>).</w:t>
      </w:r>
    </w:p>
    <w:p w:rsidR="00B473DA" w:rsidRPr="00CB5E6B" w:rsidRDefault="00B473DA" w:rsidP="00B473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 w:rsidR="0027580E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индивидуально</w:t>
      </w:r>
      <w:r w:rsidR="0027580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жилищ</w:t>
      </w:r>
      <w:r w:rsidR="0027580E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27580E">
        <w:rPr>
          <w:rFonts w:ascii="Times New Roman" w:hAnsi="Times New Roman" w:cs="Times New Roman"/>
          <w:sz w:val="28"/>
          <w:szCs w:val="28"/>
        </w:rPr>
        <w:t>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B473DA" w:rsidRPr="00CB5E6B" w:rsidRDefault="00B473DA" w:rsidP="00B473DA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B473DA" w:rsidRDefault="00B473DA" w:rsidP="00B473DA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B473DA" w:rsidRPr="001A596E" w:rsidRDefault="00B473DA" w:rsidP="00B473DA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минимальные размеры земельного участка – 500 кв.м.;</w:t>
      </w:r>
    </w:p>
    <w:p w:rsidR="00B473DA" w:rsidRPr="001A596E" w:rsidRDefault="0027580E" w:rsidP="00B473DA">
      <w:pPr>
        <w:jc w:val="both"/>
        <w:rPr>
          <w:szCs w:val="28"/>
        </w:rPr>
      </w:pPr>
      <w:r>
        <w:rPr>
          <w:szCs w:val="28"/>
        </w:rPr>
        <w:t>- </w:t>
      </w:r>
      <w:r w:rsidR="00B473DA" w:rsidRPr="001A596E">
        <w:rPr>
          <w:szCs w:val="28"/>
        </w:rPr>
        <w:t>минимальные отступы от границ земельного участка в целях определения места допустимого размещения объекта - 3м;</w:t>
      </w:r>
    </w:p>
    <w:p w:rsidR="00B473DA" w:rsidRPr="001A596E" w:rsidRDefault="00B473DA" w:rsidP="00B473DA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B473DA" w:rsidRPr="001A596E" w:rsidRDefault="00B473DA" w:rsidP="00B473DA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B473DA" w:rsidRPr="001A596E" w:rsidRDefault="00B473DA" w:rsidP="00B473DA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B473DA" w:rsidRDefault="00B473DA" w:rsidP="00B473DA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B473DA" w:rsidRPr="00CB5E6B" w:rsidRDefault="00B473DA" w:rsidP="00B473DA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</w:t>
      </w:r>
      <w:r w:rsidR="0027580E"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B473DA" w:rsidRPr="00743410" w:rsidRDefault="00B473DA" w:rsidP="00B473DA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</w:t>
      </w:r>
      <w:r w:rsidR="0027580E"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B473DA" w:rsidRPr="001A5E25" w:rsidRDefault="00B473DA" w:rsidP="00B473DA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B473DA" w:rsidRDefault="00B473DA" w:rsidP="00B473DA">
      <w:pPr>
        <w:ind w:right="-1"/>
        <w:jc w:val="both"/>
        <w:rPr>
          <w:szCs w:val="28"/>
        </w:rPr>
      </w:pPr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B473DA" w:rsidRDefault="00B473DA" w:rsidP="00B473DA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B473DA" w:rsidRDefault="00B473DA" w:rsidP="00B473DA">
      <w:pPr>
        <w:ind w:right="-1"/>
        <w:jc w:val="both"/>
        <w:rPr>
          <w:szCs w:val="28"/>
        </w:rPr>
      </w:pPr>
      <w:r>
        <w:rPr>
          <w:b/>
          <w:szCs w:val="28"/>
        </w:rPr>
        <w:lastRenderedPageBreak/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B473DA" w:rsidRPr="00CB5E6B" w:rsidRDefault="00B473DA" w:rsidP="00B473DA">
      <w:pPr>
        <w:ind w:right="-1"/>
        <w:jc w:val="both"/>
        <w:rPr>
          <w:szCs w:val="28"/>
        </w:rPr>
      </w:pPr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 xml:space="preserve">чения объекта капитального строительства к сетям инженерно-технического обеспечения»,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B473DA" w:rsidRPr="0027580E" w:rsidRDefault="00B473DA" w:rsidP="00B473DA">
      <w:pPr>
        <w:ind w:right="-1"/>
        <w:jc w:val="center"/>
        <w:rPr>
          <w:b/>
          <w:sz w:val="24"/>
        </w:rPr>
      </w:pPr>
      <w:r w:rsidRPr="0027580E">
        <w:rPr>
          <w:b/>
          <w:sz w:val="24"/>
        </w:rPr>
        <w:t>Информация о плате за подключение:</w:t>
      </w:r>
    </w:p>
    <w:p w:rsidR="00B473DA" w:rsidRPr="0027580E" w:rsidRDefault="00B473DA" w:rsidP="00B473DA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 xml:space="preserve">Данные о тарифах на подключение </w:t>
      </w:r>
      <w:r w:rsidR="0027580E">
        <w:rPr>
          <w:b/>
          <w:sz w:val="24"/>
        </w:rPr>
        <w:t>(технологическое присоединение)</w:t>
      </w:r>
      <w:r w:rsidRPr="0027580E">
        <w:rPr>
          <w:b/>
          <w:sz w:val="24"/>
        </w:rPr>
        <w:t xml:space="preserve">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 холодного водоснабжения муниципального унитарного предпри</w:t>
      </w:r>
      <w:r w:rsidRPr="0027580E">
        <w:rPr>
          <w:b/>
          <w:sz w:val="24"/>
        </w:rPr>
        <w:t>я</w:t>
      </w:r>
      <w:r w:rsidRPr="0027580E">
        <w:rPr>
          <w:b/>
          <w:sz w:val="24"/>
        </w:rPr>
        <w:t>тия «Уссурийск-Водоканал» Уссурийского городского округа на территории 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B473DA" w:rsidRPr="001C7F3B" w:rsidTr="00344323">
        <w:tc>
          <w:tcPr>
            <w:tcW w:w="594" w:type="dxa"/>
            <w:vAlign w:val="center"/>
          </w:tcPr>
          <w:p w:rsidR="00B473DA" w:rsidRPr="001C7F3B" w:rsidRDefault="00B473DA" w:rsidP="0034432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B473DA" w:rsidRPr="001C7F3B" w:rsidRDefault="00B473DA" w:rsidP="0034432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B473DA" w:rsidRPr="001C7F3B" w:rsidRDefault="00B473DA" w:rsidP="0034432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  <w:tc>
          <w:tcPr>
            <w:tcW w:w="2179" w:type="dxa"/>
          </w:tcPr>
          <w:p w:rsidR="00B473DA" w:rsidRPr="001C7F3B" w:rsidRDefault="00B473DA" w:rsidP="0034432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B473DA" w:rsidRPr="001C7F3B" w:rsidTr="00344323">
        <w:tc>
          <w:tcPr>
            <w:tcW w:w="594" w:type="dxa"/>
            <w:vAlign w:val="center"/>
          </w:tcPr>
          <w:p w:rsidR="00B473DA" w:rsidRPr="001C7F3B" w:rsidRDefault="00B473DA" w:rsidP="0034432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B473DA" w:rsidRPr="001C7F3B" w:rsidRDefault="00B473DA" w:rsidP="0034432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B473DA" w:rsidRPr="001C7F3B" w:rsidRDefault="00B473DA" w:rsidP="00344323">
            <w:pPr>
              <w:rPr>
                <w:sz w:val="22"/>
                <w:szCs w:val="22"/>
              </w:rPr>
            </w:pPr>
          </w:p>
          <w:p w:rsidR="00B473DA" w:rsidRPr="001C7F3B" w:rsidRDefault="00B473DA" w:rsidP="0034432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1,254</w:t>
            </w:r>
          </w:p>
        </w:tc>
      </w:tr>
      <w:tr w:rsidR="00B473DA" w:rsidRPr="001C7F3B" w:rsidTr="00344323">
        <w:tc>
          <w:tcPr>
            <w:tcW w:w="594" w:type="dxa"/>
            <w:vAlign w:val="center"/>
          </w:tcPr>
          <w:p w:rsidR="00B473DA" w:rsidRPr="001C7F3B" w:rsidRDefault="00B473DA" w:rsidP="0034432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B473DA" w:rsidRPr="001C7F3B" w:rsidRDefault="00B473DA" w:rsidP="0034432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B473DA" w:rsidRPr="001C7F3B" w:rsidTr="00344323">
        <w:tc>
          <w:tcPr>
            <w:tcW w:w="594" w:type="dxa"/>
            <w:vAlign w:val="center"/>
          </w:tcPr>
          <w:p w:rsidR="00B473DA" w:rsidRPr="001C7F3B" w:rsidRDefault="00B473DA" w:rsidP="0034432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B473DA" w:rsidRPr="001C7F3B" w:rsidRDefault="00B473DA" w:rsidP="0034432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B473DA" w:rsidRPr="001C7F3B" w:rsidRDefault="00B473DA" w:rsidP="0034432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4 567,43</w:t>
            </w:r>
          </w:p>
        </w:tc>
        <w:tc>
          <w:tcPr>
            <w:tcW w:w="2223" w:type="dxa"/>
            <w:gridSpan w:val="2"/>
            <w:vAlign w:val="center"/>
          </w:tcPr>
          <w:p w:rsidR="00B473DA" w:rsidRPr="001C7F3B" w:rsidRDefault="00B473DA" w:rsidP="0034432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5 935,51</w:t>
            </w:r>
          </w:p>
        </w:tc>
      </w:tr>
      <w:tr w:rsidR="00B473DA" w:rsidRPr="001C7F3B" w:rsidTr="00344323">
        <w:tc>
          <w:tcPr>
            <w:tcW w:w="594" w:type="dxa"/>
            <w:vAlign w:val="center"/>
          </w:tcPr>
          <w:p w:rsidR="00B473DA" w:rsidRPr="001C7F3B" w:rsidRDefault="00B473DA" w:rsidP="0034432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2.2</w:t>
            </w:r>
          </w:p>
        </w:tc>
        <w:tc>
          <w:tcPr>
            <w:tcW w:w="4890" w:type="dxa"/>
            <w:vAlign w:val="center"/>
          </w:tcPr>
          <w:p w:rsidR="00B473DA" w:rsidRPr="001C7F3B" w:rsidRDefault="00B473DA" w:rsidP="0034432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от 150 мм до 200 мм (включ</w:t>
            </w:r>
            <w:r w:rsidRPr="001C7F3B">
              <w:rPr>
                <w:sz w:val="22"/>
                <w:szCs w:val="22"/>
              </w:rPr>
              <w:t>и</w:t>
            </w:r>
            <w:r w:rsidRPr="001C7F3B">
              <w:rPr>
                <w:sz w:val="22"/>
                <w:szCs w:val="22"/>
              </w:rPr>
              <w:t>тельно)</w:t>
            </w:r>
          </w:p>
        </w:tc>
        <w:tc>
          <w:tcPr>
            <w:tcW w:w="2222" w:type="dxa"/>
            <w:vAlign w:val="center"/>
          </w:tcPr>
          <w:p w:rsidR="00B473DA" w:rsidRPr="001C7F3B" w:rsidRDefault="00B473DA" w:rsidP="0034432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5 705,72</w:t>
            </w:r>
          </w:p>
        </w:tc>
        <w:tc>
          <w:tcPr>
            <w:tcW w:w="2223" w:type="dxa"/>
            <w:gridSpan w:val="2"/>
            <w:vAlign w:val="center"/>
          </w:tcPr>
          <w:p w:rsidR="00B473DA" w:rsidRPr="001C7F3B" w:rsidRDefault="00B473DA" w:rsidP="0034432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6 954,05</w:t>
            </w:r>
          </w:p>
        </w:tc>
      </w:tr>
    </w:tbl>
    <w:p w:rsidR="00B473DA" w:rsidRPr="008A4B6F" w:rsidRDefault="00B473DA" w:rsidP="00B473DA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водоснабжения из полиэтиленовых труб, с учетом затрат на врезку в существующую сеть;</w:t>
      </w:r>
    </w:p>
    <w:p w:rsidR="00B473DA" w:rsidRPr="008A4B6F" w:rsidRDefault="00B473DA" w:rsidP="00B473DA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B473DA" w:rsidRPr="008A4B6F" w:rsidRDefault="00B473DA" w:rsidP="00B473DA">
      <w:pPr>
        <w:jc w:val="both"/>
        <w:rPr>
          <w:b/>
          <w:bCs/>
          <w:sz w:val="4"/>
          <w:szCs w:val="4"/>
        </w:rPr>
      </w:pPr>
      <w:r w:rsidRPr="008A4B6F">
        <w:rPr>
          <w:sz w:val="27"/>
          <w:szCs w:val="27"/>
        </w:rPr>
        <w:t xml:space="preserve"> </w:t>
      </w:r>
    </w:p>
    <w:p w:rsidR="00B473DA" w:rsidRPr="0027580E" w:rsidRDefault="00B473DA" w:rsidP="00B473DA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>Данные о тарифах на подключение (технологическое присоединение)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</w:t>
      </w:r>
      <w:r w:rsidR="0027580E">
        <w:rPr>
          <w:b/>
          <w:sz w:val="24"/>
        </w:rPr>
        <w:t xml:space="preserve"> водоотведения муниципального </w:t>
      </w:r>
      <w:r w:rsidRPr="0027580E">
        <w:rPr>
          <w:b/>
          <w:sz w:val="24"/>
        </w:rPr>
        <w:t>унитарного предприятия «Усс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B473DA" w:rsidRPr="001C7F3B" w:rsidTr="00344323">
        <w:tc>
          <w:tcPr>
            <w:tcW w:w="594" w:type="dxa"/>
            <w:vAlign w:val="center"/>
          </w:tcPr>
          <w:p w:rsidR="00B473DA" w:rsidRPr="001C7F3B" w:rsidRDefault="00B473DA" w:rsidP="0034432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B473DA" w:rsidRPr="001C7F3B" w:rsidRDefault="00B473DA" w:rsidP="0034432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B473DA" w:rsidRPr="001C7F3B" w:rsidRDefault="00B473DA" w:rsidP="0034432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  <w:tc>
          <w:tcPr>
            <w:tcW w:w="2179" w:type="dxa"/>
          </w:tcPr>
          <w:p w:rsidR="00B473DA" w:rsidRPr="001C7F3B" w:rsidRDefault="00B473DA" w:rsidP="0034432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B473DA" w:rsidRPr="001C7F3B" w:rsidTr="00344323">
        <w:tc>
          <w:tcPr>
            <w:tcW w:w="594" w:type="dxa"/>
            <w:vAlign w:val="center"/>
          </w:tcPr>
          <w:p w:rsidR="00B473DA" w:rsidRPr="001C7F3B" w:rsidRDefault="00B473DA" w:rsidP="0034432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B473DA" w:rsidRPr="001C7F3B" w:rsidRDefault="00B473DA" w:rsidP="0034432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B473DA" w:rsidRPr="001C7F3B" w:rsidRDefault="00B473DA" w:rsidP="00344323">
            <w:pPr>
              <w:rPr>
                <w:sz w:val="22"/>
                <w:szCs w:val="22"/>
              </w:rPr>
            </w:pPr>
          </w:p>
          <w:p w:rsidR="00B473DA" w:rsidRPr="001C7F3B" w:rsidRDefault="00B473DA" w:rsidP="0034432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1,331</w:t>
            </w:r>
          </w:p>
        </w:tc>
      </w:tr>
      <w:tr w:rsidR="00B473DA" w:rsidRPr="001C7F3B" w:rsidTr="00344323">
        <w:tc>
          <w:tcPr>
            <w:tcW w:w="594" w:type="dxa"/>
            <w:vAlign w:val="center"/>
          </w:tcPr>
          <w:p w:rsidR="00B473DA" w:rsidRPr="001C7F3B" w:rsidRDefault="00B473DA" w:rsidP="0034432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B473DA" w:rsidRPr="001C7F3B" w:rsidRDefault="00B473DA" w:rsidP="0034432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B473DA" w:rsidRPr="001C7F3B" w:rsidTr="00344323">
        <w:tc>
          <w:tcPr>
            <w:tcW w:w="594" w:type="dxa"/>
            <w:vAlign w:val="center"/>
          </w:tcPr>
          <w:p w:rsidR="00B473DA" w:rsidRPr="001C7F3B" w:rsidRDefault="00B473DA" w:rsidP="0034432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B473DA" w:rsidRPr="001C7F3B" w:rsidRDefault="00B473DA" w:rsidP="0034432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B473DA" w:rsidRPr="001C7F3B" w:rsidRDefault="00B473DA" w:rsidP="0034432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6 878,92</w:t>
            </w:r>
          </w:p>
        </w:tc>
        <w:tc>
          <w:tcPr>
            <w:tcW w:w="2223" w:type="dxa"/>
            <w:gridSpan w:val="2"/>
            <w:vAlign w:val="center"/>
          </w:tcPr>
          <w:p w:rsidR="00B473DA" w:rsidRPr="001C7F3B" w:rsidRDefault="00B473DA" w:rsidP="0034432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-</w:t>
            </w:r>
          </w:p>
        </w:tc>
      </w:tr>
    </w:tbl>
    <w:p w:rsidR="00B473DA" w:rsidRPr="008A4B6F" w:rsidRDefault="00B473DA" w:rsidP="00B473DA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lastRenderedPageBreak/>
        <w:t>мости прокладки наружных сетей канализации из чугунных труб, с учетом з</w:t>
      </w:r>
      <w:r w:rsidRPr="008A4B6F">
        <w:rPr>
          <w:sz w:val="27"/>
          <w:szCs w:val="27"/>
        </w:rPr>
        <w:t>а</w:t>
      </w:r>
      <w:r w:rsidRPr="008A4B6F">
        <w:rPr>
          <w:sz w:val="27"/>
          <w:szCs w:val="27"/>
        </w:rPr>
        <w:t>трат на присоединение в существующую сеть;</w:t>
      </w:r>
    </w:p>
    <w:p w:rsidR="00B473DA" w:rsidRPr="008A4B6F" w:rsidRDefault="00B473DA" w:rsidP="00B473DA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B473DA" w:rsidRPr="009E4B18" w:rsidRDefault="00B473DA" w:rsidP="00B473DA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27580E">
        <w:rPr>
          <w:bCs/>
          <w:szCs w:val="28"/>
        </w:rPr>
        <w:t>499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 w:rsidR="0027580E">
        <w:rPr>
          <w:bCs/>
          <w:szCs w:val="28"/>
        </w:rPr>
        <w:t>Четыреста девяносто девять</w:t>
      </w:r>
      <w:r>
        <w:rPr>
          <w:bCs/>
          <w:szCs w:val="28"/>
        </w:rPr>
        <w:t xml:space="preserve"> тысяч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B473DA" w:rsidRPr="009E4B18" w:rsidRDefault="00B473DA" w:rsidP="00B473DA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>
        <w:rPr>
          <w:szCs w:val="28"/>
        </w:rPr>
        <w:t>1</w:t>
      </w:r>
      <w:r w:rsidR="0027580E">
        <w:rPr>
          <w:szCs w:val="28"/>
        </w:rPr>
        <w:t>4</w:t>
      </w:r>
      <w:r w:rsidRPr="009E4B18">
        <w:rPr>
          <w:szCs w:val="28"/>
        </w:rPr>
        <w:t xml:space="preserve"> </w:t>
      </w:r>
      <w:r w:rsidR="0027580E">
        <w:rPr>
          <w:szCs w:val="28"/>
        </w:rPr>
        <w:t>970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27580E">
        <w:rPr>
          <w:bCs/>
          <w:szCs w:val="28"/>
        </w:rPr>
        <w:t>Четырнадцать тысяч девят</w:t>
      </w:r>
      <w:r w:rsidR="0027580E">
        <w:rPr>
          <w:bCs/>
          <w:szCs w:val="28"/>
        </w:rPr>
        <w:t>ь</w:t>
      </w:r>
      <w:r w:rsidR="0027580E">
        <w:rPr>
          <w:bCs/>
          <w:szCs w:val="28"/>
        </w:rPr>
        <w:t>сот семьдесят</w:t>
      </w:r>
      <w:r w:rsidRPr="009E4B18">
        <w:rPr>
          <w:bCs/>
          <w:szCs w:val="28"/>
        </w:rPr>
        <w:t>) рублей;</w:t>
      </w:r>
    </w:p>
    <w:p w:rsidR="00B473DA" w:rsidRDefault="00B473DA" w:rsidP="00B473DA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27580E">
        <w:rPr>
          <w:bCs/>
          <w:szCs w:val="28"/>
        </w:rPr>
        <w:t>199</w:t>
      </w:r>
      <w:r w:rsidRPr="009E4B18">
        <w:rPr>
          <w:bCs/>
          <w:szCs w:val="28"/>
        </w:rPr>
        <w:t xml:space="preserve"> </w:t>
      </w:r>
      <w:r w:rsidR="0027580E">
        <w:rPr>
          <w:bCs/>
          <w:szCs w:val="28"/>
        </w:rPr>
        <w:t>6</w:t>
      </w:r>
      <w:r>
        <w:rPr>
          <w:bCs/>
          <w:szCs w:val="28"/>
        </w:rPr>
        <w:t>0</w:t>
      </w:r>
      <w:r w:rsidRPr="009E4B18">
        <w:rPr>
          <w:bCs/>
          <w:szCs w:val="28"/>
        </w:rPr>
        <w:t>0 (</w:t>
      </w:r>
      <w:r w:rsidR="0027580E">
        <w:rPr>
          <w:bCs/>
          <w:szCs w:val="28"/>
        </w:rPr>
        <w:t>Сто девяносто девять т</w:t>
      </w:r>
      <w:r w:rsidR="0027580E">
        <w:rPr>
          <w:bCs/>
          <w:szCs w:val="28"/>
        </w:rPr>
        <w:t>ы</w:t>
      </w:r>
      <w:r w:rsidR="0027580E">
        <w:rPr>
          <w:bCs/>
          <w:szCs w:val="28"/>
        </w:rPr>
        <w:t>сяч шестьсот</w:t>
      </w:r>
      <w:r>
        <w:rPr>
          <w:bCs/>
          <w:szCs w:val="28"/>
        </w:rPr>
        <w:t>)</w:t>
      </w:r>
      <w:r w:rsidRPr="009E4B18">
        <w:rPr>
          <w:bCs/>
          <w:szCs w:val="28"/>
        </w:rPr>
        <w:t xml:space="preserve">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B473DA" w:rsidRDefault="00B473DA" w:rsidP="00B473DA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 -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B473DA" w:rsidRPr="00ED49C2" w:rsidRDefault="00B473DA" w:rsidP="000B3681">
      <w:pPr>
        <w:ind w:right="-1"/>
        <w:jc w:val="both"/>
        <w:rPr>
          <w:bCs/>
          <w:szCs w:val="28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47191C">
        <w:rPr>
          <w:b/>
          <w:szCs w:val="28"/>
        </w:rPr>
        <w:t>1</w:t>
      </w:r>
      <w:r w:rsidR="00E30BE4">
        <w:rPr>
          <w:b/>
          <w:szCs w:val="28"/>
        </w:rPr>
        <w:t>7</w:t>
      </w:r>
      <w:r w:rsidR="00785D16">
        <w:rPr>
          <w:b/>
          <w:szCs w:val="28"/>
        </w:rPr>
        <w:t xml:space="preserve"> </w:t>
      </w:r>
      <w:r w:rsidR="0047191C">
        <w:rPr>
          <w:b/>
          <w:szCs w:val="28"/>
        </w:rPr>
        <w:t>декабря</w:t>
      </w:r>
      <w:r w:rsidR="00742C00">
        <w:rPr>
          <w:b/>
          <w:szCs w:val="28"/>
        </w:rPr>
        <w:t xml:space="preserve"> </w:t>
      </w:r>
      <w:r w:rsidR="00057DE5">
        <w:rPr>
          <w:b/>
          <w:szCs w:val="28"/>
        </w:rPr>
        <w:t>2021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785D16">
        <w:rPr>
          <w:b/>
          <w:szCs w:val="28"/>
        </w:rPr>
        <w:t xml:space="preserve">, </w:t>
      </w:r>
      <w:r w:rsidR="0047191C">
        <w:rPr>
          <w:b/>
          <w:szCs w:val="28"/>
        </w:rPr>
        <w:t>1</w:t>
      </w:r>
      <w:r w:rsidR="00E30BE4">
        <w:rPr>
          <w:b/>
          <w:szCs w:val="28"/>
        </w:rPr>
        <w:t>7</w:t>
      </w:r>
      <w:r w:rsidR="00785D16">
        <w:rPr>
          <w:b/>
          <w:szCs w:val="28"/>
        </w:rPr>
        <w:t xml:space="preserve"> </w:t>
      </w:r>
      <w:r w:rsidR="0047191C">
        <w:rPr>
          <w:b/>
          <w:szCs w:val="28"/>
        </w:rPr>
        <w:t>декабря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2021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994B96" w:rsidRDefault="00057DE5" w:rsidP="00994B96">
      <w:pPr>
        <w:spacing w:after="200" w:line="276" w:lineRule="auto"/>
        <w:rPr>
          <w:b/>
          <w:szCs w:val="28"/>
        </w:rPr>
      </w:pPr>
      <w:r w:rsidRPr="00057DE5">
        <w:rPr>
          <w:szCs w:val="28"/>
        </w:rPr>
        <w:lastRenderedPageBreak/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2D7F05">
        <w:rPr>
          <w:b/>
          <w:szCs w:val="28"/>
        </w:rPr>
        <w:t xml:space="preserve">в срок до </w:t>
      </w:r>
      <w:r w:rsidR="00E30BE4">
        <w:rPr>
          <w:b/>
          <w:szCs w:val="28"/>
        </w:rPr>
        <w:t>20</w:t>
      </w:r>
      <w:r w:rsidR="001E52A7">
        <w:rPr>
          <w:b/>
          <w:szCs w:val="28"/>
        </w:rPr>
        <w:t xml:space="preserve"> </w:t>
      </w:r>
      <w:r w:rsidR="0047191C">
        <w:rPr>
          <w:b/>
          <w:szCs w:val="28"/>
        </w:rPr>
        <w:t>декабря</w:t>
      </w:r>
      <w:r w:rsidR="00994B96">
        <w:rPr>
          <w:b/>
          <w:szCs w:val="28"/>
        </w:rPr>
        <w:t xml:space="preserve"> 2021</w:t>
      </w:r>
      <w:r w:rsidR="000229BD" w:rsidRPr="002D7F05">
        <w:rPr>
          <w:b/>
          <w:szCs w:val="28"/>
        </w:rPr>
        <w:t xml:space="preserve"> </w:t>
      </w:r>
      <w:r w:rsidR="001403FC"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BE4D72">
        <w:rPr>
          <w:b/>
          <w:szCs w:val="28"/>
        </w:rPr>
        <w:t xml:space="preserve">  </w:t>
      </w:r>
      <w:r w:rsidR="00E30BE4">
        <w:rPr>
          <w:b/>
          <w:szCs w:val="28"/>
        </w:rPr>
        <w:t xml:space="preserve">                  20</w:t>
      </w:r>
      <w:r w:rsidR="00785D16">
        <w:rPr>
          <w:b/>
          <w:szCs w:val="28"/>
        </w:rPr>
        <w:t xml:space="preserve"> </w:t>
      </w:r>
      <w:r w:rsidR="0047191C">
        <w:rPr>
          <w:b/>
          <w:szCs w:val="28"/>
        </w:rPr>
        <w:t>декабря</w:t>
      </w:r>
      <w:r w:rsidR="00742C00">
        <w:rPr>
          <w:b/>
          <w:szCs w:val="28"/>
        </w:rPr>
        <w:t xml:space="preserve"> </w:t>
      </w:r>
      <w:r w:rsidR="00994B96">
        <w:rPr>
          <w:b/>
          <w:szCs w:val="28"/>
        </w:rPr>
        <w:t>2021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каб.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 xml:space="preserve">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тельному согласованию, </w:t>
      </w:r>
      <w:r w:rsidR="006E0CEB">
        <w:rPr>
          <w:szCs w:val="28"/>
        </w:rPr>
        <w:t>с обзорной схемой расположения земельного учас</w:t>
      </w:r>
      <w:r w:rsidR="006E0CEB">
        <w:rPr>
          <w:szCs w:val="28"/>
        </w:rPr>
        <w:t>т</w:t>
      </w:r>
      <w:r w:rsidR="006E0CEB">
        <w:rPr>
          <w:szCs w:val="28"/>
        </w:rPr>
        <w:t>ка можно ознакомится по адресу: Приморский край, г. Уссурийск, ул. О</w:t>
      </w:r>
      <w:r w:rsidR="006E0CEB">
        <w:rPr>
          <w:szCs w:val="28"/>
        </w:rPr>
        <w:t>к</w:t>
      </w:r>
      <w:r w:rsidR="006E0CEB">
        <w:rPr>
          <w:szCs w:val="28"/>
        </w:rPr>
        <w:t xml:space="preserve">тябрьская, д. 58, каб. 300, </w:t>
      </w:r>
      <w:r w:rsidRPr="002D7F05">
        <w:rPr>
          <w:szCs w:val="28"/>
        </w:rPr>
        <w:t>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>и</w:t>
      </w:r>
      <w:r w:rsidR="00BE4D72">
        <w:rPr>
          <w:szCs w:val="28"/>
        </w:rPr>
        <w:t xml:space="preserve"> </w:t>
      </w:r>
      <w:r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ED49C2" w:rsidRDefault="00ED49C2" w:rsidP="00994B96">
      <w:pPr>
        <w:tabs>
          <w:tab w:val="left" w:pos="709"/>
        </w:tabs>
        <w:ind w:right="-1"/>
        <w:rPr>
          <w:sz w:val="25"/>
          <w:szCs w:val="25"/>
        </w:rPr>
      </w:pPr>
    </w:p>
    <w:p w:rsidR="00742C00" w:rsidRDefault="00742C00" w:rsidP="001D15EC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4D7D72" w:rsidRDefault="004D7D72" w:rsidP="001D15EC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lastRenderedPageBreak/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1D15EC" w:rsidRDefault="001D15EC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42C00" w:rsidRPr="0043408D" w:rsidRDefault="00742C00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_____________2021</w:t>
      </w:r>
      <w:r w:rsidR="005B0A1E" w:rsidRPr="0043408D">
        <w:rPr>
          <w:sz w:val="25"/>
          <w:szCs w:val="25"/>
        </w:rPr>
        <w:t xml:space="preserve"> 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47191C">
        <w:rPr>
          <w:sz w:val="25"/>
          <w:szCs w:val="25"/>
        </w:rPr>
        <w:t>ый участок, площадью 1500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1E52A7">
        <w:rPr>
          <w:sz w:val="25"/>
          <w:szCs w:val="25"/>
        </w:rPr>
        <w:t xml:space="preserve">мерно в </w:t>
      </w:r>
      <w:r w:rsidR="0047191C">
        <w:rPr>
          <w:sz w:val="25"/>
          <w:szCs w:val="25"/>
        </w:rPr>
        <w:t>50</w:t>
      </w:r>
      <w:r>
        <w:rPr>
          <w:sz w:val="25"/>
          <w:szCs w:val="25"/>
        </w:rPr>
        <w:t xml:space="preserve"> м</w:t>
      </w:r>
      <w:r w:rsidR="00994B96">
        <w:rPr>
          <w:sz w:val="25"/>
          <w:szCs w:val="25"/>
        </w:rPr>
        <w:t xml:space="preserve"> по направлению на юг</w:t>
      </w:r>
      <w:r w:rsidR="00840FC5">
        <w:rPr>
          <w:sz w:val="25"/>
          <w:szCs w:val="25"/>
        </w:rPr>
        <w:t>о-запад</w:t>
      </w:r>
      <w:r w:rsidRPr="008F08B6">
        <w:rPr>
          <w:sz w:val="25"/>
          <w:szCs w:val="25"/>
        </w:rPr>
        <w:t xml:space="preserve"> от ориентира жилой дом, расположе</w:t>
      </w:r>
      <w:r w:rsidRPr="008F08B6">
        <w:rPr>
          <w:sz w:val="25"/>
          <w:szCs w:val="25"/>
        </w:rPr>
        <w:t>н</w:t>
      </w:r>
      <w:r w:rsidRPr="008F08B6">
        <w:rPr>
          <w:sz w:val="25"/>
          <w:szCs w:val="25"/>
        </w:rPr>
        <w:t>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 xml:space="preserve">. Уссурийск, </w:t>
      </w:r>
      <w:r w:rsidR="00994B96">
        <w:rPr>
          <w:sz w:val="25"/>
          <w:szCs w:val="25"/>
        </w:rPr>
        <w:t xml:space="preserve">                ул. </w:t>
      </w:r>
      <w:proofErr w:type="gramStart"/>
      <w:r w:rsidR="0047191C">
        <w:rPr>
          <w:sz w:val="25"/>
          <w:szCs w:val="25"/>
        </w:rPr>
        <w:t>Солдатская</w:t>
      </w:r>
      <w:proofErr w:type="gramEnd"/>
      <w:r w:rsidR="0047191C">
        <w:rPr>
          <w:sz w:val="25"/>
          <w:szCs w:val="25"/>
        </w:rPr>
        <w:t>, д. 6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25:34</w:t>
      </w:r>
      <w:r w:rsidR="006A6C09">
        <w:rPr>
          <w:bCs/>
          <w:sz w:val="25"/>
          <w:szCs w:val="25"/>
        </w:rPr>
        <w:t>:</w:t>
      </w:r>
      <w:r w:rsidR="000B1CF4">
        <w:rPr>
          <w:bCs/>
          <w:sz w:val="25"/>
          <w:szCs w:val="25"/>
        </w:rPr>
        <w:t>01</w:t>
      </w:r>
      <w:r w:rsidR="0047191C">
        <w:rPr>
          <w:bCs/>
          <w:sz w:val="25"/>
          <w:szCs w:val="25"/>
        </w:rPr>
        <w:t>7501:6911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>для индивидуального ж</w:t>
      </w:r>
      <w:r w:rsidR="00994B96">
        <w:rPr>
          <w:sz w:val="25"/>
          <w:szCs w:val="25"/>
        </w:rPr>
        <w:t>и</w:t>
      </w:r>
      <w:r w:rsidR="00994B96">
        <w:rPr>
          <w:sz w:val="25"/>
          <w:szCs w:val="25"/>
        </w:rPr>
        <w:t>лищного строительства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742C00">
        <w:rPr>
          <w:sz w:val="25"/>
          <w:szCs w:val="25"/>
        </w:rPr>
        <w:t xml:space="preserve">циона, опубликованном </w:t>
      </w:r>
      <w:r w:rsidR="0047191C">
        <w:rPr>
          <w:sz w:val="25"/>
          <w:szCs w:val="25"/>
        </w:rPr>
        <w:t>1</w:t>
      </w:r>
      <w:r w:rsidR="00E30BE4">
        <w:rPr>
          <w:sz w:val="25"/>
          <w:szCs w:val="25"/>
        </w:rPr>
        <w:t>9</w:t>
      </w:r>
      <w:r w:rsidR="000C2105">
        <w:rPr>
          <w:sz w:val="25"/>
          <w:szCs w:val="25"/>
        </w:rPr>
        <w:t xml:space="preserve"> </w:t>
      </w:r>
      <w:r w:rsidR="0047191C">
        <w:rPr>
          <w:sz w:val="25"/>
          <w:szCs w:val="25"/>
        </w:rPr>
        <w:t>ноября</w:t>
      </w:r>
      <w:r w:rsidR="00840FC5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2021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</w:t>
      </w:r>
      <w:r w:rsidR="00421811">
        <w:rPr>
          <w:sz w:val="25"/>
          <w:szCs w:val="25"/>
        </w:rPr>
        <w:t>т</w:t>
      </w:r>
      <w:r w:rsidR="00421811">
        <w:rPr>
          <w:sz w:val="25"/>
          <w:szCs w:val="25"/>
        </w:rPr>
        <w:t>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382C65" w:rsidRDefault="00382C65" w:rsidP="00E0405E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E0405E" w:rsidRPr="00797667" w:rsidRDefault="00E0405E" w:rsidP="00E0405E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lastRenderedPageBreak/>
        <w:t>ЗАЯВ</w:t>
      </w:r>
      <w:r>
        <w:rPr>
          <w:sz w:val="25"/>
          <w:szCs w:val="25"/>
        </w:rPr>
        <w:t>КА НА УЧАСТИЕ В АУКЦИОНЕ (ЛОТ № 2)</w:t>
      </w:r>
    </w:p>
    <w:p w:rsidR="00E0405E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_____________2021</w:t>
      </w:r>
      <w:r w:rsidRPr="0043408D">
        <w:rPr>
          <w:sz w:val="25"/>
          <w:szCs w:val="25"/>
        </w:rPr>
        <w:t xml:space="preserve"> года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E0405E" w:rsidRPr="0043408D" w:rsidRDefault="00E0405E" w:rsidP="00E0405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E0405E" w:rsidRPr="0043408D" w:rsidRDefault="00E0405E" w:rsidP="00E0405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E0405E" w:rsidRPr="0043408D" w:rsidRDefault="00E0405E" w:rsidP="00E0405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E0405E" w:rsidRPr="0043408D" w:rsidRDefault="00E0405E" w:rsidP="00E0405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43408D" w:rsidRDefault="00E0405E" w:rsidP="00E0405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E0405E" w:rsidRPr="0043408D" w:rsidRDefault="00E0405E" w:rsidP="00E0405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06641C" w:rsidRDefault="00E0405E" w:rsidP="00E0405E">
      <w:pPr>
        <w:pStyle w:val="a4"/>
        <w:ind w:firstLine="567"/>
        <w:jc w:val="both"/>
        <w:rPr>
          <w:b w:val="0"/>
          <w:sz w:val="16"/>
          <w:szCs w:val="16"/>
        </w:rPr>
      </w:pPr>
    </w:p>
    <w:p w:rsidR="00E0405E" w:rsidRPr="008F08B6" w:rsidRDefault="00E0405E" w:rsidP="00E0405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742C00">
        <w:rPr>
          <w:sz w:val="25"/>
          <w:szCs w:val="25"/>
        </w:rPr>
        <w:t>земельный участок, площадью 1</w:t>
      </w:r>
      <w:r w:rsidR="000B3681">
        <w:rPr>
          <w:sz w:val="25"/>
          <w:szCs w:val="25"/>
        </w:rPr>
        <w:t>219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 xml:space="preserve">примерно в </w:t>
      </w:r>
      <w:r w:rsidR="000B3681">
        <w:rPr>
          <w:sz w:val="25"/>
          <w:szCs w:val="25"/>
        </w:rPr>
        <w:t>615</w:t>
      </w:r>
      <w:r>
        <w:rPr>
          <w:sz w:val="25"/>
          <w:szCs w:val="25"/>
        </w:rPr>
        <w:t xml:space="preserve"> м по направлению на </w:t>
      </w:r>
      <w:r w:rsidR="00742C00">
        <w:rPr>
          <w:sz w:val="25"/>
          <w:szCs w:val="25"/>
        </w:rPr>
        <w:t>северо-запад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>рес ориентира: Приморский край,</w:t>
      </w:r>
      <w:r w:rsidR="000B3681">
        <w:rPr>
          <w:sz w:val="25"/>
          <w:szCs w:val="25"/>
        </w:rPr>
        <w:t xml:space="preserve"> г. Уссурийск,                 пер</w:t>
      </w:r>
      <w:r>
        <w:rPr>
          <w:sz w:val="25"/>
          <w:szCs w:val="25"/>
        </w:rPr>
        <w:t xml:space="preserve">. </w:t>
      </w:r>
      <w:r w:rsidR="00742C00">
        <w:rPr>
          <w:sz w:val="25"/>
          <w:szCs w:val="25"/>
        </w:rPr>
        <w:t>Покровск</w:t>
      </w:r>
      <w:r w:rsidR="000B3681">
        <w:rPr>
          <w:sz w:val="25"/>
          <w:szCs w:val="25"/>
        </w:rPr>
        <w:t>ий, 10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25:34:01</w:t>
      </w:r>
      <w:r w:rsidR="00742C00">
        <w:rPr>
          <w:bCs/>
          <w:sz w:val="25"/>
          <w:szCs w:val="25"/>
        </w:rPr>
        <w:t>6</w:t>
      </w:r>
      <w:r w:rsidR="000B3681">
        <w:rPr>
          <w:bCs/>
          <w:sz w:val="25"/>
          <w:szCs w:val="25"/>
        </w:rPr>
        <w:t>301:3781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индивидуальн</w:t>
      </w:r>
      <w:r w:rsidR="00742C00">
        <w:rPr>
          <w:sz w:val="25"/>
          <w:szCs w:val="25"/>
        </w:rPr>
        <w:t>ых ж</w:t>
      </w:r>
      <w:r w:rsidR="00742C00">
        <w:rPr>
          <w:sz w:val="25"/>
          <w:szCs w:val="25"/>
        </w:rPr>
        <w:t>и</w:t>
      </w:r>
      <w:r w:rsidR="00742C00">
        <w:rPr>
          <w:sz w:val="25"/>
          <w:szCs w:val="25"/>
        </w:rPr>
        <w:t>лых домов, частей жилых домов</w:t>
      </w:r>
      <w:r w:rsidRPr="008F08B6">
        <w:rPr>
          <w:sz w:val="25"/>
          <w:szCs w:val="25"/>
        </w:rPr>
        <w:t xml:space="preserve">. </w:t>
      </w:r>
    </w:p>
    <w:p w:rsidR="00E0405E" w:rsidRPr="0043408D" w:rsidRDefault="00E0405E" w:rsidP="00E0405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E0405E" w:rsidRPr="0043408D" w:rsidRDefault="00E0405E" w:rsidP="00E0405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0B3681">
        <w:rPr>
          <w:sz w:val="25"/>
          <w:szCs w:val="25"/>
        </w:rPr>
        <w:t>дении аукциона, опубликованном 1</w:t>
      </w:r>
      <w:r w:rsidR="00E30BE4">
        <w:rPr>
          <w:sz w:val="25"/>
          <w:szCs w:val="25"/>
        </w:rPr>
        <w:t>9</w:t>
      </w:r>
      <w:r>
        <w:rPr>
          <w:sz w:val="25"/>
          <w:szCs w:val="25"/>
        </w:rPr>
        <w:t xml:space="preserve"> </w:t>
      </w:r>
      <w:r w:rsidR="000B3681">
        <w:rPr>
          <w:sz w:val="25"/>
          <w:szCs w:val="25"/>
        </w:rPr>
        <w:t xml:space="preserve">ноября </w:t>
      </w:r>
      <w:r>
        <w:rPr>
          <w:sz w:val="25"/>
          <w:szCs w:val="25"/>
        </w:rPr>
        <w:t>2021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E0405E" w:rsidRDefault="00E0405E" w:rsidP="00E0405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E0405E" w:rsidRPr="0043408D" w:rsidRDefault="00E0405E" w:rsidP="00E0405E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E0405E" w:rsidRPr="0043408D" w:rsidRDefault="00E0405E" w:rsidP="00E0405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E0405E" w:rsidRPr="0043408D" w:rsidRDefault="00E0405E" w:rsidP="00E0405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E0405E" w:rsidRPr="0043408D" w:rsidRDefault="00E0405E" w:rsidP="00E0405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27580E" w:rsidRDefault="0027580E" w:rsidP="005B0A1E">
      <w:pPr>
        <w:ind w:right="-1"/>
        <w:jc w:val="both"/>
        <w:rPr>
          <w:sz w:val="25"/>
          <w:szCs w:val="25"/>
        </w:rPr>
      </w:pPr>
    </w:p>
    <w:p w:rsidR="0027580E" w:rsidRPr="00797667" w:rsidRDefault="0027580E" w:rsidP="0027580E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lastRenderedPageBreak/>
        <w:t>ЗАЯВ</w:t>
      </w:r>
      <w:r>
        <w:rPr>
          <w:sz w:val="25"/>
          <w:szCs w:val="25"/>
        </w:rPr>
        <w:t>КА НА УЧАСТИЕ В АУКЦИОНЕ (ЛОТ № 3)</w:t>
      </w:r>
    </w:p>
    <w:p w:rsidR="0027580E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7580E" w:rsidRPr="0043408D" w:rsidRDefault="0027580E" w:rsidP="0027580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_____________2021</w:t>
      </w:r>
      <w:r w:rsidRPr="0043408D">
        <w:rPr>
          <w:sz w:val="25"/>
          <w:szCs w:val="25"/>
        </w:rPr>
        <w:t xml:space="preserve"> года</w:t>
      </w:r>
    </w:p>
    <w:p w:rsidR="0027580E" w:rsidRPr="0043408D" w:rsidRDefault="0027580E" w:rsidP="0027580E">
      <w:pPr>
        <w:shd w:val="clear" w:color="auto" w:fill="FFFFFF"/>
        <w:ind w:right="-1"/>
        <w:rPr>
          <w:sz w:val="25"/>
          <w:szCs w:val="25"/>
        </w:rPr>
      </w:pP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27580E" w:rsidRPr="00AD6941" w:rsidRDefault="0027580E" w:rsidP="0027580E">
      <w:pPr>
        <w:shd w:val="clear" w:color="auto" w:fill="FFFFFF"/>
        <w:ind w:right="-1"/>
        <w:jc w:val="center"/>
        <w:rPr>
          <w:sz w:val="24"/>
        </w:rPr>
      </w:pP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7580E" w:rsidRPr="00AD6941" w:rsidRDefault="0027580E" w:rsidP="0027580E">
      <w:pPr>
        <w:shd w:val="clear" w:color="auto" w:fill="FFFFFF"/>
        <w:ind w:right="-1"/>
        <w:jc w:val="center"/>
        <w:rPr>
          <w:sz w:val="24"/>
        </w:rPr>
      </w:pP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7580E" w:rsidRPr="00AD6941" w:rsidRDefault="0027580E" w:rsidP="0027580E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27580E" w:rsidRPr="0043408D" w:rsidRDefault="0027580E" w:rsidP="0027580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27580E" w:rsidRPr="0043408D" w:rsidRDefault="0027580E" w:rsidP="0027580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27580E" w:rsidRPr="00AD6941" w:rsidRDefault="0027580E" w:rsidP="0027580E">
      <w:pPr>
        <w:shd w:val="clear" w:color="auto" w:fill="FFFFFF"/>
        <w:ind w:right="-1"/>
        <w:jc w:val="center"/>
        <w:rPr>
          <w:sz w:val="24"/>
        </w:rPr>
      </w:pPr>
    </w:p>
    <w:p w:rsidR="0027580E" w:rsidRPr="0043408D" w:rsidRDefault="0027580E" w:rsidP="0027580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27580E" w:rsidRPr="0043408D" w:rsidRDefault="0027580E" w:rsidP="0027580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27580E" w:rsidRPr="0043408D" w:rsidRDefault="0027580E" w:rsidP="0027580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27580E" w:rsidRPr="0043408D" w:rsidRDefault="0027580E" w:rsidP="0027580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27580E" w:rsidRPr="0043408D" w:rsidRDefault="0027580E" w:rsidP="0027580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27580E" w:rsidRPr="0043408D" w:rsidRDefault="0027580E" w:rsidP="0027580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7580E" w:rsidRPr="0043408D" w:rsidRDefault="0027580E" w:rsidP="0027580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27580E" w:rsidRPr="0043408D" w:rsidRDefault="0027580E" w:rsidP="0027580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7580E" w:rsidRPr="0006641C" w:rsidRDefault="0027580E" w:rsidP="0027580E">
      <w:pPr>
        <w:pStyle w:val="a4"/>
        <w:ind w:firstLine="567"/>
        <w:jc w:val="both"/>
        <w:rPr>
          <w:b w:val="0"/>
          <w:sz w:val="16"/>
          <w:szCs w:val="16"/>
        </w:rPr>
      </w:pPr>
    </w:p>
    <w:p w:rsidR="0027580E" w:rsidRPr="008F08B6" w:rsidRDefault="0027580E" w:rsidP="0027580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земельный участок, площадью 1499</w:t>
      </w:r>
      <w:r w:rsidRPr="008F08B6">
        <w:rPr>
          <w:sz w:val="25"/>
          <w:szCs w:val="25"/>
        </w:rPr>
        <w:t xml:space="preserve">,00 кв.м., расположенный </w:t>
      </w:r>
      <w:r w:rsidR="004D7D72">
        <w:rPr>
          <w:sz w:val="25"/>
          <w:szCs w:val="25"/>
        </w:rPr>
        <w:t>примерно в 43</w:t>
      </w:r>
      <w:r>
        <w:rPr>
          <w:sz w:val="25"/>
          <w:szCs w:val="25"/>
        </w:rPr>
        <w:t xml:space="preserve"> м по направлению на северо-запад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                ул. Борисовская, д. 3, </w:t>
      </w:r>
      <w:r w:rsidRPr="008F08B6">
        <w:rPr>
          <w:sz w:val="25"/>
          <w:szCs w:val="25"/>
        </w:rPr>
        <w:t xml:space="preserve">кадастровый номер </w:t>
      </w:r>
      <w:r w:rsidR="004D7D72">
        <w:rPr>
          <w:bCs/>
          <w:sz w:val="25"/>
          <w:szCs w:val="25"/>
        </w:rPr>
        <w:t>25:34:016201:1428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индивидуального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27580E" w:rsidRPr="0043408D" w:rsidRDefault="0027580E" w:rsidP="0027580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27580E" w:rsidRPr="0043408D" w:rsidRDefault="0027580E" w:rsidP="0027580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аукциона, опубликованном 19 ноября 2021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</w:p>
    <w:p w:rsidR="0027580E" w:rsidRDefault="0027580E" w:rsidP="0027580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27580E" w:rsidRPr="0043408D" w:rsidRDefault="0027580E" w:rsidP="0027580E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27580E" w:rsidRPr="0043408D" w:rsidRDefault="0027580E" w:rsidP="0027580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27580E" w:rsidRPr="0043408D" w:rsidRDefault="0027580E" w:rsidP="0027580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27580E" w:rsidRPr="0043408D" w:rsidRDefault="0027580E" w:rsidP="0027580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27580E" w:rsidRDefault="0027580E" w:rsidP="005B0A1E">
      <w:pPr>
        <w:ind w:right="-1"/>
        <w:jc w:val="both"/>
        <w:rPr>
          <w:sz w:val="25"/>
          <w:szCs w:val="25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>ДОГОВОР КУПЛИ-ПРОДАЖИ ЗЕМЕЛЬНОГО УЧАСТКА №</w:t>
      </w:r>
      <w:bookmarkStart w:id="0" w:name="_GoBack"/>
      <w:bookmarkEnd w:id="0"/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0D29DC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________2021</w:t>
            </w:r>
            <w:r w:rsidR="0093706E" w:rsidRPr="00794958">
              <w:rPr>
                <w:sz w:val="26"/>
                <w:szCs w:val="26"/>
              </w:rPr>
              <w:t xml:space="preserve"> г</w:t>
            </w:r>
            <w:r w:rsidR="0093706E" w:rsidRPr="00794958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2021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3681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B6D"/>
    <w:rsid w:val="007B5303"/>
    <w:rsid w:val="007B5B3F"/>
    <w:rsid w:val="007C01D2"/>
    <w:rsid w:val="007C0346"/>
    <w:rsid w:val="007C0569"/>
    <w:rsid w:val="007C1878"/>
    <w:rsid w:val="007C2074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3EC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3D597-29A7-448F-8236-F0889E8B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7779</Words>
  <Characters>44344</Characters>
  <Application>Microsoft Office Word</Application>
  <DocSecurity>0</DocSecurity>
  <Lines>369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52019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4</cp:revision>
  <cp:lastPrinted>2021-11-09T05:24:00Z</cp:lastPrinted>
  <dcterms:created xsi:type="dcterms:W3CDTF">2021-11-11T00:42:00Z</dcterms:created>
  <dcterms:modified xsi:type="dcterms:W3CDTF">2021-11-15T00:39:00Z</dcterms:modified>
</cp:coreProperties>
</file>