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CC42C7" w:rsidRPr="00CC42C7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</w:t>
            </w:r>
            <w:r w:rsidR="004A01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</w:t>
            </w:r>
            <w:r w:rsidR="00ED5F09" w:rsidRPr="003F3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территории в городе Уссурийске </w:t>
            </w:r>
            <w:r w:rsidR="004A01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</w:t>
            </w:r>
            <w:r w:rsidR="00ED5F09"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 границах улицы Вострецова, улицы Полушкина,</w:t>
            </w:r>
            <w:r w:rsidR="004A019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    </w:t>
            </w:r>
            <w:r w:rsidR="00ED5F09"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улицы Слободская, улицы Чемеркина</w:t>
            </w: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ED5F09" w:rsidRDefault="00CC42C7" w:rsidP="00CC42C7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планировки </w:t>
            </w:r>
            <w:r w:rsidR="004A01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 проект межевания) </w:t>
            </w:r>
            <w:r w:rsidR="00ED5F09"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территории в селе Каменушка </w:t>
            </w:r>
            <w:r w:rsidR="004A019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          </w:t>
            </w:r>
            <w:r w:rsidR="00ED5F09"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 границах улицы Школьная, улицы Пролетарская</w:t>
            </w:r>
          </w:p>
          <w:p w:rsidR="00CC42C7" w:rsidRPr="00CC42C7" w:rsidRDefault="00ED5F09" w:rsidP="00ED5F09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3</w:t>
            </w:r>
            <w:r w:rsidR="00031056" w:rsidRPr="000310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</w:t>
            </w:r>
            <w:r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я</w:t>
            </w:r>
            <w:r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по планировке (проект межевания) территории в городе Уссурийске в границах </w:t>
            </w:r>
            <w:r w:rsidR="004A019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             </w:t>
            </w:r>
            <w:r w:rsidRPr="003F32FD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улицы Фабричная, улицы Чапаева, улицы Угловая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6D23E6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3E5FDB">
              <w:rPr>
                <w:rFonts w:ascii="Times New Roman" w:hAnsi="Times New Roman" w:cs="Times New Roman"/>
                <w:sz w:val="28"/>
                <w:szCs w:val="28"/>
              </w:rPr>
              <w:t xml:space="preserve"> (Проект </w:t>
            </w:r>
            <w:r w:rsidR="00ED5F09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F09">
              <w:rPr>
                <w:rFonts w:ascii="Times New Roman" w:hAnsi="Times New Roman" w:cs="Times New Roman"/>
                <w:sz w:val="28"/>
                <w:szCs w:val="28"/>
              </w:rPr>
              <w:t>Вострецова, Полушкина, Слободская, Чемеркина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428B4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F6D45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ED5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r w:rsidR="00ED5F09">
              <w:rPr>
                <w:rFonts w:ascii="Times New Roman" w:hAnsi="Times New Roman" w:cs="Times New Roman"/>
                <w:sz w:val="28"/>
                <w:szCs w:val="28"/>
              </w:rPr>
              <w:t>село Каменушка</w:t>
            </w:r>
            <w:r w:rsidR="00142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42C7" w:rsidRPr="00F428B4" w:rsidRDefault="00ED5F09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Фабричная, Чапаева, Угловая)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31056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5F0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46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6849" w:rsidRPr="00146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5F09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2022 года на сайте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:rsidR="009C5801" w:rsidRPr="00417449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417449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417449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41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4174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417449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417449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Pr="00417449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41744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D2A67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88, Центр народного творчества Муниципальное бюджетное учреждение «Центральная клубная система»</w:t>
            </w:r>
            <w:r w:rsidR="002D3083" w:rsidRPr="004174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Default="002D3083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4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31056">
              <w:t xml:space="preserve"> </w:t>
            </w:r>
            <w:r w:rsidR="003D2A67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 w:rsidR="00324B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67">
              <w:rPr>
                <w:rFonts w:ascii="Times New Roman" w:hAnsi="Times New Roman" w:cs="Times New Roman"/>
                <w:sz w:val="28"/>
                <w:szCs w:val="28"/>
              </w:rPr>
              <w:t xml:space="preserve"> ул. Краснознаменная, 80, Муниципальное бюджетное учреждение культуры «Уссурийский музей»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A67" w:rsidRDefault="003D2A67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г. Уссурийск</w:t>
            </w:r>
            <w:r w:rsidR="00324B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Владивостокское шоссе, </w:t>
            </w:r>
            <w:r w:rsidR="004A0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109, Библиотека № 5 Муниципальное бюджетное учреждение «Централизованная библиотечная система»;</w:t>
            </w:r>
          </w:p>
          <w:p w:rsidR="00324BEC" w:rsidRDefault="00324BEC" w:rsidP="002D30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Уссурийск, ул. Владивостокское шоссе, </w:t>
            </w:r>
            <w:r w:rsidR="004A01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 Библиотека № 9 Муниципальное бюджетное учреждение «Центральная библиотечная система»;</w:t>
            </w:r>
          </w:p>
          <w:p w:rsidR="00612639" w:rsidRPr="00417449" w:rsidRDefault="00324BEC" w:rsidP="002D30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5A2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035A22" w:rsidRPr="00035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035A22" w:rsidRPr="00035A22">
              <w:rPr>
                <w:rFonts w:ascii="Times New Roman" w:eastAsia="SimSun" w:hAnsi="Times New Roman" w:cs="Times New Roman"/>
                <w:sz w:val="28"/>
                <w:szCs w:val="28"/>
              </w:rPr>
              <w:t>Каменушка, ул. Центральная, 7</w:t>
            </w:r>
            <w:r w:rsidR="00035A22">
              <w:rPr>
                <w:rFonts w:ascii="Times New Roman" w:eastAsia="SimSun" w:hAnsi="Times New Roman" w:cs="Times New Roman"/>
                <w:sz w:val="28"/>
                <w:szCs w:val="28"/>
              </w:rPr>
              <w:t>, доска объявлений</w:t>
            </w:r>
            <w:r w:rsidR="00035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A9773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77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1468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46849" w:rsidRPr="00146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5A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A22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</w:t>
            </w:r>
            <w:r w:rsidR="00146849" w:rsidRPr="00146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 2022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24 </w:t>
            </w:r>
            <w:r w:rsidR="00035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редложения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2A" w:rsidRDefault="00B1712A" w:rsidP="008F0970">
      <w:r>
        <w:separator/>
      </w:r>
    </w:p>
  </w:endnote>
  <w:endnote w:type="continuationSeparator" w:id="0">
    <w:p w:rsidR="00B1712A" w:rsidRDefault="00B1712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2A" w:rsidRDefault="00B1712A" w:rsidP="008F0970">
      <w:r>
        <w:separator/>
      </w:r>
    </w:p>
  </w:footnote>
  <w:footnote w:type="continuationSeparator" w:id="0">
    <w:p w:rsidR="00B1712A" w:rsidRDefault="00B1712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47AE9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7468"/>
    <w:rsid w:val="000C7746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CD"/>
    <w:rsid w:val="00B10E1B"/>
    <w:rsid w:val="00B1262D"/>
    <w:rsid w:val="00B14E80"/>
    <w:rsid w:val="00B1712A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2F78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2022-02-20T23:01:00Z</dcterms:created>
  <dcterms:modified xsi:type="dcterms:W3CDTF">2022-02-20T23:01:00Z</dcterms:modified>
</cp:coreProperties>
</file>