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1363A9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1363A9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41278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C627CA">
        <w:rPr>
          <w:b w:val="0"/>
          <w:sz w:val="28"/>
          <w:szCs w:val="28"/>
        </w:rPr>
        <w:t xml:space="preserve"> </w:t>
      </w:r>
      <w:r w:rsidR="006A79FE"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6A79FE"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2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B4296A" w:rsidRPr="00FF6AF4" w:rsidRDefault="00434C82" w:rsidP="00B4296A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A79FE">
        <w:rPr>
          <w:bCs/>
          <w:szCs w:val="28"/>
        </w:rPr>
        <w:t xml:space="preserve"> 1</w:t>
      </w:r>
      <w:r w:rsidR="00412789">
        <w:rPr>
          <w:bCs/>
          <w:szCs w:val="28"/>
        </w:rPr>
        <w:t>2</w:t>
      </w:r>
      <w:r w:rsidR="006A79FE">
        <w:rPr>
          <w:bCs/>
          <w:szCs w:val="28"/>
        </w:rPr>
        <w:t xml:space="preserve"> </w:t>
      </w:r>
      <w:r w:rsidR="00412789">
        <w:rPr>
          <w:bCs/>
          <w:szCs w:val="28"/>
        </w:rPr>
        <w:t>января</w:t>
      </w:r>
      <w:r w:rsidR="00FF6AF4">
        <w:rPr>
          <w:szCs w:val="28"/>
        </w:rPr>
        <w:t xml:space="preserve"> 202</w:t>
      </w:r>
      <w:r w:rsidR="00412789">
        <w:rPr>
          <w:szCs w:val="28"/>
        </w:rPr>
        <w:t>3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412789">
        <w:rPr>
          <w:szCs w:val="28"/>
        </w:rPr>
        <w:t>39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412789">
        <w:rPr>
          <w:szCs w:val="28"/>
        </w:rPr>
        <w:t>250101:633</w:t>
      </w:r>
      <w:r w:rsidR="006A79FE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</w:t>
      </w:r>
      <w:proofErr w:type="gramEnd"/>
      <w:r w:rsidR="00217D76" w:rsidRPr="00344323">
        <w:rPr>
          <w:color w:val="000000" w:themeColor="text1"/>
          <w:szCs w:val="28"/>
        </w:rPr>
        <w:t xml:space="preserve">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</w:t>
      </w:r>
      <w:r w:rsidR="00217D76" w:rsidRPr="00344323">
        <w:rPr>
          <w:color w:val="000000" w:themeColor="text1"/>
          <w:szCs w:val="28"/>
        </w:rPr>
        <w:t>и</w:t>
      </w:r>
      <w:r w:rsidR="00217D76" w:rsidRPr="00344323">
        <w:rPr>
          <w:color w:val="000000" w:themeColor="text1"/>
          <w:szCs w:val="28"/>
        </w:rPr>
        <w:t xml:space="preserve">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412789">
        <w:rPr>
          <w:bCs/>
          <w:color w:val="000000" w:themeColor="text1"/>
          <w:szCs w:val="28"/>
        </w:rPr>
        <w:t>20</w:t>
      </w:r>
      <w:r w:rsidR="006A79FE">
        <w:rPr>
          <w:bCs/>
          <w:color w:val="000000" w:themeColor="text1"/>
          <w:szCs w:val="28"/>
        </w:rPr>
        <w:t xml:space="preserve"> января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6A79FE">
        <w:rPr>
          <w:bCs/>
          <w:color w:val="000000" w:themeColor="text1"/>
          <w:szCs w:val="28"/>
        </w:rPr>
        <w:t>3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6A79FE">
        <w:rPr>
          <w:color w:val="000000" w:themeColor="text1"/>
          <w:szCs w:val="28"/>
        </w:rPr>
        <w:t>00</w:t>
      </w:r>
      <w:r w:rsidR="00412789">
        <w:rPr>
          <w:color w:val="000000" w:themeColor="text1"/>
          <w:szCs w:val="28"/>
        </w:rPr>
        <w:t>46</w:t>
      </w:r>
      <w:r w:rsidR="00217D76" w:rsidRPr="0034432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</w:t>
      </w:r>
      <w:r w:rsidR="006A79FE">
        <w:rPr>
          <w:color w:val="000000" w:themeColor="text1"/>
          <w:szCs w:val="28"/>
        </w:rPr>
        <w:t>».</w:t>
      </w:r>
      <w:r w:rsidR="00B4296A" w:rsidRPr="00344323">
        <w:rPr>
          <w:color w:val="000000" w:themeColor="text1"/>
          <w:szCs w:val="28"/>
        </w:rPr>
        <w:t xml:space="preserve"> 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12789">
        <w:rPr>
          <w:b w:val="0"/>
          <w:bCs/>
          <w:sz w:val="28"/>
          <w:szCs w:val="28"/>
        </w:rPr>
        <w:t xml:space="preserve"> вед</w:t>
      </w:r>
      <w:r w:rsidR="00412789">
        <w:rPr>
          <w:b w:val="0"/>
          <w:bCs/>
          <w:sz w:val="28"/>
          <w:szCs w:val="28"/>
        </w:rPr>
        <w:t>е</w:t>
      </w:r>
      <w:r w:rsidR="00412789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12789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1" locked="0" layoutInCell="1" allowOverlap="1" wp14:anchorId="43AD46A1" wp14:editId="697B6242">
            <wp:simplePos x="0" y="0"/>
            <wp:positionH relativeFrom="column">
              <wp:posOffset>4977765</wp:posOffset>
            </wp:positionH>
            <wp:positionV relativeFrom="paragraph">
              <wp:posOffset>626110</wp:posOffset>
            </wp:positionV>
            <wp:extent cx="920750" cy="81619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23</w:t>
      </w:r>
      <w:r w:rsidR="007C0CE3">
        <w:rPr>
          <w:szCs w:val="28"/>
        </w:rPr>
        <w:t xml:space="preserve"> м по направлению         на север</w:t>
      </w:r>
      <w:r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</w:t>
      </w:r>
      <w:r w:rsidR="007C0CE3" w:rsidRPr="00CB5E6B">
        <w:rPr>
          <w:szCs w:val="28"/>
        </w:rPr>
        <w:t>д</w:t>
      </w:r>
      <w:r w:rsidR="007C0CE3" w:rsidRPr="00CB5E6B">
        <w:rPr>
          <w:szCs w:val="28"/>
        </w:rPr>
        <w:t xml:space="preserve">рес ориентира: </w:t>
      </w:r>
      <w:proofErr w:type="gramStart"/>
      <w:r w:rsidR="007C0CE3" w:rsidRPr="00CB5E6B">
        <w:rPr>
          <w:szCs w:val="28"/>
        </w:rPr>
        <w:t>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B4296A">
        <w:rPr>
          <w:szCs w:val="28"/>
        </w:rPr>
        <w:t xml:space="preserve"> </w:t>
      </w:r>
      <w:r>
        <w:rPr>
          <w:szCs w:val="28"/>
        </w:rPr>
        <w:t>Красный Яр, ул. Луг</w:t>
      </w:r>
      <w:r>
        <w:rPr>
          <w:szCs w:val="28"/>
        </w:rPr>
        <w:t>о</w:t>
      </w:r>
      <w:r>
        <w:rPr>
          <w:szCs w:val="28"/>
        </w:rPr>
        <w:t>вая, д. 32</w:t>
      </w:r>
      <w:r w:rsidR="006A79FE">
        <w:rPr>
          <w:szCs w:val="28"/>
        </w:rPr>
        <w:t>.</w:t>
      </w:r>
      <w:proofErr w:type="gramEnd"/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12789">
        <w:rPr>
          <w:szCs w:val="28"/>
        </w:rPr>
        <w:t xml:space="preserve"> 1730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12789">
        <w:rPr>
          <w:bCs/>
          <w:szCs w:val="28"/>
        </w:rPr>
        <w:t>25:18:250101:633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 xml:space="preserve">электросетевого хозяйства – ВЛ-6 кВ </w:t>
      </w:r>
      <w:r w:rsidR="001F1D4C">
        <w:rPr>
          <w:szCs w:val="28"/>
        </w:rPr>
        <w:t xml:space="preserve">              </w:t>
      </w:r>
      <w:r>
        <w:rPr>
          <w:szCs w:val="28"/>
        </w:rPr>
        <w:t>Ф-</w:t>
      </w:r>
      <w:r>
        <w:rPr>
          <w:szCs w:val="28"/>
        </w:rPr>
        <w:t>10</w:t>
      </w:r>
      <w:r>
        <w:rPr>
          <w:szCs w:val="28"/>
        </w:rPr>
        <w:t xml:space="preserve"> ПС «</w:t>
      </w:r>
      <w:r>
        <w:rPr>
          <w:szCs w:val="28"/>
        </w:rPr>
        <w:t>Барановский полигон» (Красный Яр) (охранная зона ВЛ-6 кВ пр</w:t>
      </w:r>
      <w:r>
        <w:rPr>
          <w:szCs w:val="28"/>
        </w:rPr>
        <w:t>о</w:t>
      </w:r>
      <w:r>
        <w:rPr>
          <w:szCs w:val="28"/>
        </w:rPr>
        <w:t>ходит по границе земельного участка)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Пр</w:t>
      </w:r>
      <w:r w:rsidRPr="0055054F">
        <w:rPr>
          <w:szCs w:val="28"/>
        </w:rPr>
        <w:t>оектирование и строительство об</w:t>
      </w:r>
      <w:r w:rsidRPr="0055054F">
        <w:rPr>
          <w:szCs w:val="28"/>
        </w:rPr>
        <w:t>ъ</w:t>
      </w:r>
      <w:r w:rsidRPr="0055054F">
        <w:rPr>
          <w:szCs w:val="28"/>
        </w:rPr>
        <w:t>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постановлением</w:t>
      </w:r>
      <w:proofErr w:type="gramEnd"/>
      <w:r w:rsidRPr="0055054F">
        <w:rPr>
          <w:szCs w:val="28"/>
        </w:rPr>
        <w:t xml:space="preserve"> </w:t>
      </w:r>
      <w:proofErr w:type="gramStart"/>
      <w:r w:rsidRPr="0055054F">
        <w:rPr>
          <w:szCs w:val="28"/>
        </w:rPr>
        <w:t>Прав</w:t>
      </w:r>
      <w:r w:rsidRPr="0055054F">
        <w:rPr>
          <w:szCs w:val="28"/>
        </w:rPr>
        <w:t>и</w:t>
      </w:r>
      <w:r w:rsidRPr="0055054F">
        <w:rPr>
          <w:szCs w:val="28"/>
        </w:rPr>
        <w:t>тельства РФ от 24 фе</w:t>
      </w:r>
      <w:r w:rsidRPr="0055054F">
        <w:rPr>
          <w:szCs w:val="28"/>
        </w:rPr>
        <w:t>в</w:t>
      </w:r>
      <w:r w:rsidRPr="0055054F">
        <w:rPr>
          <w:szCs w:val="28"/>
        </w:rPr>
        <w:t>раля</w:t>
      </w:r>
      <w:proofErr w:type="gramEnd"/>
      <w:r w:rsidRPr="0055054F">
        <w:rPr>
          <w:szCs w:val="28"/>
        </w:rPr>
        <w:t xml:space="preserve"> </w:t>
      </w:r>
      <w:proofErr w:type="gramStart"/>
      <w:r w:rsidRPr="0055054F">
        <w:rPr>
          <w:szCs w:val="28"/>
        </w:rPr>
        <w:t>2009</w:t>
      </w:r>
      <w:proofErr w:type="gramEnd"/>
      <w:r w:rsidRPr="0055054F">
        <w:rPr>
          <w:szCs w:val="28"/>
        </w:rPr>
        <w:t xml:space="preserve"> г. № </w:t>
      </w:r>
      <w:proofErr w:type="gramStart"/>
      <w:r w:rsidRPr="0055054F">
        <w:rPr>
          <w:szCs w:val="28"/>
        </w:rPr>
        <w:t>160).</w:t>
      </w:r>
      <w:proofErr w:type="gramEnd"/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</w:t>
      </w:r>
      <w:r w:rsidR="007C0CE3" w:rsidRPr="00BF2A99">
        <w:rPr>
          <w:szCs w:val="28"/>
        </w:rPr>
        <w:t>а</w:t>
      </w:r>
      <w:r w:rsidR="007C0CE3" w:rsidRPr="00BF2A99">
        <w:rPr>
          <w:szCs w:val="28"/>
        </w:rPr>
        <w:t>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12789" w:rsidRPr="00412789" w:rsidRDefault="00412789" w:rsidP="00412789">
      <w:pPr>
        <w:ind w:firstLine="720"/>
        <w:jc w:val="both"/>
        <w:rPr>
          <w:szCs w:val="28"/>
        </w:rPr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</w:t>
      </w:r>
      <w:r w:rsidRPr="00412789">
        <w:rPr>
          <w:szCs w:val="28"/>
        </w:rPr>
        <w:t>е</w:t>
      </w:r>
      <w:r w:rsidRPr="00412789">
        <w:rPr>
          <w:szCs w:val="28"/>
        </w:rPr>
        <w:t xml:space="preserve">мельный участок относится к зоне застройки </w:t>
      </w:r>
      <w:proofErr w:type="gramStart"/>
      <w:r w:rsidRPr="00412789">
        <w:rPr>
          <w:szCs w:val="28"/>
        </w:rPr>
        <w:t>сёл (Ж</w:t>
      </w:r>
      <w:proofErr w:type="gramEnd"/>
      <w:r w:rsidRPr="00412789">
        <w:rPr>
          <w:szCs w:val="28"/>
        </w:rPr>
        <w:t> 7).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</w:t>
      </w:r>
      <w:r w:rsidRPr="00412789">
        <w:rPr>
          <w:szCs w:val="28"/>
        </w:rPr>
        <w:t>е</w:t>
      </w:r>
      <w:r w:rsidRPr="00412789">
        <w:rPr>
          <w:szCs w:val="28"/>
        </w:rPr>
        <w:t>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lastRenderedPageBreak/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F1D4C">
        <w:rPr>
          <w:szCs w:val="28"/>
        </w:rPr>
        <w:t>410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F1D4C">
        <w:rPr>
          <w:bCs/>
          <w:szCs w:val="28"/>
        </w:rPr>
        <w:t>Четыреста десять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A79FE">
        <w:rPr>
          <w:szCs w:val="28"/>
        </w:rPr>
        <w:t>1</w:t>
      </w:r>
      <w:r w:rsidR="001F1D4C">
        <w:rPr>
          <w:szCs w:val="28"/>
        </w:rPr>
        <w:t>2</w:t>
      </w:r>
      <w:r w:rsidRPr="009E4B18">
        <w:rPr>
          <w:szCs w:val="28"/>
        </w:rPr>
        <w:t xml:space="preserve"> </w:t>
      </w:r>
      <w:r w:rsidR="001F1D4C">
        <w:rPr>
          <w:szCs w:val="28"/>
        </w:rPr>
        <w:t>300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F1D4C">
        <w:rPr>
          <w:bCs/>
          <w:szCs w:val="28"/>
        </w:rPr>
        <w:t>Двенадцать тысяч триста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F1D4C">
        <w:rPr>
          <w:bCs/>
          <w:szCs w:val="28"/>
        </w:rPr>
        <w:t>164</w:t>
      </w:r>
      <w:r w:rsidR="006A79FE">
        <w:rPr>
          <w:bCs/>
          <w:szCs w:val="28"/>
        </w:rPr>
        <w:t xml:space="preserve"> </w:t>
      </w:r>
      <w:r w:rsidR="001F1D4C">
        <w:rPr>
          <w:bCs/>
          <w:szCs w:val="28"/>
        </w:rPr>
        <w:t>0</w:t>
      </w:r>
      <w:r w:rsidR="006A79FE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>Сто шестьдесят четыре тысячи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1F1D4C">
        <w:rPr>
          <w:b/>
          <w:szCs w:val="28"/>
        </w:rPr>
        <w:t>10</w:t>
      </w:r>
      <w:r w:rsidR="00785D16">
        <w:rPr>
          <w:b/>
          <w:szCs w:val="28"/>
        </w:rPr>
        <w:t xml:space="preserve"> </w:t>
      </w:r>
      <w:r w:rsidR="001F1D4C">
        <w:rPr>
          <w:b/>
          <w:szCs w:val="28"/>
        </w:rPr>
        <w:t>марта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1F1D4C">
        <w:rPr>
          <w:b/>
          <w:szCs w:val="28"/>
        </w:rPr>
        <w:t xml:space="preserve">10 марта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1F1D4C">
        <w:rPr>
          <w:b/>
          <w:szCs w:val="28"/>
        </w:rPr>
        <w:t>3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F1D4C">
        <w:rPr>
          <w:b/>
          <w:szCs w:val="28"/>
        </w:rPr>
        <w:t>1</w:t>
      </w:r>
      <w:r w:rsidR="001363A9">
        <w:rPr>
          <w:b/>
          <w:szCs w:val="28"/>
        </w:rPr>
        <w:t>3</w:t>
      </w:r>
      <w:bookmarkStart w:id="0" w:name="_GoBack"/>
      <w:bookmarkEnd w:id="0"/>
      <w:r w:rsidR="001E52A7">
        <w:rPr>
          <w:b/>
          <w:szCs w:val="28"/>
        </w:rPr>
        <w:t xml:space="preserve"> </w:t>
      </w:r>
      <w:r w:rsidR="001F1D4C">
        <w:rPr>
          <w:b/>
          <w:szCs w:val="28"/>
        </w:rPr>
        <w:t>марта 2</w:t>
      </w:r>
      <w:r w:rsidR="00994B96">
        <w:rPr>
          <w:b/>
          <w:szCs w:val="28"/>
        </w:rPr>
        <w:t>02</w:t>
      </w:r>
      <w:r w:rsidR="00DB77A8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1F1D4C">
        <w:rPr>
          <w:b/>
          <w:szCs w:val="28"/>
        </w:rPr>
        <w:t xml:space="preserve">                  13</w:t>
      </w:r>
      <w:r w:rsidR="00FD7FCD">
        <w:rPr>
          <w:b/>
          <w:szCs w:val="28"/>
        </w:rPr>
        <w:t xml:space="preserve"> </w:t>
      </w:r>
      <w:r w:rsidR="001F1D4C">
        <w:rPr>
          <w:b/>
          <w:szCs w:val="28"/>
        </w:rPr>
        <w:t>марта</w:t>
      </w:r>
      <w:r w:rsidR="001507B3">
        <w:rPr>
          <w:b/>
          <w:szCs w:val="28"/>
        </w:rPr>
        <w:t xml:space="preserve"> 202</w:t>
      </w:r>
      <w:r w:rsidR="00DB77A8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DB77A8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 xml:space="preserve">ый участок, площадью </w:t>
      </w:r>
      <w:r w:rsidR="001F1D4C">
        <w:rPr>
          <w:sz w:val="25"/>
          <w:szCs w:val="25"/>
        </w:rPr>
        <w:t>1730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1F1D4C">
        <w:rPr>
          <w:sz w:val="25"/>
          <w:szCs w:val="25"/>
        </w:rPr>
        <w:t>23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Pr="008F08B6">
        <w:rPr>
          <w:sz w:val="25"/>
          <w:szCs w:val="25"/>
        </w:rPr>
        <w:t xml:space="preserve"> от ориентира жилой дом, расположенн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с. </w:t>
      </w:r>
      <w:r w:rsidR="001F1D4C">
        <w:rPr>
          <w:sz w:val="25"/>
          <w:szCs w:val="25"/>
        </w:rPr>
        <w:t xml:space="preserve">Красный Яр, ул. </w:t>
      </w:r>
      <w:proofErr w:type="gramStart"/>
      <w:r w:rsidR="001F1D4C">
        <w:rPr>
          <w:sz w:val="25"/>
          <w:szCs w:val="25"/>
        </w:rPr>
        <w:t>Луговая</w:t>
      </w:r>
      <w:proofErr w:type="gramEnd"/>
      <w:r w:rsidR="001F1D4C">
        <w:rPr>
          <w:sz w:val="25"/>
          <w:szCs w:val="25"/>
        </w:rPr>
        <w:t>, д. 32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1F1D4C">
        <w:rPr>
          <w:bCs/>
          <w:sz w:val="25"/>
          <w:szCs w:val="25"/>
        </w:rPr>
        <w:t>250101:633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</w:t>
      </w:r>
      <w:r w:rsidR="001F1D4C">
        <w:rPr>
          <w:sz w:val="25"/>
          <w:szCs w:val="25"/>
        </w:rPr>
        <w:t xml:space="preserve"> ведения личного по</w:t>
      </w:r>
      <w:r w:rsidR="001F1D4C">
        <w:rPr>
          <w:sz w:val="25"/>
          <w:szCs w:val="25"/>
        </w:rPr>
        <w:t>д</w:t>
      </w:r>
      <w:r w:rsidR="001F1D4C">
        <w:rPr>
          <w:sz w:val="25"/>
          <w:szCs w:val="25"/>
        </w:rPr>
        <w:t>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1F1D4C">
        <w:rPr>
          <w:sz w:val="25"/>
          <w:szCs w:val="25"/>
        </w:rPr>
        <w:t>09</w:t>
      </w:r>
      <w:r w:rsidR="000C2105">
        <w:rPr>
          <w:sz w:val="25"/>
          <w:szCs w:val="25"/>
        </w:rPr>
        <w:t xml:space="preserve"> </w:t>
      </w:r>
      <w:r w:rsidR="001F1D4C">
        <w:rPr>
          <w:sz w:val="25"/>
          <w:szCs w:val="25"/>
        </w:rPr>
        <w:t>февраля</w:t>
      </w:r>
      <w:r w:rsidR="00DB77A8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DB77A8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lastRenderedPageBreak/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DB77A8" w:rsidRDefault="00DB77A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DB77A8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DB77A8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</w:t>
      </w:r>
      <w:r w:rsidRPr="00794958">
        <w:rPr>
          <w:sz w:val="26"/>
          <w:szCs w:val="26"/>
        </w:rPr>
        <w:lastRenderedPageBreak/>
        <w:t>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4B2F-12AC-4683-911A-7D17FDA9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3594</Words>
  <Characters>20487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24033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8</cp:revision>
  <cp:lastPrinted>2023-01-25T07:43:00Z</cp:lastPrinted>
  <dcterms:created xsi:type="dcterms:W3CDTF">2022-01-18T08:19:00Z</dcterms:created>
  <dcterms:modified xsi:type="dcterms:W3CDTF">2023-01-25T07:50:00Z</dcterms:modified>
</cp:coreProperties>
</file>