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245" w:rsidRPr="00CF36DA" w:rsidRDefault="00F43245" w:rsidP="00F43245">
      <w:pPr>
        <w:pStyle w:val="a4"/>
        <w:tabs>
          <w:tab w:val="left" w:pos="9070"/>
        </w:tabs>
        <w:ind w:right="-2"/>
        <w:rPr>
          <w:sz w:val="28"/>
          <w:szCs w:val="28"/>
        </w:rPr>
      </w:pPr>
      <w:r w:rsidRPr="00CF36DA">
        <w:rPr>
          <w:sz w:val="28"/>
          <w:szCs w:val="28"/>
        </w:rPr>
        <w:t xml:space="preserve">Извещение </w:t>
      </w:r>
    </w:p>
    <w:p w:rsidR="00CE3C1C" w:rsidRPr="00CF36DA" w:rsidRDefault="007420D0" w:rsidP="00CE3C1C">
      <w:pPr>
        <w:pStyle w:val="a4"/>
        <w:tabs>
          <w:tab w:val="left" w:pos="9070"/>
        </w:tabs>
        <w:ind w:right="-2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 проведен</w:t>
      </w:r>
      <w:proofErr w:type="gramStart"/>
      <w:r>
        <w:rPr>
          <w:b w:val="0"/>
          <w:sz w:val="28"/>
          <w:szCs w:val="28"/>
        </w:rPr>
        <w:t>ии ау</w:t>
      </w:r>
      <w:proofErr w:type="gramEnd"/>
      <w:r>
        <w:rPr>
          <w:b w:val="0"/>
          <w:sz w:val="28"/>
          <w:szCs w:val="28"/>
        </w:rPr>
        <w:t>кциона</w:t>
      </w:r>
      <w:r w:rsidR="00F43245" w:rsidRPr="00CF36DA">
        <w:rPr>
          <w:b w:val="0"/>
          <w:sz w:val="28"/>
          <w:szCs w:val="28"/>
        </w:rPr>
        <w:t xml:space="preserve"> по продаже </w:t>
      </w:r>
    </w:p>
    <w:p w:rsidR="00F43245" w:rsidRPr="00CF36DA" w:rsidRDefault="00F43245" w:rsidP="003E2F63">
      <w:pPr>
        <w:pStyle w:val="a4"/>
        <w:tabs>
          <w:tab w:val="left" w:pos="9070"/>
        </w:tabs>
        <w:ind w:right="-2"/>
        <w:rPr>
          <w:b w:val="0"/>
          <w:sz w:val="28"/>
          <w:szCs w:val="28"/>
        </w:rPr>
      </w:pPr>
      <w:r w:rsidRPr="00CF36DA">
        <w:rPr>
          <w:b w:val="0"/>
          <w:sz w:val="28"/>
          <w:szCs w:val="28"/>
        </w:rPr>
        <w:t xml:space="preserve"> земельн</w:t>
      </w:r>
      <w:r w:rsidR="00033779">
        <w:rPr>
          <w:b w:val="0"/>
          <w:sz w:val="28"/>
          <w:szCs w:val="28"/>
        </w:rPr>
        <w:t xml:space="preserve">ых </w:t>
      </w:r>
      <w:r w:rsidRPr="00CF36DA">
        <w:rPr>
          <w:b w:val="0"/>
          <w:sz w:val="28"/>
          <w:szCs w:val="28"/>
        </w:rPr>
        <w:t>участ</w:t>
      </w:r>
      <w:r w:rsidR="00033779">
        <w:rPr>
          <w:b w:val="0"/>
          <w:sz w:val="28"/>
          <w:szCs w:val="28"/>
        </w:rPr>
        <w:t>ков</w:t>
      </w:r>
    </w:p>
    <w:p w:rsidR="00F43245" w:rsidRPr="00944596" w:rsidRDefault="00F43245" w:rsidP="00F43245">
      <w:pPr>
        <w:pStyle w:val="a4"/>
        <w:tabs>
          <w:tab w:val="left" w:pos="9070"/>
        </w:tabs>
        <w:spacing w:line="240" w:lineRule="exact"/>
        <w:ind w:right="-2"/>
        <w:jc w:val="left"/>
        <w:rPr>
          <w:b w:val="0"/>
          <w:bCs/>
          <w:sz w:val="16"/>
          <w:szCs w:val="16"/>
        </w:rPr>
      </w:pPr>
    </w:p>
    <w:p w:rsidR="00232EE3" w:rsidRPr="00944596" w:rsidRDefault="00E115C4" w:rsidP="00232EE3">
      <w:pPr>
        <w:pStyle w:val="a4"/>
        <w:ind w:firstLine="708"/>
        <w:jc w:val="both"/>
        <w:rPr>
          <w:b w:val="0"/>
          <w:sz w:val="16"/>
          <w:szCs w:val="16"/>
        </w:rPr>
      </w:pPr>
      <w:r>
        <w:rPr>
          <w:b w:val="0"/>
          <w:sz w:val="28"/>
          <w:szCs w:val="28"/>
        </w:rPr>
        <w:t>22</w:t>
      </w:r>
      <w:r w:rsidR="002F38F4">
        <w:rPr>
          <w:b w:val="0"/>
          <w:sz w:val="28"/>
          <w:szCs w:val="28"/>
        </w:rPr>
        <w:t xml:space="preserve"> </w:t>
      </w:r>
      <w:r w:rsidR="00281315">
        <w:rPr>
          <w:b w:val="0"/>
          <w:sz w:val="28"/>
          <w:szCs w:val="28"/>
        </w:rPr>
        <w:t>марта</w:t>
      </w:r>
      <w:r w:rsidR="006D3639">
        <w:rPr>
          <w:b w:val="0"/>
          <w:sz w:val="28"/>
          <w:szCs w:val="28"/>
        </w:rPr>
        <w:t xml:space="preserve"> 202</w:t>
      </w:r>
      <w:r w:rsidR="00010C4A">
        <w:rPr>
          <w:b w:val="0"/>
          <w:sz w:val="28"/>
          <w:szCs w:val="28"/>
        </w:rPr>
        <w:t>3</w:t>
      </w:r>
      <w:r w:rsidR="00D65EF3">
        <w:rPr>
          <w:b w:val="0"/>
          <w:sz w:val="28"/>
          <w:szCs w:val="28"/>
        </w:rPr>
        <w:t xml:space="preserve"> </w:t>
      </w:r>
      <w:r w:rsidR="000F5236" w:rsidRPr="00CF36DA">
        <w:rPr>
          <w:b w:val="0"/>
          <w:sz w:val="28"/>
          <w:szCs w:val="28"/>
        </w:rPr>
        <w:t>года в 1</w:t>
      </w:r>
      <w:r w:rsidR="00BD09BF">
        <w:rPr>
          <w:b w:val="0"/>
          <w:sz w:val="28"/>
          <w:szCs w:val="28"/>
        </w:rPr>
        <w:t>1</w:t>
      </w:r>
      <w:r w:rsidR="0043408D" w:rsidRPr="00CF36DA">
        <w:rPr>
          <w:b w:val="0"/>
          <w:sz w:val="28"/>
          <w:szCs w:val="28"/>
        </w:rPr>
        <w:t xml:space="preserve"> час. </w:t>
      </w:r>
      <w:r w:rsidR="00F13F5A">
        <w:rPr>
          <w:b w:val="0"/>
          <w:sz w:val="28"/>
          <w:szCs w:val="28"/>
        </w:rPr>
        <w:t>3</w:t>
      </w:r>
      <w:r w:rsidR="00C627CA">
        <w:rPr>
          <w:b w:val="0"/>
          <w:sz w:val="28"/>
          <w:szCs w:val="28"/>
        </w:rPr>
        <w:t>0</w:t>
      </w:r>
      <w:r w:rsidR="000F5236" w:rsidRPr="00CF36DA">
        <w:rPr>
          <w:b w:val="0"/>
          <w:sz w:val="28"/>
          <w:szCs w:val="28"/>
        </w:rPr>
        <w:t xml:space="preserve"> мин. </w:t>
      </w:r>
      <w:r w:rsidR="000F5236" w:rsidRPr="00CF36DA">
        <w:rPr>
          <w:b w:val="0"/>
          <w:bCs/>
          <w:sz w:val="28"/>
          <w:szCs w:val="28"/>
        </w:rPr>
        <w:t xml:space="preserve">администрация Уссурийского </w:t>
      </w:r>
      <w:r w:rsidR="004A5B00">
        <w:rPr>
          <w:b w:val="0"/>
          <w:bCs/>
          <w:sz w:val="28"/>
          <w:szCs w:val="28"/>
        </w:rPr>
        <w:t xml:space="preserve">     </w:t>
      </w:r>
      <w:r w:rsidR="00094541">
        <w:rPr>
          <w:b w:val="0"/>
          <w:bCs/>
          <w:sz w:val="28"/>
          <w:szCs w:val="28"/>
        </w:rPr>
        <w:t xml:space="preserve">      </w:t>
      </w:r>
      <w:r w:rsidR="000F5236" w:rsidRPr="00CF36DA">
        <w:rPr>
          <w:b w:val="0"/>
          <w:bCs/>
          <w:sz w:val="28"/>
          <w:szCs w:val="28"/>
        </w:rPr>
        <w:t>городского округа проводит аукцион</w:t>
      </w:r>
      <w:r w:rsidR="00713681" w:rsidRPr="00CF36DA">
        <w:rPr>
          <w:b w:val="0"/>
          <w:bCs/>
          <w:sz w:val="28"/>
          <w:szCs w:val="28"/>
        </w:rPr>
        <w:t>,</w:t>
      </w:r>
      <w:r w:rsidR="000F5236" w:rsidRPr="00CF36DA">
        <w:rPr>
          <w:b w:val="0"/>
          <w:sz w:val="28"/>
          <w:szCs w:val="28"/>
        </w:rPr>
        <w:t xml:space="preserve"> открытый по составу участников </w:t>
      </w:r>
      <w:r w:rsidR="004F7060">
        <w:rPr>
          <w:b w:val="0"/>
          <w:sz w:val="28"/>
          <w:szCs w:val="28"/>
        </w:rPr>
        <w:t xml:space="preserve">          </w:t>
      </w:r>
      <w:r w:rsidR="000F5236" w:rsidRPr="00CF36DA">
        <w:rPr>
          <w:b w:val="0"/>
          <w:sz w:val="28"/>
          <w:szCs w:val="28"/>
        </w:rPr>
        <w:t>и форме подачи заявок</w:t>
      </w:r>
      <w:r w:rsidR="000578C0" w:rsidRPr="00CF36DA">
        <w:rPr>
          <w:b w:val="0"/>
          <w:sz w:val="28"/>
          <w:szCs w:val="28"/>
        </w:rPr>
        <w:t xml:space="preserve"> </w:t>
      </w:r>
      <w:r w:rsidR="000F5236" w:rsidRPr="00CF36DA">
        <w:rPr>
          <w:b w:val="0"/>
          <w:sz w:val="28"/>
          <w:szCs w:val="28"/>
        </w:rPr>
        <w:t xml:space="preserve">по адресу: г. Уссурийск, ул. Некрасова, </w:t>
      </w:r>
      <w:r w:rsidR="00425A06" w:rsidRPr="00CF36DA">
        <w:rPr>
          <w:b w:val="0"/>
          <w:sz w:val="28"/>
          <w:szCs w:val="28"/>
        </w:rPr>
        <w:t xml:space="preserve">д. </w:t>
      </w:r>
      <w:r w:rsidR="000F5236" w:rsidRPr="00CF36DA">
        <w:rPr>
          <w:b w:val="0"/>
          <w:sz w:val="28"/>
          <w:szCs w:val="28"/>
        </w:rPr>
        <w:t>66</w:t>
      </w:r>
      <w:r w:rsidR="000F5236" w:rsidRPr="00CF36DA">
        <w:rPr>
          <w:sz w:val="28"/>
          <w:szCs w:val="28"/>
        </w:rPr>
        <w:t>,</w:t>
      </w:r>
      <w:r w:rsidR="0043408D" w:rsidRPr="00CF36DA">
        <w:rPr>
          <w:sz w:val="28"/>
          <w:szCs w:val="28"/>
        </w:rPr>
        <w:t xml:space="preserve"> </w:t>
      </w:r>
      <w:r w:rsidR="00C627CA">
        <w:rPr>
          <w:sz w:val="28"/>
          <w:szCs w:val="28"/>
        </w:rPr>
        <w:t xml:space="preserve">                </w:t>
      </w:r>
      <w:r w:rsidR="00F92F47" w:rsidRPr="00CF36DA">
        <w:rPr>
          <w:b w:val="0"/>
          <w:sz w:val="28"/>
          <w:szCs w:val="28"/>
        </w:rPr>
        <w:t>большой зал</w:t>
      </w:r>
      <w:r w:rsidR="000F5236" w:rsidRPr="00CF36DA">
        <w:rPr>
          <w:b w:val="0"/>
          <w:sz w:val="28"/>
          <w:szCs w:val="28"/>
        </w:rPr>
        <w:t xml:space="preserve">. </w:t>
      </w:r>
    </w:p>
    <w:p w:rsidR="001E5692" w:rsidRPr="00944596" w:rsidRDefault="001E5692" w:rsidP="00232EE3">
      <w:pPr>
        <w:pStyle w:val="a4"/>
        <w:ind w:firstLine="708"/>
        <w:jc w:val="both"/>
        <w:rPr>
          <w:b w:val="0"/>
          <w:sz w:val="16"/>
          <w:szCs w:val="16"/>
        </w:rPr>
      </w:pPr>
      <w:r w:rsidRPr="00CF36DA">
        <w:rPr>
          <w:b w:val="0"/>
          <w:sz w:val="28"/>
          <w:szCs w:val="28"/>
        </w:rPr>
        <w:t>Организатор аукциона</w:t>
      </w:r>
      <w:r w:rsidR="00660A98" w:rsidRPr="00CF36DA">
        <w:rPr>
          <w:b w:val="0"/>
          <w:sz w:val="28"/>
          <w:szCs w:val="28"/>
        </w:rPr>
        <w:t xml:space="preserve"> и продавец</w:t>
      </w:r>
      <w:r w:rsidRPr="00CF36DA">
        <w:rPr>
          <w:b w:val="0"/>
          <w:sz w:val="28"/>
          <w:szCs w:val="28"/>
        </w:rPr>
        <w:t xml:space="preserve">: </w:t>
      </w:r>
      <w:r w:rsidR="00660A98" w:rsidRPr="00CF36DA">
        <w:rPr>
          <w:b w:val="0"/>
          <w:sz w:val="28"/>
          <w:szCs w:val="28"/>
        </w:rPr>
        <w:t>администрация</w:t>
      </w:r>
      <w:r w:rsidRPr="00CF36DA">
        <w:rPr>
          <w:b w:val="0"/>
          <w:sz w:val="28"/>
          <w:szCs w:val="28"/>
        </w:rPr>
        <w:t xml:space="preserve"> Уссурийского </w:t>
      </w:r>
      <w:r w:rsidR="00D65EF3">
        <w:rPr>
          <w:b w:val="0"/>
          <w:sz w:val="28"/>
          <w:szCs w:val="28"/>
        </w:rPr>
        <w:t xml:space="preserve">       </w:t>
      </w:r>
      <w:r w:rsidRPr="00CF36DA">
        <w:rPr>
          <w:b w:val="0"/>
          <w:sz w:val="28"/>
          <w:szCs w:val="28"/>
        </w:rPr>
        <w:t>городского округа</w:t>
      </w:r>
      <w:r w:rsidR="004C73AC" w:rsidRPr="00CF36DA">
        <w:rPr>
          <w:b w:val="0"/>
          <w:sz w:val="28"/>
          <w:szCs w:val="28"/>
        </w:rPr>
        <w:t>,</w:t>
      </w:r>
      <w:r w:rsidR="00F92F47" w:rsidRPr="00CF36DA">
        <w:rPr>
          <w:b w:val="0"/>
          <w:sz w:val="28"/>
          <w:szCs w:val="28"/>
        </w:rPr>
        <w:t xml:space="preserve"> в лице </w:t>
      </w:r>
      <w:r w:rsidR="004C73AC" w:rsidRPr="00CF36DA">
        <w:rPr>
          <w:b w:val="0"/>
          <w:sz w:val="28"/>
          <w:szCs w:val="28"/>
        </w:rPr>
        <w:t>уполномоченного органа</w:t>
      </w:r>
      <w:r w:rsidR="00A011EF" w:rsidRPr="00CF36DA">
        <w:rPr>
          <w:b w:val="0"/>
          <w:sz w:val="28"/>
          <w:szCs w:val="28"/>
        </w:rPr>
        <w:t xml:space="preserve"> -</w:t>
      </w:r>
      <w:r w:rsidR="001160AC" w:rsidRPr="00CF36DA">
        <w:rPr>
          <w:b w:val="0"/>
          <w:sz w:val="28"/>
          <w:szCs w:val="28"/>
        </w:rPr>
        <w:t xml:space="preserve"> </w:t>
      </w:r>
      <w:r w:rsidR="00F92F47" w:rsidRPr="00CF36DA">
        <w:rPr>
          <w:b w:val="0"/>
          <w:sz w:val="28"/>
          <w:szCs w:val="28"/>
        </w:rPr>
        <w:t>управления градостро</w:t>
      </w:r>
      <w:r w:rsidR="00F92F47" w:rsidRPr="00CF36DA">
        <w:rPr>
          <w:b w:val="0"/>
          <w:sz w:val="28"/>
          <w:szCs w:val="28"/>
        </w:rPr>
        <w:t>и</w:t>
      </w:r>
      <w:r w:rsidR="00F92F47" w:rsidRPr="00CF36DA">
        <w:rPr>
          <w:b w:val="0"/>
          <w:sz w:val="28"/>
          <w:szCs w:val="28"/>
        </w:rPr>
        <w:t>тельства</w:t>
      </w:r>
      <w:r w:rsidRPr="00CF36DA">
        <w:rPr>
          <w:b w:val="0"/>
          <w:sz w:val="28"/>
          <w:szCs w:val="28"/>
        </w:rPr>
        <w:t>.</w:t>
      </w:r>
    </w:p>
    <w:p w:rsidR="00A00041" w:rsidRPr="009C5F9A" w:rsidRDefault="00434C82" w:rsidP="00A00041">
      <w:pPr>
        <w:ind w:right="-1" w:firstLine="709"/>
        <w:jc w:val="both"/>
        <w:rPr>
          <w:b/>
          <w:color w:val="000000" w:themeColor="text1"/>
          <w:sz w:val="16"/>
          <w:szCs w:val="16"/>
        </w:rPr>
      </w:pPr>
      <w:r w:rsidRPr="00CF36DA">
        <w:rPr>
          <w:szCs w:val="28"/>
        </w:rPr>
        <w:t>Проведение аукциона осуществляется</w:t>
      </w:r>
      <w:r w:rsidRPr="00CF36DA">
        <w:rPr>
          <w:bCs/>
          <w:szCs w:val="28"/>
        </w:rPr>
        <w:t xml:space="preserve"> в порядке,</w:t>
      </w:r>
      <w:r w:rsidR="004B4D6C" w:rsidRPr="00CF36DA">
        <w:rPr>
          <w:bCs/>
          <w:szCs w:val="28"/>
        </w:rPr>
        <w:t xml:space="preserve"> установленном </w:t>
      </w:r>
      <w:r w:rsidR="00BC086A">
        <w:rPr>
          <w:bCs/>
          <w:szCs w:val="28"/>
        </w:rPr>
        <w:t xml:space="preserve">         </w:t>
      </w:r>
      <w:r w:rsidR="004B4D6C" w:rsidRPr="00CF36DA">
        <w:rPr>
          <w:bCs/>
          <w:szCs w:val="28"/>
        </w:rPr>
        <w:t xml:space="preserve">ст. </w:t>
      </w:r>
      <w:r w:rsidR="00621DC6" w:rsidRPr="00CF36DA">
        <w:rPr>
          <w:bCs/>
          <w:szCs w:val="28"/>
        </w:rPr>
        <w:t>39.11, 39.12</w:t>
      </w:r>
      <w:r w:rsidR="004B4D6C" w:rsidRPr="00CF36DA">
        <w:rPr>
          <w:bCs/>
          <w:szCs w:val="28"/>
        </w:rPr>
        <w:t xml:space="preserve"> Земельного кодекса Российской</w:t>
      </w:r>
      <w:r w:rsidR="00D75966" w:rsidRPr="00CF36DA">
        <w:rPr>
          <w:bCs/>
          <w:szCs w:val="28"/>
        </w:rPr>
        <w:t xml:space="preserve"> Федерации</w:t>
      </w:r>
      <w:r w:rsidR="0098484B" w:rsidRPr="00CF36DA">
        <w:rPr>
          <w:bCs/>
          <w:szCs w:val="28"/>
        </w:rPr>
        <w:t xml:space="preserve">, </w:t>
      </w:r>
      <w:r w:rsidR="0027429F" w:rsidRPr="00CF36DA">
        <w:rPr>
          <w:bCs/>
          <w:szCs w:val="28"/>
        </w:rPr>
        <w:t>на основании</w:t>
      </w:r>
      <w:r w:rsidR="00F93CB6" w:rsidRPr="00CF36DA">
        <w:rPr>
          <w:bCs/>
          <w:szCs w:val="28"/>
        </w:rPr>
        <w:t xml:space="preserve"> </w:t>
      </w:r>
      <w:r w:rsidR="00F17F5E" w:rsidRPr="00CF36DA">
        <w:rPr>
          <w:bCs/>
          <w:szCs w:val="28"/>
        </w:rPr>
        <w:t>р</w:t>
      </w:r>
      <w:r w:rsidR="00F17F5E" w:rsidRPr="00CF36DA">
        <w:rPr>
          <w:szCs w:val="28"/>
        </w:rPr>
        <w:t>аспоряжения администрации Уссурийского городского округа</w:t>
      </w:r>
      <w:r w:rsidR="00D65EF3">
        <w:rPr>
          <w:szCs w:val="28"/>
        </w:rPr>
        <w:t xml:space="preserve"> </w:t>
      </w:r>
      <w:r w:rsidR="00F17F5E" w:rsidRPr="00CF36DA">
        <w:rPr>
          <w:bCs/>
          <w:szCs w:val="28"/>
        </w:rPr>
        <w:t>от 25.12.2014 года</w:t>
      </w:r>
      <w:r w:rsidR="005F19A9">
        <w:rPr>
          <w:bCs/>
          <w:szCs w:val="28"/>
        </w:rPr>
        <w:t xml:space="preserve"> </w:t>
      </w:r>
      <w:r w:rsidR="00F17F5E" w:rsidRPr="00CF36DA">
        <w:rPr>
          <w:bCs/>
          <w:szCs w:val="28"/>
        </w:rPr>
        <w:t>№ 334</w:t>
      </w:r>
      <w:r w:rsidR="00DE0472">
        <w:rPr>
          <w:bCs/>
          <w:szCs w:val="28"/>
        </w:rPr>
        <w:t xml:space="preserve"> </w:t>
      </w:r>
      <w:r w:rsidR="00F17F5E" w:rsidRPr="00CF36DA">
        <w:rPr>
          <w:bCs/>
          <w:szCs w:val="28"/>
        </w:rPr>
        <w:t xml:space="preserve">«Об утверждении Положения об управлении градостроительства администрации Уссурийского городского округа», </w:t>
      </w:r>
      <w:r w:rsidR="00094541" w:rsidRPr="00CF36DA">
        <w:rPr>
          <w:bCs/>
          <w:szCs w:val="28"/>
        </w:rPr>
        <w:t xml:space="preserve">постановления </w:t>
      </w:r>
      <w:r w:rsidR="00C627CA">
        <w:rPr>
          <w:bCs/>
          <w:szCs w:val="28"/>
        </w:rPr>
        <w:t xml:space="preserve">                         </w:t>
      </w:r>
      <w:r w:rsidR="00094541" w:rsidRPr="00CF36DA">
        <w:rPr>
          <w:bCs/>
          <w:szCs w:val="28"/>
        </w:rPr>
        <w:t>администрации Уссурийского городского округа от</w:t>
      </w:r>
      <w:r w:rsidR="00B32798">
        <w:rPr>
          <w:bCs/>
          <w:szCs w:val="28"/>
        </w:rPr>
        <w:t xml:space="preserve"> </w:t>
      </w:r>
      <w:r w:rsidR="00E115C4">
        <w:rPr>
          <w:bCs/>
          <w:szCs w:val="28"/>
        </w:rPr>
        <w:t>19</w:t>
      </w:r>
      <w:r w:rsidR="002D6EF3">
        <w:rPr>
          <w:bCs/>
          <w:szCs w:val="28"/>
        </w:rPr>
        <w:t xml:space="preserve"> </w:t>
      </w:r>
      <w:r w:rsidR="00E115C4">
        <w:rPr>
          <w:bCs/>
          <w:szCs w:val="28"/>
        </w:rPr>
        <w:t>сентября</w:t>
      </w:r>
      <w:r w:rsidR="00010C4A">
        <w:rPr>
          <w:bCs/>
          <w:szCs w:val="28"/>
        </w:rPr>
        <w:t xml:space="preserve"> </w:t>
      </w:r>
      <w:r w:rsidR="002D6EF3">
        <w:rPr>
          <w:bCs/>
          <w:szCs w:val="28"/>
        </w:rPr>
        <w:t>2022</w:t>
      </w:r>
      <w:r w:rsidR="00CF63D1">
        <w:rPr>
          <w:szCs w:val="28"/>
        </w:rPr>
        <w:t xml:space="preserve"> го</w:t>
      </w:r>
      <w:r w:rsidR="00785D16">
        <w:rPr>
          <w:szCs w:val="28"/>
        </w:rPr>
        <w:t>да № </w:t>
      </w:r>
      <w:r w:rsidR="00E115C4">
        <w:rPr>
          <w:szCs w:val="28"/>
        </w:rPr>
        <w:t>2513</w:t>
      </w:r>
      <w:r w:rsidR="00094541">
        <w:rPr>
          <w:szCs w:val="28"/>
        </w:rPr>
        <w:t xml:space="preserve"> </w:t>
      </w:r>
      <w:r w:rsidR="00094541" w:rsidRPr="00CF36DA">
        <w:rPr>
          <w:szCs w:val="28"/>
        </w:rPr>
        <w:t>«О</w:t>
      </w:r>
      <w:r w:rsidR="00094541">
        <w:rPr>
          <w:szCs w:val="28"/>
        </w:rPr>
        <w:t xml:space="preserve"> </w:t>
      </w:r>
      <w:r w:rsidR="0026561D">
        <w:rPr>
          <w:szCs w:val="28"/>
        </w:rPr>
        <w:t>проведе</w:t>
      </w:r>
      <w:r w:rsidR="00820675">
        <w:rPr>
          <w:szCs w:val="28"/>
        </w:rPr>
        <w:t xml:space="preserve">нии </w:t>
      </w:r>
      <w:r w:rsidR="0026561D">
        <w:rPr>
          <w:szCs w:val="28"/>
        </w:rPr>
        <w:t>аукци</w:t>
      </w:r>
      <w:r w:rsidR="00820675">
        <w:rPr>
          <w:szCs w:val="28"/>
        </w:rPr>
        <w:t xml:space="preserve">она </w:t>
      </w:r>
      <w:r w:rsidR="0026561D">
        <w:rPr>
          <w:szCs w:val="28"/>
        </w:rPr>
        <w:t xml:space="preserve">по продаже земельного участка </w:t>
      </w:r>
      <w:r w:rsidR="00CF63D1">
        <w:rPr>
          <w:szCs w:val="28"/>
        </w:rPr>
        <w:t>с кадастр</w:t>
      </w:r>
      <w:r w:rsidR="00CF63D1">
        <w:rPr>
          <w:szCs w:val="28"/>
        </w:rPr>
        <w:t>о</w:t>
      </w:r>
      <w:r w:rsidR="00CF63D1">
        <w:rPr>
          <w:szCs w:val="28"/>
        </w:rPr>
        <w:t>вым но</w:t>
      </w:r>
      <w:r w:rsidR="006D3639">
        <w:rPr>
          <w:szCs w:val="28"/>
        </w:rPr>
        <w:t xml:space="preserve">мером </w:t>
      </w:r>
      <w:r w:rsidR="00FF6AF4">
        <w:rPr>
          <w:szCs w:val="28"/>
        </w:rPr>
        <w:t>25:</w:t>
      </w:r>
      <w:r w:rsidR="00E115C4">
        <w:rPr>
          <w:szCs w:val="28"/>
        </w:rPr>
        <w:t>34:010615:1</w:t>
      </w:r>
      <w:r w:rsidR="00651F48">
        <w:rPr>
          <w:szCs w:val="28"/>
        </w:rPr>
        <w:t>»</w:t>
      </w:r>
      <w:r w:rsidR="00F9156B">
        <w:rPr>
          <w:szCs w:val="28"/>
        </w:rPr>
        <w:t>,</w:t>
      </w:r>
      <w:r w:rsidR="00257EE7">
        <w:rPr>
          <w:szCs w:val="28"/>
        </w:rPr>
        <w:t xml:space="preserve"> </w:t>
      </w:r>
      <w:r w:rsidR="00257EE7" w:rsidRPr="00217D76">
        <w:rPr>
          <w:color w:val="000000" w:themeColor="text1"/>
          <w:szCs w:val="28"/>
        </w:rPr>
        <w:t>постановления администрации Уссурий</w:t>
      </w:r>
      <w:r w:rsidR="00BD09BF">
        <w:rPr>
          <w:color w:val="000000" w:themeColor="text1"/>
          <w:szCs w:val="28"/>
        </w:rPr>
        <w:t xml:space="preserve">ского городского округа от </w:t>
      </w:r>
      <w:r w:rsidR="00E115C4">
        <w:rPr>
          <w:color w:val="000000" w:themeColor="text1"/>
          <w:szCs w:val="28"/>
        </w:rPr>
        <w:t>17</w:t>
      </w:r>
      <w:r w:rsidR="002D6EF3">
        <w:rPr>
          <w:color w:val="000000" w:themeColor="text1"/>
          <w:szCs w:val="28"/>
        </w:rPr>
        <w:t xml:space="preserve"> </w:t>
      </w:r>
      <w:r w:rsidR="00010C4A">
        <w:rPr>
          <w:color w:val="000000" w:themeColor="text1"/>
          <w:szCs w:val="28"/>
        </w:rPr>
        <w:t xml:space="preserve">августа </w:t>
      </w:r>
      <w:r w:rsidR="002D6EF3">
        <w:rPr>
          <w:color w:val="000000" w:themeColor="text1"/>
          <w:szCs w:val="28"/>
        </w:rPr>
        <w:t>2022</w:t>
      </w:r>
      <w:r w:rsidR="00257EE7" w:rsidRPr="00217D76">
        <w:rPr>
          <w:color w:val="000000" w:themeColor="text1"/>
          <w:szCs w:val="28"/>
        </w:rPr>
        <w:t xml:space="preserve"> года № </w:t>
      </w:r>
      <w:r w:rsidR="00010C4A">
        <w:rPr>
          <w:color w:val="000000" w:themeColor="text1"/>
          <w:szCs w:val="28"/>
        </w:rPr>
        <w:t>2</w:t>
      </w:r>
      <w:r w:rsidR="00E115C4">
        <w:rPr>
          <w:color w:val="000000" w:themeColor="text1"/>
          <w:szCs w:val="28"/>
        </w:rPr>
        <w:t>204</w:t>
      </w:r>
      <w:r w:rsidR="00257EE7" w:rsidRPr="00217D76">
        <w:rPr>
          <w:color w:val="000000" w:themeColor="text1"/>
          <w:szCs w:val="28"/>
        </w:rPr>
        <w:t xml:space="preserve"> «О проведении аукциона по продаже земельного участка с кадастровым номе</w:t>
      </w:r>
      <w:r w:rsidR="00217D76" w:rsidRPr="00217D76">
        <w:rPr>
          <w:color w:val="000000" w:themeColor="text1"/>
          <w:szCs w:val="28"/>
        </w:rPr>
        <w:t>ром 25:</w:t>
      </w:r>
      <w:r w:rsidR="00E115C4">
        <w:rPr>
          <w:color w:val="000000" w:themeColor="text1"/>
          <w:szCs w:val="28"/>
        </w:rPr>
        <w:t>34:010615:3</w:t>
      </w:r>
      <w:r w:rsidR="00010C4A">
        <w:rPr>
          <w:color w:val="000000" w:themeColor="text1"/>
          <w:szCs w:val="28"/>
        </w:rPr>
        <w:t>»,</w:t>
      </w:r>
      <w:r w:rsidR="00F13F5A">
        <w:rPr>
          <w:color w:val="000000" w:themeColor="text1"/>
          <w:szCs w:val="28"/>
        </w:rPr>
        <w:t xml:space="preserve"> </w:t>
      </w:r>
      <w:r w:rsidR="00F13F5A" w:rsidRPr="00217D76">
        <w:rPr>
          <w:color w:val="000000" w:themeColor="text1"/>
          <w:szCs w:val="28"/>
        </w:rPr>
        <w:t>п</w:t>
      </w:r>
      <w:r w:rsidR="00F13F5A" w:rsidRPr="00217D76">
        <w:rPr>
          <w:color w:val="000000" w:themeColor="text1"/>
          <w:szCs w:val="28"/>
        </w:rPr>
        <w:t>о</w:t>
      </w:r>
      <w:r w:rsidR="00F13F5A" w:rsidRPr="00217D76">
        <w:rPr>
          <w:color w:val="000000" w:themeColor="text1"/>
          <w:szCs w:val="28"/>
        </w:rPr>
        <w:t>становления администрации Уссурий</w:t>
      </w:r>
      <w:r w:rsidR="00F13F5A">
        <w:rPr>
          <w:color w:val="000000" w:themeColor="text1"/>
          <w:szCs w:val="28"/>
        </w:rPr>
        <w:t>ского город</w:t>
      </w:r>
      <w:r w:rsidR="00010C4A">
        <w:rPr>
          <w:color w:val="000000" w:themeColor="text1"/>
          <w:szCs w:val="28"/>
        </w:rPr>
        <w:t xml:space="preserve">ского округа от </w:t>
      </w:r>
      <w:r w:rsidR="00E115C4">
        <w:rPr>
          <w:color w:val="000000" w:themeColor="text1"/>
          <w:szCs w:val="28"/>
        </w:rPr>
        <w:t>17</w:t>
      </w:r>
      <w:r w:rsidR="00010C4A">
        <w:rPr>
          <w:color w:val="000000" w:themeColor="text1"/>
          <w:szCs w:val="28"/>
        </w:rPr>
        <w:t xml:space="preserve"> августа</w:t>
      </w:r>
      <w:r w:rsidR="00F13F5A">
        <w:rPr>
          <w:color w:val="000000" w:themeColor="text1"/>
          <w:szCs w:val="28"/>
        </w:rPr>
        <w:t xml:space="preserve"> 2022</w:t>
      </w:r>
      <w:r w:rsidR="00F13F5A" w:rsidRPr="00217D76">
        <w:rPr>
          <w:color w:val="000000" w:themeColor="text1"/>
          <w:szCs w:val="28"/>
        </w:rPr>
        <w:t xml:space="preserve"> года № </w:t>
      </w:r>
      <w:r w:rsidR="00281315">
        <w:rPr>
          <w:color w:val="000000" w:themeColor="text1"/>
          <w:szCs w:val="28"/>
        </w:rPr>
        <w:t>2</w:t>
      </w:r>
      <w:r w:rsidR="00E115C4">
        <w:rPr>
          <w:color w:val="000000" w:themeColor="text1"/>
          <w:szCs w:val="28"/>
        </w:rPr>
        <w:t>205</w:t>
      </w:r>
      <w:r w:rsidR="00F13F5A" w:rsidRPr="00217D76">
        <w:rPr>
          <w:color w:val="000000" w:themeColor="text1"/>
          <w:szCs w:val="28"/>
        </w:rPr>
        <w:t xml:space="preserve"> «О проведении аукциона по продаже земельного участка с кадастровым номером 25:</w:t>
      </w:r>
      <w:r w:rsidR="00281315">
        <w:rPr>
          <w:color w:val="000000" w:themeColor="text1"/>
          <w:szCs w:val="28"/>
        </w:rPr>
        <w:t>18:03200</w:t>
      </w:r>
      <w:r w:rsidR="00E115C4">
        <w:rPr>
          <w:color w:val="000000" w:themeColor="text1"/>
          <w:szCs w:val="28"/>
        </w:rPr>
        <w:t>2</w:t>
      </w:r>
      <w:r w:rsidR="00281315">
        <w:rPr>
          <w:color w:val="000000" w:themeColor="text1"/>
          <w:szCs w:val="28"/>
        </w:rPr>
        <w:t>:</w:t>
      </w:r>
      <w:r w:rsidR="00E115C4">
        <w:rPr>
          <w:color w:val="000000" w:themeColor="text1"/>
          <w:szCs w:val="28"/>
        </w:rPr>
        <w:t>114</w:t>
      </w:r>
      <w:r w:rsidR="00F13F5A">
        <w:rPr>
          <w:color w:val="000000" w:themeColor="text1"/>
          <w:szCs w:val="28"/>
        </w:rPr>
        <w:t xml:space="preserve">», </w:t>
      </w:r>
      <w:r w:rsidR="00F13F5A" w:rsidRPr="00217D76">
        <w:rPr>
          <w:color w:val="000000" w:themeColor="text1"/>
          <w:szCs w:val="28"/>
        </w:rPr>
        <w:t>постановления администрации У</w:t>
      </w:r>
      <w:r w:rsidR="00F13F5A" w:rsidRPr="00217D76">
        <w:rPr>
          <w:color w:val="000000" w:themeColor="text1"/>
          <w:szCs w:val="28"/>
        </w:rPr>
        <w:t>с</w:t>
      </w:r>
      <w:r w:rsidR="00F13F5A" w:rsidRPr="00217D76">
        <w:rPr>
          <w:color w:val="000000" w:themeColor="text1"/>
          <w:szCs w:val="28"/>
        </w:rPr>
        <w:t>сурий</w:t>
      </w:r>
      <w:r w:rsidR="00281315">
        <w:rPr>
          <w:color w:val="000000" w:themeColor="text1"/>
          <w:szCs w:val="28"/>
        </w:rPr>
        <w:t>ского городского округа от 1</w:t>
      </w:r>
      <w:r w:rsidR="00E115C4">
        <w:rPr>
          <w:color w:val="000000" w:themeColor="text1"/>
          <w:szCs w:val="28"/>
        </w:rPr>
        <w:t>6</w:t>
      </w:r>
      <w:r w:rsidR="00010C4A">
        <w:rPr>
          <w:color w:val="000000" w:themeColor="text1"/>
          <w:szCs w:val="28"/>
        </w:rPr>
        <w:t xml:space="preserve"> августа </w:t>
      </w:r>
      <w:r w:rsidR="00F13F5A">
        <w:rPr>
          <w:color w:val="000000" w:themeColor="text1"/>
          <w:szCs w:val="28"/>
        </w:rPr>
        <w:t>2022</w:t>
      </w:r>
      <w:r w:rsidR="00F13F5A" w:rsidRPr="00217D76">
        <w:rPr>
          <w:color w:val="000000" w:themeColor="text1"/>
          <w:szCs w:val="28"/>
        </w:rPr>
        <w:t xml:space="preserve"> года № </w:t>
      </w:r>
      <w:r w:rsidR="00010C4A">
        <w:rPr>
          <w:color w:val="000000" w:themeColor="text1"/>
          <w:szCs w:val="28"/>
        </w:rPr>
        <w:t>2</w:t>
      </w:r>
      <w:r w:rsidR="00E115C4">
        <w:rPr>
          <w:color w:val="000000" w:themeColor="text1"/>
          <w:szCs w:val="28"/>
        </w:rPr>
        <w:t>160</w:t>
      </w:r>
      <w:r w:rsidR="00F13F5A" w:rsidRPr="00217D76">
        <w:rPr>
          <w:color w:val="000000" w:themeColor="text1"/>
          <w:szCs w:val="28"/>
        </w:rPr>
        <w:t xml:space="preserve"> «О проведении аукциона по продаже земельного участка с кадастровым номером 25:</w:t>
      </w:r>
      <w:r w:rsidR="00E115C4">
        <w:rPr>
          <w:color w:val="000000" w:themeColor="text1"/>
          <w:szCs w:val="28"/>
        </w:rPr>
        <w:t>18:032002:24</w:t>
      </w:r>
      <w:r w:rsidR="00F13F5A">
        <w:rPr>
          <w:color w:val="000000" w:themeColor="text1"/>
          <w:szCs w:val="28"/>
        </w:rPr>
        <w:t xml:space="preserve">», </w:t>
      </w:r>
      <w:r w:rsidR="00F13F5A" w:rsidRPr="00217D76">
        <w:rPr>
          <w:color w:val="000000" w:themeColor="text1"/>
          <w:szCs w:val="28"/>
        </w:rPr>
        <w:t>постановления администрации Уссурий</w:t>
      </w:r>
      <w:r w:rsidR="00F13F5A">
        <w:rPr>
          <w:color w:val="000000" w:themeColor="text1"/>
          <w:szCs w:val="28"/>
        </w:rPr>
        <w:t>ского город</w:t>
      </w:r>
      <w:r w:rsidR="00010C4A">
        <w:rPr>
          <w:color w:val="000000" w:themeColor="text1"/>
          <w:szCs w:val="28"/>
        </w:rPr>
        <w:t>ского округа от 1</w:t>
      </w:r>
      <w:r w:rsidR="00E115C4">
        <w:rPr>
          <w:color w:val="000000" w:themeColor="text1"/>
          <w:szCs w:val="28"/>
        </w:rPr>
        <w:t>6</w:t>
      </w:r>
      <w:r w:rsidR="00010C4A">
        <w:rPr>
          <w:color w:val="000000" w:themeColor="text1"/>
          <w:szCs w:val="28"/>
        </w:rPr>
        <w:t xml:space="preserve"> августа</w:t>
      </w:r>
      <w:r w:rsidR="00F13F5A">
        <w:rPr>
          <w:color w:val="000000" w:themeColor="text1"/>
          <w:szCs w:val="28"/>
        </w:rPr>
        <w:t xml:space="preserve"> 2</w:t>
      </w:r>
      <w:r w:rsidR="00E115C4">
        <w:rPr>
          <w:color w:val="000000" w:themeColor="text1"/>
          <w:szCs w:val="28"/>
        </w:rPr>
        <w:t>022</w:t>
      </w:r>
      <w:r w:rsidR="00F13F5A" w:rsidRPr="00217D76">
        <w:rPr>
          <w:color w:val="000000" w:themeColor="text1"/>
          <w:szCs w:val="28"/>
        </w:rPr>
        <w:t xml:space="preserve"> года № </w:t>
      </w:r>
      <w:r w:rsidR="00E115C4">
        <w:rPr>
          <w:color w:val="000000" w:themeColor="text1"/>
          <w:szCs w:val="28"/>
        </w:rPr>
        <w:t>2161</w:t>
      </w:r>
      <w:r w:rsidR="00F13F5A" w:rsidRPr="00217D76">
        <w:rPr>
          <w:color w:val="000000" w:themeColor="text1"/>
          <w:szCs w:val="28"/>
        </w:rPr>
        <w:t xml:space="preserve"> «О проведении аукциона по продаже земельного участка с кадастровым номером 25:</w:t>
      </w:r>
      <w:r w:rsidR="00E115C4">
        <w:rPr>
          <w:color w:val="000000" w:themeColor="text1"/>
          <w:szCs w:val="28"/>
        </w:rPr>
        <w:t>18:032002:29»</w:t>
      </w:r>
      <w:r w:rsidR="00F13F5A">
        <w:rPr>
          <w:color w:val="000000" w:themeColor="text1"/>
          <w:szCs w:val="28"/>
        </w:rPr>
        <w:t>,</w:t>
      </w:r>
      <w:r w:rsidR="00E115C4" w:rsidRPr="00E115C4">
        <w:rPr>
          <w:color w:val="000000" w:themeColor="text1"/>
          <w:szCs w:val="28"/>
        </w:rPr>
        <w:t xml:space="preserve"> </w:t>
      </w:r>
      <w:r w:rsidR="00E115C4" w:rsidRPr="00217D76">
        <w:rPr>
          <w:color w:val="000000" w:themeColor="text1"/>
          <w:szCs w:val="28"/>
        </w:rPr>
        <w:t>постановления администрации Уссурий</w:t>
      </w:r>
      <w:r w:rsidR="00E115C4">
        <w:rPr>
          <w:color w:val="000000" w:themeColor="text1"/>
          <w:szCs w:val="28"/>
        </w:rPr>
        <w:t>ского городского округа от 16 августа 2022</w:t>
      </w:r>
      <w:r w:rsidR="00E115C4" w:rsidRPr="00217D76">
        <w:rPr>
          <w:color w:val="000000" w:themeColor="text1"/>
          <w:szCs w:val="28"/>
        </w:rPr>
        <w:t xml:space="preserve"> года № </w:t>
      </w:r>
      <w:r w:rsidR="00E115C4">
        <w:rPr>
          <w:color w:val="000000" w:themeColor="text1"/>
          <w:szCs w:val="28"/>
        </w:rPr>
        <w:t>2164</w:t>
      </w:r>
      <w:r w:rsidR="00E115C4" w:rsidRPr="00217D76">
        <w:rPr>
          <w:color w:val="000000" w:themeColor="text1"/>
          <w:szCs w:val="28"/>
        </w:rPr>
        <w:t xml:space="preserve"> «О проведении аукциона по продаже земельного участка с кадастровым номером 25:</w:t>
      </w:r>
      <w:r w:rsidR="00E115C4">
        <w:rPr>
          <w:color w:val="000000" w:themeColor="text1"/>
          <w:szCs w:val="28"/>
        </w:rPr>
        <w:t xml:space="preserve">18:030203:51», </w:t>
      </w:r>
      <w:r w:rsidR="00E115C4" w:rsidRPr="00217D76">
        <w:rPr>
          <w:color w:val="000000" w:themeColor="text1"/>
          <w:szCs w:val="28"/>
        </w:rPr>
        <w:t>постановления администрации Уссурий</w:t>
      </w:r>
      <w:r w:rsidR="00E115C4">
        <w:rPr>
          <w:color w:val="000000" w:themeColor="text1"/>
          <w:szCs w:val="28"/>
        </w:rPr>
        <w:t>ского г</w:t>
      </w:r>
      <w:r w:rsidR="00E115C4">
        <w:rPr>
          <w:color w:val="000000" w:themeColor="text1"/>
          <w:szCs w:val="28"/>
        </w:rPr>
        <w:t>о</w:t>
      </w:r>
      <w:r w:rsidR="00E115C4">
        <w:rPr>
          <w:color w:val="000000" w:themeColor="text1"/>
          <w:szCs w:val="28"/>
        </w:rPr>
        <w:t>родского округа от 17 августа 2022</w:t>
      </w:r>
      <w:r w:rsidR="00E115C4" w:rsidRPr="00217D76">
        <w:rPr>
          <w:color w:val="000000" w:themeColor="text1"/>
          <w:szCs w:val="28"/>
        </w:rPr>
        <w:t xml:space="preserve"> года № </w:t>
      </w:r>
      <w:r w:rsidR="00E115C4">
        <w:rPr>
          <w:color w:val="000000" w:themeColor="text1"/>
          <w:szCs w:val="28"/>
        </w:rPr>
        <w:t>2198</w:t>
      </w:r>
      <w:r w:rsidR="00E115C4" w:rsidRPr="00217D76">
        <w:rPr>
          <w:color w:val="000000" w:themeColor="text1"/>
          <w:szCs w:val="28"/>
        </w:rPr>
        <w:t xml:space="preserve"> «О проведении аукциона по продаже земельного участка с кадастровым номером 25:</w:t>
      </w:r>
      <w:r w:rsidR="00A5279E">
        <w:rPr>
          <w:color w:val="000000" w:themeColor="text1"/>
          <w:szCs w:val="28"/>
        </w:rPr>
        <w:t>34</w:t>
      </w:r>
      <w:r w:rsidR="00E115C4">
        <w:rPr>
          <w:color w:val="000000" w:themeColor="text1"/>
          <w:szCs w:val="28"/>
        </w:rPr>
        <w:t xml:space="preserve">:010606:36», </w:t>
      </w:r>
      <w:r w:rsidR="00E115C4" w:rsidRPr="00217D76">
        <w:rPr>
          <w:color w:val="000000" w:themeColor="text1"/>
          <w:szCs w:val="28"/>
        </w:rPr>
        <w:t>п</w:t>
      </w:r>
      <w:r w:rsidR="00E115C4" w:rsidRPr="00217D76">
        <w:rPr>
          <w:color w:val="000000" w:themeColor="text1"/>
          <w:szCs w:val="28"/>
        </w:rPr>
        <w:t>о</w:t>
      </w:r>
      <w:r w:rsidR="00E115C4" w:rsidRPr="00217D76">
        <w:rPr>
          <w:color w:val="000000" w:themeColor="text1"/>
          <w:szCs w:val="28"/>
        </w:rPr>
        <w:t>становления администрации Уссурий</w:t>
      </w:r>
      <w:r w:rsidR="00E115C4">
        <w:rPr>
          <w:color w:val="000000" w:themeColor="text1"/>
          <w:szCs w:val="28"/>
        </w:rPr>
        <w:t>ского городского округа от 16 августа 2022</w:t>
      </w:r>
      <w:r w:rsidR="00E115C4" w:rsidRPr="00217D76">
        <w:rPr>
          <w:color w:val="000000" w:themeColor="text1"/>
          <w:szCs w:val="28"/>
        </w:rPr>
        <w:t xml:space="preserve"> года № </w:t>
      </w:r>
      <w:r w:rsidR="00E115C4">
        <w:rPr>
          <w:color w:val="000000" w:themeColor="text1"/>
          <w:szCs w:val="28"/>
        </w:rPr>
        <w:t>2154</w:t>
      </w:r>
      <w:r w:rsidR="00E115C4" w:rsidRPr="00217D76">
        <w:rPr>
          <w:color w:val="000000" w:themeColor="text1"/>
          <w:szCs w:val="28"/>
        </w:rPr>
        <w:t xml:space="preserve"> «О проведении аукциона по продаже земельного участка с кадастровым номером 25:</w:t>
      </w:r>
      <w:r w:rsidR="00E115C4">
        <w:rPr>
          <w:color w:val="000000" w:themeColor="text1"/>
          <w:szCs w:val="28"/>
        </w:rPr>
        <w:t xml:space="preserve">34:010601:1», </w:t>
      </w:r>
      <w:r w:rsidR="00E115C4" w:rsidRPr="00217D76">
        <w:rPr>
          <w:color w:val="000000" w:themeColor="text1"/>
          <w:szCs w:val="28"/>
        </w:rPr>
        <w:t>постановления администрации Усс</w:t>
      </w:r>
      <w:r w:rsidR="00E115C4" w:rsidRPr="00217D76">
        <w:rPr>
          <w:color w:val="000000" w:themeColor="text1"/>
          <w:szCs w:val="28"/>
        </w:rPr>
        <w:t>у</w:t>
      </w:r>
      <w:r w:rsidR="00E115C4" w:rsidRPr="00217D76">
        <w:rPr>
          <w:color w:val="000000" w:themeColor="text1"/>
          <w:szCs w:val="28"/>
        </w:rPr>
        <w:t>рий</w:t>
      </w:r>
      <w:r w:rsidR="00E115C4">
        <w:rPr>
          <w:color w:val="000000" w:themeColor="text1"/>
          <w:szCs w:val="28"/>
        </w:rPr>
        <w:t>ского городского округа от 16 августа 2022</w:t>
      </w:r>
      <w:r w:rsidR="00E115C4" w:rsidRPr="00217D76">
        <w:rPr>
          <w:color w:val="000000" w:themeColor="text1"/>
          <w:szCs w:val="28"/>
        </w:rPr>
        <w:t xml:space="preserve"> года № </w:t>
      </w:r>
      <w:r w:rsidR="00E115C4">
        <w:rPr>
          <w:color w:val="000000" w:themeColor="text1"/>
          <w:szCs w:val="28"/>
        </w:rPr>
        <w:t>2158</w:t>
      </w:r>
      <w:r w:rsidR="00E115C4" w:rsidRPr="00217D76">
        <w:rPr>
          <w:color w:val="000000" w:themeColor="text1"/>
          <w:szCs w:val="28"/>
        </w:rPr>
        <w:t xml:space="preserve"> «О проведении аукциона по продаже земельного участка с кадастровым номером 25:</w:t>
      </w:r>
      <w:r w:rsidR="00E115C4">
        <w:rPr>
          <w:color w:val="000000" w:themeColor="text1"/>
          <w:szCs w:val="28"/>
        </w:rPr>
        <w:t xml:space="preserve">18:032105:5», </w:t>
      </w:r>
      <w:r w:rsidR="001B1698" w:rsidRPr="00710C40">
        <w:rPr>
          <w:color w:val="000000" w:themeColor="text1"/>
          <w:szCs w:val="28"/>
        </w:rPr>
        <w:t>приказа управления градостроительства администрации У</w:t>
      </w:r>
      <w:r w:rsidR="001B1698" w:rsidRPr="00710C40">
        <w:rPr>
          <w:color w:val="000000" w:themeColor="text1"/>
          <w:szCs w:val="28"/>
        </w:rPr>
        <w:t>с</w:t>
      </w:r>
      <w:r w:rsidR="001B1698" w:rsidRPr="00710C40">
        <w:rPr>
          <w:color w:val="000000" w:themeColor="text1"/>
          <w:szCs w:val="28"/>
        </w:rPr>
        <w:t xml:space="preserve">сурийского городского округа </w:t>
      </w:r>
      <w:r w:rsidR="00E115C4">
        <w:rPr>
          <w:bCs/>
          <w:color w:val="000000" w:themeColor="text1"/>
          <w:szCs w:val="28"/>
        </w:rPr>
        <w:t>от 31</w:t>
      </w:r>
      <w:r w:rsidR="00010C4A">
        <w:rPr>
          <w:bCs/>
          <w:color w:val="000000" w:themeColor="text1"/>
          <w:szCs w:val="28"/>
        </w:rPr>
        <w:t xml:space="preserve"> </w:t>
      </w:r>
      <w:r w:rsidR="00E115C4">
        <w:rPr>
          <w:bCs/>
          <w:color w:val="000000" w:themeColor="text1"/>
          <w:szCs w:val="28"/>
        </w:rPr>
        <w:t>января</w:t>
      </w:r>
      <w:r w:rsidR="00010C4A">
        <w:rPr>
          <w:bCs/>
          <w:color w:val="000000" w:themeColor="text1"/>
          <w:szCs w:val="28"/>
        </w:rPr>
        <w:t xml:space="preserve"> 2023</w:t>
      </w:r>
      <w:r w:rsidR="001B1698" w:rsidRPr="00710C40">
        <w:rPr>
          <w:bCs/>
          <w:color w:val="000000" w:themeColor="text1"/>
          <w:szCs w:val="28"/>
        </w:rPr>
        <w:t xml:space="preserve"> </w:t>
      </w:r>
      <w:r w:rsidR="00710C40" w:rsidRPr="00710C40">
        <w:rPr>
          <w:color w:val="000000" w:themeColor="text1"/>
          <w:szCs w:val="28"/>
        </w:rPr>
        <w:t>года № 16-01/14/0</w:t>
      </w:r>
      <w:r w:rsidR="00E115C4">
        <w:rPr>
          <w:color w:val="000000" w:themeColor="text1"/>
          <w:szCs w:val="28"/>
        </w:rPr>
        <w:t>109</w:t>
      </w:r>
      <w:r w:rsidR="001B1698" w:rsidRPr="00710C40">
        <w:rPr>
          <w:color w:val="000000" w:themeColor="text1"/>
          <w:szCs w:val="28"/>
        </w:rPr>
        <w:t xml:space="preserve"> «Об </w:t>
      </w:r>
      <w:r w:rsidR="001B1698" w:rsidRPr="009C5F9A">
        <w:rPr>
          <w:color w:val="000000" w:themeColor="text1"/>
          <w:szCs w:val="28"/>
        </w:rPr>
        <w:t xml:space="preserve">организации и проведении аукциона», </w:t>
      </w:r>
      <w:r w:rsidR="00F13F5A" w:rsidRPr="00710C40">
        <w:rPr>
          <w:color w:val="000000" w:themeColor="text1"/>
          <w:szCs w:val="28"/>
        </w:rPr>
        <w:t>приказа управления градостроител</w:t>
      </w:r>
      <w:r w:rsidR="00F13F5A" w:rsidRPr="00710C40">
        <w:rPr>
          <w:color w:val="000000" w:themeColor="text1"/>
          <w:szCs w:val="28"/>
        </w:rPr>
        <w:t>ь</w:t>
      </w:r>
      <w:r w:rsidR="00F13F5A" w:rsidRPr="00710C40">
        <w:rPr>
          <w:color w:val="000000" w:themeColor="text1"/>
          <w:szCs w:val="28"/>
        </w:rPr>
        <w:t xml:space="preserve">ства администрации Уссурийского городского округа </w:t>
      </w:r>
      <w:r w:rsidR="00F13F5A">
        <w:rPr>
          <w:bCs/>
          <w:color w:val="000000" w:themeColor="text1"/>
          <w:szCs w:val="28"/>
        </w:rPr>
        <w:t>от</w:t>
      </w:r>
      <w:r w:rsidR="00010C4A">
        <w:rPr>
          <w:bCs/>
          <w:color w:val="000000" w:themeColor="text1"/>
          <w:szCs w:val="28"/>
        </w:rPr>
        <w:t xml:space="preserve"> </w:t>
      </w:r>
      <w:r w:rsidR="00E115C4">
        <w:rPr>
          <w:bCs/>
          <w:color w:val="000000" w:themeColor="text1"/>
          <w:szCs w:val="28"/>
        </w:rPr>
        <w:t>31 января</w:t>
      </w:r>
      <w:r w:rsidR="00F13F5A" w:rsidRPr="00710C40">
        <w:rPr>
          <w:bCs/>
          <w:color w:val="000000" w:themeColor="text1"/>
          <w:szCs w:val="28"/>
        </w:rPr>
        <w:t xml:space="preserve"> 202</w:t>
      </w:r>
      <w:r w:rsidR="00010C4A">
        <w:rPr>
          <w:bCs/>
          <w:color w:val="000000" w:themeColor="text1"/>
          <w:szCs w:val="28"/>
        </w:rPr>
        <w:t>3</w:t>
      </w:r>
      <w:r w:rsidR="00F13F5A" w:rsidRPr="00710C40">
        <w:rPr>
          <w:bCs/>
          <w:color w:val="000000" w:themeColor="text1"/>
          <w:szCs w:val="28"/>
        </w:rPr>
        <w:t xml:space="preserve"> </w:t>
      </w:r>
      <w:r w:rsidR="00010C4A">
        <w:rPr>
          <w:color w:val="000000" w:themeColor="text1"/>
          <w:szCs w:val="28"/>
        </w:rPr>
        <w:t>го</w:t>
      </w:r>
      <w:r w:rsidR="00E115C4">
        <w:rPr>
          <w:color w:val="000000" w:themeColor="text1"/>
          <w:szCs w:val="28"/>
        </w:rPr>
        <w:t>да № 16-01/14/0108</w:t>
      </w:r>
      <w:r w:rsidR="00F13F5A" w:rsidRPr="00710C40">
        <w:rPr>
          <w:color w:val="000000" w:themeColor="text1"/>
          <w:szCs w:val="28"/>
        </w:rPr>
        <w:t xml:space="preserve"> «Об </w:t>
      </w:r>
      <w:r w:rsidR="00F13F5A" w:rsidRPr="009C5F9A">
        <w:rPr>
          <w:color w:val="000000" w:themeColor="text1"/>
          <w:szCs w:val="28"/>
        </w:rPr>
        <w:t>организации и проведении аукциона»,</w:t>
      </w:r>
      <w:r w:rsidR="00F13F5A">
        <w:rPr>
          <w:color w:val="000000" w:themeColor="text1"/>
          <w:szCs w:val="28"/>
        </w:rPr>
        <w:t xml:space="preserve"> </w:t>
      </w:r>
      <w:r w:rsidR="00F13F5A" w:rsidRPr="00710C40">
        <w:rPr>
          <w:color w:val="000000" w:themeColor="text1"/>
          <w:szCs w:val="28"/>
        </w:rPr>
        <w:t>приказа упра</w:t>
      </w:r>
      <w:r w:rsidR="00F13F5A" w:rsidRPr="00710C40">
        <w:rPr>
          <w:color w:val="000000" w:themeColor="text1"/>
          <w:szCs w:val="28"/>
        </w:rPr>
        <w:t>в</w:t>
      </w:r>
      <w:r w:rsidR="00F13F5A" w:rsidRPr="00710C40">
        <w:rPr>
          <w:color w:val="000000" w:themeColor="text1"/>
          <w:szCs w:val="28"/>
        </w:rPr>
        <w:t xml:space="preserve">ления градостроительства администрации Уссурийского городского округа </w:t>
      </w:r>
      <w:r w:rsidR="00F13F5A">
        <w:rPr>
          <w:bCs/>
          <w:color w:val="000000" w:themeColor="text1"/>
          <w:szCs w:val="28"/>
        </w:rPr>
        <w:t xml:space="preserve">от </w:t>
      </w:r>
      <w:r w:rsidR="00A00041">
        <w:rPr>
          <w:bCs/>
          <w:color w:val="000000" w:themeColor="text1"/>
          <w:szCs w:val="28"/>
        </w:rPr>
        <w:t>31</w:t>
      </w:r>
      <w:r w:rsidR="00010C4A">
        <w:rPr>
          <w:bCs/>
          <w:color w:val="000000" w:themeColor="text1"/>
          <w:szCs w:val="28"/>
        </w:rPr>
        <w:t xml:space="preserve"> января 2023</w:t>
      </w:r>
      <w:r w:rsidR="00F13F5A" w:rsidRPr="00710C40">
        <w:rPr>
          <w:bCs/>
          <w:color w:val="000000" w:themeColor="text1"/>
          <w:szCs w:val="28"/>
        </w:rPr>
        <w:t xml:space="preserve"> </w:t>
      </w:r>
      <w:r w:rsidR="00F13F5A" w:rsidRPr="00710C40">
        <w:rPr>
          <w:color w:val="000000" w:themeColor="text1"/>
          <w:szCs w:val="28"/>
        </w:rPr>
        <w:t>го</w:t>
      </w:r>
      <w:r w:rsidR="00010C4A">
        <w:rPr>
          <w:color w:val="000000" w:themeColor="text1"/>
          <w:szCs w:val="28"/>
        </w:rPr>
        <w:t>да № 16-01/14/0</w:t>
      </w:r>
      <w:r w:rsidR="00A00041">
        <w:rPr>
          <w:color w:val="000000" w:themeColor="text1"/>
          <w:szCs w:val="28"/>
        </w:rPr>
        <w:t>116</w:t>
      </w:r>
      <w:r w:rsidR="00F13F5A" w:rsidRPr="00710C40">
        <w:rPr>
          <w:color w:val="000000" w:themeColor="text1"/>
          <w:szCs w:val="28"/>
        </w:rPr>
        <w:t xml:space="preserve"> «Об </w:t>
      </w:r>
      <w:r w:rsidR="00F13F5A" w:rsidRPr="009C5F9A">
        <w:rPr>
          <w:color w:val="000000" w:themeColor="text1"/>
          <w:szCs w:val="28"/>
        </w:rPr>
        <w:t>организации и проведении ау</w:t>
      </w:r>
      <w:r w:rsidR="00F13F5A" w:rsidRPr="009C5F9A">
        <w:rPr>
          <w:color w:val="000000" w:themeColor="text1"/>
          <w:szCs w:val="28"/>
        </w:rPr>
        <w:t>к</w:t>
      </w:r>
      <w:r w:rsidR="00F13F5A" w:rsidRPr="009C5F9A">
        <w:rPr>
          <w:color w:val="000000" w:themeColor="text1"/>
          <w:szCs w:val="28"/>
        </w:rPr>
        <w:t xml:space="preserve">циона», </w:t>
      </w:r>
      <w:r w:rsidR="00F13F5A" w:rsidRPr="00710C40">
        <w:rPr>
          <w:color w:val="000000" w:themeColor="text1"/>
          <w:szCs w:val="28"/>
        </w:rPr>
        <w:t>приказа управления градостроительства администрации Уссурийск</w:t>
      </w:r>
      <w:r w:rsidR="00F13F5A" w:rsidRPr="00710C40">
        <w:rPr>
          <w:color w:val="000000" w:themeColor="text1"/>
          <w:szCs w:val="28"/>
        </w:rPr>
        <w:t>о</w:t>
      </w:r>
      <w:r w:rsidR="00F13F5A" w:rsidRPr="00710C40">
        <w:rPr>
          <w:color w:val="000000" w:themeColor="text1"/>
          <w:szCs w:val="28"/>
        </w:rPr>
        <w:t xml:space="preserve">го городского округа </w:t>
      </w:r>
      <w:r w:rsidR="00F13F5A">
        <w:rPr>
          <w:bCs/>
          <w:color w:val="000000" w:themeColor="text1"/>
          <w:szCs w:val="28"/>
        </w:rPr>
        <w:t xml:space="preserve">от </w:t>
      </w:r>
      <w:r w:rsidR="00A00041">
        <w:rPr>
          <w:bCs/>
          <w:color w:val="000000" w:themeColor="text1"/>
          <w:szCs w:val="28"/>
        </w:rPr>
        <w:t>31</w:t>
      </w:r>
      <w:r w:rsidR="00010C4A">
        <w:rPr>
          <w:bCs/>
          <w:color w:val="000000" w:themeColor="text1"/>
          <w:szCs w:val="28"/>
        </w:rPr>
        <w:t xml:space="preserve"> января</w:t>
      </w:r>
      <w:r w:rsidR="00F13F5A" w:rsidRPr="00710C40">
        <w:rPr>
          <w:bCs/>
          <w:color w:val="000000" w:themeColor="text1"/>
          <w:szCs w:val="28"/>
        </w:rPr>
        <w:t xml:space="preserve"> 202</w:t>
      </w:r>
      <w:r w:rsidR="00010C4A">
        <w:rPr>
          <w:bCs/>
          <w:color w:val="000000" w:themeColor="text1"/>
          <w:szCs w:val="28"/>
        </w:rPr>
        <w:t>3</w:t>
      </w:r>
      <w:r w:rsidR="00F13F5A" w:rsidRPr="00710C40">
        <w:rPr>
          <w:bCs/>
          <w:color w:val="000000" w:themeColor="text1"/>
          <w:szCs w:val="28"/>
        </w:rPr>
        <w:t xml:space="preserve"> </w:t>
      </w:r>
      <w:r w:rsidR="00F13F5A" w:rsidRPr="00710C40">
        <w:rPr>
          <w:color w:val="000000" w:themeColor="text1"/>
          <w:szCs w:val="28"/>
        </w:rPr>
        <w:t>года № 16-01/14/0</w:t>
      </w:r>
      <w:r w:rsidR="00A00041">
        <w:rPr>
          <w:color w:val="000000" w:themeColor="text1"/>
          <w:szCs w:val="28"/>
        </w:rPr>
        <w:t>115</w:t>
      </w:r>
      <w:r w:rsidR="00F13F5A" w:rsidRPr="00710C40">
        <w:rPr>
          <w:color w:val="000000" w:themeColor="text1"/>
          <w:szCs w:val="28"/>
        </w:rPr>
        <w:t xml:space="preserve"> «Об </w:t>
      </w:r>
      <w:r w:rsidR="00F13F5A" w:rsidRPr="009C5F9A">
        <w:rPr>
          <w:color w:val="000000" w:themeColor="text1"/>
          <w:szCs w:val="28"/>
        </w:rPr>
        <w:t>организ</w:t>
      </w:r>
      <w:r w:rsidR="00F13F5A" w:rsidRPr="009C5F9A">
        <w:rPr>
          <w:color w:val="000000" w:themeColor="text1"/>
          <w:szCs w:val="28"/>
        </w:rPr>
        <w:t>а</w:t>
      </w:r>
      <w:r w:rsidR="00F13F5A" w:rsidRPr="009C5F9A">
        <w:rPr>
          <w:color w:val="000000" w:themeColor="text1"/>
          <w:szCs w:val="28"/>
        </w:rPr>
        <w:t xml:space="preserve">ции и проведении аукциона», </w:t>
      </w:r>
      <w:r w:rsidR="00F13F5A" w:rsidRPr="00710C40">
        <w:rPr>
          <w:color w:val="000000" w:themeColor="text1"/>
          <w:szCs w:val="28"/>
        </w:rPr>
        <w:t>приказа управления градостроительства адм</w:t>
      </w:r>
      <w:r w:rsidR="00F13F5A" w:rsidRPr="00710C40">
        <w:rPr>
          <w:color w:val="000000" w:themeColor="text1"/>
          <w:szCs w:val="28"/>
        </w:rPr>
        <w:t>и</w:t>
      </w:r>
      <w:r w:rsidR="00F13F5A" w:rsidRPr="00710C40">
        <w:rPr>
          <w:color w:val="000000" w:themeColor="text1"/>
          <w:szCs w:val="28"/>
        </w:rPr>
        <w:lastRenderedPageBreak/>
        <w:t xml:space="preserve">нистрации Уссурийского городского округа </w:t>
      </w:r>
      <w:r w:rsidR="00F13F5A">
        <w:rPr>
          <w:bCs/>
          <w:color w:val="000000" w:themeColor="text1"/>
          <w:szCs w:val="28"/>
        </w:rPr>
        <w:t xml:space="preserve">от </w:t>
      </w:r>
      <w:r w:rsidR="00A00041">
        <w:rPr>
          <w:bCs/>
          <w:color w:val="000000" w:themeColor="text1"/>
          <w:szCs w:val="28"/>
        </w:rPr>
        <w:t>31</w:t>
      </w:r>
      <w:r w:rsidR="00010C4A">
        <w:rPr>
          <w:bCs/>
          <w:color w:val="000000" w:themeColor="text1"/>
          <w:szCs w:val="28"/>
        </w:rPr>
        <w:t xml:space="preserve"> января</w:t>
      </w:r>
      <w:r w:rsidR="00F13F5A" w:rsidRPr="00710C40">
        <w:rPr>
          <w:bCs/>
          <w:color w:val="000000" w:themeColor="text1"/>
          <w:szCs w:val="28"/>
        </w:rPr>
        <w:t xml:space="preserve"> 202</w:t>
      </w:r>
      <w:r w:rsidR="00010C4A">
        <w:rPr>
          <w:bCs/>
          <w:color w:val="000000" w:themeColor="text1"/>
          <w:szCs w:val="28"/>
        </w:rPr>
        <w:t>3</w:t>
      </w:r>
      <w:r w:rsidR="00F13F5A" w:rsidRPr="00710C40">
        <w:rPr>
          <w:bCs/>
          <w:color w:val="000000" w:themeColor="text1"/>
          <w:szCs w:val="28"/>
        </w:rPr>
        <w:t xml:space="preserve"> </w:t>
      </w:r>
      <w:r w:rsidR="00A00041">
        <w:rPr>
          <w:color w:val="000000" w:themeColor="text1"/>
          <w:szCs w:val="28"/>
        </w:rPr>
        <w:t>года № 16-01/14/0114</w:t>
      </w:r>
      <w:r w:rsidR="00F13F5A" w:rsidRPr="00710C40">
        <w:rPr>
          <w:color w:val="000000" w:themeColor="text1"/>
          <w:szCs w:val="28"/>
        </w:rPr>
        <w:t xml:space="preserve"> «Об </w:t>
      </w:r>
      <w:r w:rsidR="00F13F5A" w:rsidRPr="009C5F9A">
        <w:rPr>
          <w:color w:val="000000" w:themeColor="text1"/>
          <w:szCs w:val="28"/>
        </w:rPr>
        <w:t>организации и проведении аукциона»</w:t>
      </w:r>
      <w:r w:rsidR="00A00041">
        <w:rPr>
          <w:color w:val="000000" w:themeColor="text1"/>
          <w:szCs w:val="28"/>
        </w:rPr>
        <w:t xml:space="preserve">, </w:t>
      </w:r>
      <w:r w:rsidR="00F13F5A" w:rsidRPr="009C5F9A">
        <w:rPr>
          <w:color w:val="000000" w:themeColor="text1"/>
          <w:szCs w:val="28"/>
        </w:rPr>
        <w:t xml:space="preserve"> </w:t>
      </w:r>
      <w:r w:rsidR="00A00041" w:rsidRPr="00710C40">
        <w:rPr>
          <w:color w:val="000000" w:themeColor="text1"/>
          <w:szCs w:val="28"/>
        </w:rPr>
        <w:t xml:space="preserve">приказа управления градостроительства администрации Уссурийского городского округа </w:t>
      </w:r>
      <w:r w:rsidR="00A00041">
        <w:rPr>
          <w:bCs/>
          <w:color w:val="000000" w:themeColor="text1"/>
          <w:szCs w:val="28"/>
        </w:rPr>
        <w:t>от 31 января</w:t>
      </w:r>
      <w:r w:rsidR="00A00041" w:rsidRPr="00710C40">
        <w:rPr>
          <w:bCs/>
          <w:color w:val="000000" w:themeColor="text1"/>
          <w:szCs w:val="28"/>
        </w:rPr>
        <w:t xml:space="preserve"> 202</w:t>
      </w:r>
      <w:r w:rsidR="00A00041">
        <w:rPr>
          <w:bCs/>
          <w:color w:val="000000" w:themeColor="text1"/>
          <w:szCs w:val="28"/>
        </w:rPr>
        <w:t>3</w:t>
      </w:r>
      <w:r w:rsidR="00A00041" w:rsidRPr="00710C40">
        <w:rPr>
          <w:bCs/>
          <w:color w:val="000000" w:themeColor="text1"/>
          <w:szCs w:val="28"/>
        </w:rPr>
        <w:t xml:space="preserve"> </w:t>
      </w:r>
      <w:r w:rsidR="00A00041">
        <w:rPr>
          <w:color w:val="000000" w:themeColor="text1"/>
          <w:szCs w:val="28"/>
        </w:rPr>
        <w:t>года № 16-01/14/0113</w:t>
      </w:r>
      <w:r w:rsidR="00A00041" w:rsidRPr="00710C40">
        <w:rPr>
          <w:color w:val="000000" w:themeColor="text1"/>
          <w:szCs w:val="28"/>
        </w:rPr>
        <w:t xml:space="preserve"> «Об </w:t>
      </w:r>
      <w:r w:rsidR="00A00041" w:rsidRPr="009C5F9A">
        <w:rPr>
          <w:color w:val="000000" w:themeColor="text1"/>
          <w:szCs w:val="28"/>
        </w:rPr>
        <w:t>организации и проведении аукциона»</w:t>
      </w:r>
      <w:r w:rsidR="00A00041">
        <w:rPr>
          <w:color w:val="000000" w:themeColor="text1"/>
          <w:szCs w:val="28"/>
        </w:rPr>
        <w:t xml:space="preserve">, </w:t>
      </w:r>
      <w:r w:rsidR="00A00041" w:rsidRPr="00710C40">
        <w:rPr>
          <w:color w:val="000000" w:themeColor="text1"/>
          <w:szCs w:val="28"/>
        </w:rPr>
        <w:t>приказа управления градостроительства администрации Уссурийского г</w:t>
      </w:r>
      <w:r w:rsidR="00A00041" w:rsidRPr="00710C40">
        <w:rPr>
          <w:color w:val="000000" w:themeColor="text1"/>
          <w:szCs w:val="28"/>
        </w:rPr>
        <w:t>о</w:t>
      </w:r>
      <w:r w:rsidR="00A00041" w:rsidRPr="00710C40">
        <w:rPr>
          <w:color w:val="000000" w:themeColor="text1"/>
          <w:szCs w:val="28"/>
        </w:rPr>
        <w:t xml:space="preserve">родского округа </w:t>
      </w:r>
      <w:r w:rsidR="00A00041">
        <w:rPr>
          <w:bCs/>
          <w:color w:val="000000" w:themeColor="text1"/>
          <w:szCs w:val="28"/>
        </w:rPr>
        <w:t>от 31 января</w:t>
      </w:r>
      <w:r w:rsidR="00A00041" w:rsidRPr="00710C40">
        <w:rPr>
          <w:bCs/>
          <w:color w:val="000000" w:themeColor="text1"/>
          <w:szCs w:val="28"/>
        </w:rPr>
        <w:t xml:space="preserve"> 202</w:t>
      </w:r>
      <w:r w:rsidR="00A00041">
        <w:rPr>
          <w:bCs/>
          <w:color w:val="000000" w:themeColor="text1"/>
          <w:szCs w:val="28"/>
        </w:rPr>
        <w:t>3</w:t>
      </w:r>
      <w:r w:rsidR="00A00041" w:rsidRPr="00710C40">
        <w:rPr>
          <w:bCs/>
          <w:color w:val="000000" w:themeColor="text1"/>
          <w:szCs w:val="28"/>
        </w:rPr>
        <w:t xml:space="preserve"> </w:t>
      </w:r>
      <w:r w:rsidR="00A00041">
        <w:rPr>
          <w:color w:val="000000" w:themeColor="text1"/>
          <w:szCs w:val="28"/>
        </w:rPr>
        <w:t>года № 16-01/14/0112</w:t>
      </w:r>
      <w:r w:rsidR="00A00041" w:rsidRPr="00710C40">
        <w:rPr>
          <w:color w:val="000000" w:themeColor="text1"/>
          <w:szCs w:val="28"/>
        </w:rPr>
        <w:t xml:space="preserve"> «Об </w:t>
      </w:r>
      <w:r w:rsidR="00A00041" w:rsidRPr="009C5F9A">
        <w:rPr>
          <w:color w:val="000000" w:themeColor="text1"/>
          <w:szCs w:val="28"/>
        </w:rPr>
        <w:t>организации и проведении аукциона»</w:t>
      </w:r>
      <w:r w:rsidR="00A00041">
        <w:rPr>
          <w:color w:val="000000" w:themeColor="text1"/>
          <w:szCs w:val="28"/>
        </w:rPr>
        <w:t xml:space="preserve">, </w:t>
      </w:r>
      <w:r w:rsidR="00A00041" w:rsidRPr="009C5F9A">
        <w:rPr>
          <w:color w:val="000000" w:themeColor="text1"/>
          <w:szCs w:val="28"/>
        </w:rPr>
        <w:t xml:space="preserve"> </w:t>
      </w:r>
      <w:r w:rsidR="00A00041" w:rsidRPr="00710C40">
        <w:rPr>
          <w:color w:val="000000" w:themeColor="text1"/>
          <w:szCs w:val="28"/>
        </w:rPr>
        <w:t>приказа управления градостроительства админ</w:t>
      </w:r>
      <w:r w:rsidR="00A00041" w:rsidRPr="00710C40">
        <w:rPr>
          <w:color w:val="000000" w:themeColor="text1"/>
          <w:szCs w:val="28"/>
        </w:rPr>
        <w:t>и</w:t>
      </w:r>
      <w:r w:rsidR="00A00041" w:rsidRPr="00710C40">
        <w:rPr>
          <w:color w:val="000000" w:themeColor="text1"/>
          <w:szCs w:val="28"/>
        </w:rPr>
        <w:t xml:space="preserve">страции Уссурийского городского округа </w:t>
      </w:r>
      <w:r w:rsidR="00A00041">
        <w:rPr>
          <w:bCs/>
          <w:color w:val="000000" w:themeColor="text1"/>
          <w:szCs w:val="28"/>
        </w:rPr>
        <w:t>от 31 января</w:t>
      </w:r>
      <w:r w:rsidR="00A00041" w:rsidRPr="00710C40">
        <w:rPr>
          <w:bCs/>
          <w:color w:val="000000" w:themeColor="text1"/>
          <w:szCs w:val="28"/>
        </w:rPr>
        <w:t xml:space="preserve"> 202</w:t>
      </w:r>
      <w:r w:rsidR="00A00041">
        <w:rPr>
          <w:bCs/>
          <w:color w:val="000000" w:themeColor="text1"/>
          <w:szCs w:val="28"/>
        </w:rPr>
        <w:t>3</w:t>
      </w:r>
      <w:r w:rsidR="00A00041" w:rsidRPr="00710C40">
        <w:rPr>
          <w:bCs/>
          <w:color w:val="000000" w:themeColor="text1"/>
          <w:szCs w:val="28"/>
        </w:rPr>
        <w:t xml:space="preserve"> </w:t>
      </w:r>
      <w:r w:rsidR="00A00041">
        <w:rPr>
          <w:color w:val="000000" w:themeColor="text1"/>
          <w:szCs w:val="28"/>
        </w:rPr>
        <w:t>года № 16-01/14/0111</w:t>
      </w:r>
      <w:r w:rsidR="00A00041" w:rsidRPr="00710C40">
        <w:rPr>
          <w:color w:val="000000" w:themeColor="text1"/>
          <w:szCs w:val="28"/>
        </w:rPr>
        <w:t xml:space="preserve"> «Об </w:t>
      </w:r>
      <w:r w:rsidR="00A00041" w:rsidRPr="009C5F9A">
        <w:rPr>
          <w:color w:val="000000" w:themeColor="text1"/>
          <w:szCs w:val="28"/>
        </w:rPr>
        <w:t>организации и проведении аукциона»</w:t>
      </w:r>
      <w:r w:rsidR="00A00041">
        <w:rPr>
          <w:color w:val="000000" w:themeColor="text1"/>
          <w:szCs w:val="28"/>
        </w:rPr>
        <w:t xml:space="preserve">, </w:t>
      </w:r>
      <w:r w:rsidR="00A00041" w:rsidRPr="009C5F9A">
        <w:rPr>
          <w:color w:val="000000" w:themeColor="text1"/>
          <w:szCs w:val="28"/>
        </w:rPr>
        <w:t xml:space="preserve"> </w:t>
      </w:r>
      <w:r w:rsidR="00A00041" w:rsidRPr="00710C40">
        <w:rPr>
          <w:color w:val="000000" w:themeColor="text1"/>
          <w:szCs w:val="28"/>
        </w:rPr>
        <w:t xml:space="preserve">приказа управления градостроительства администрации Уссурийского городского округа </w:t>
      </w:r>
      <w:r w:rsidR="00A00041">
        <w:rPr>
          <w:bCs/>
          <w:color w:val="000000" w:themeColor="text1"/>
          <w:szCs w:val="28"/>
        </w:rPr>
        <w:t>от 31 января</w:t>
      </w:r>
      <w:r w:rsidR="00A00041" w:rsidRPr="00710C40">
        <w:rPr>
          <w:bCs/>
          <w:color w:val="000000" w:themeColor="text1"/>
          <w:szCs w:val="28"/>
        </w:rPr>
        <w:t xml:space="preserve"> 202</w:t>
      </w:r>
      <w:r w:rsidR="00A00041">
        <w:rPr>
          <w:bCs/>
          <w:color w:val="000000" w:themeColor="text1"/>
          <w:szCs w:val="28"/>
        </w:rPr>
        <w:t>3</w:t>
      </w:r>
      <w:r w:rsidR="00A00041" w:rsidRPr="00710C40">
        <w:rPr>
          <w:bCs/>
          <w:color w:val="000000" w:themeColor="text1"/>
          <w:szCs w:val="28"/>
        </w:rPr>
        <w:t xml:space="preserve"> </w:t>
      </w:r>
      <w:r w:rsidR="00A00041">
        <w:rPr>
          <w:color w:val="000000" w:themeColor="text1"/>
          <w:szCs w:val="28"/>
        </w:rPr>
        <w:t>года № 16-01/14/0110</w:t>
      </w:r>
      <w:r w:rsidR="00A00041" w:rsidRPr="00710C40">
        <w:rPr>
          <w:color w:val="000000" w:themeColor="text1"/>
          <w:szCs w:val="28"/>
        </w:rPr>
        <w:t xml:space="preserve"> «Об </w:t>
      </w:r>
      <w:r w:rsidR="00A00041" w:rsidRPr="009C5F9A">
        <w:rPr>
          <w:color w:val="000000" w:themeColor="text1"/>
          <w:szCs w:val="28"/>
        </w:rPr>
        <w:t>организации и проведен</w:t>
      </w:r>
      <w:proofErr w:type="gramStart"/>
      <w:r w:rsidR="00A00041" w:rsidRPr="009C5F9A">
        <w:rPr>
          <w:color w:val="000000" w:themeColor="text1"/>
          <w:szCs w:val="28"/>
        </w:rPr>
        <w:t>ии ау</w:t>
      </w:r>
      <w:proofErr w:type="gramEnd"/>
      <w:r w:rsidR="00A00041" w:rsidRPr="009C5F9A">
        <w:rPr>
          <w:color w:val="000000" w:themeColor="text1"/>
          <w:szCs w:val="28"/>
        </w:rPr>
        <w:t>кциона»</w:t>
      </w:r>
      <w:r w:rsidR="00A00041">
        <w:rPr>
          <w:color w:val="000000" w:themeColor="text1"/>
          <w:szCs w:val="28"/>
        </w:rPr>
        <w:t xml:space="preserve">. </w:t>
      </w:r>
      <w:r w:rsidR="00A00041" w:rsidRPr="009C5F9A">
        <w:rPr>
          <w:color w:val="000000" w:themeColor="text1"/>
          <w:szCs w:val="28"/>
        </w:rPr>
        <w:t xml:space="preserve"> </w:t>
      </w:r>
    </w:p>
    <w:p w:rsidR="001B1698" w:rsidRPr="009C5F9A" w:rsidRDefault="001B1698" w:rsidP="001B1698">
      <w:pPr>
        <w:ind w:right="-1" w:firstLine="709"/>
        <w:jc w:val="both"/>
        <w:rPr>
          <w:b/>
          <w:color w:val="000000" w:themeColor="text1"/>
          <w:sz w:val="16"/>
          <w:szCs w:val="16"/>
        </w:rPr>
      </w:pPr>
    </w:p>
    <w:p w:rsidR="00FB0D0E" w:rsidRDefault="00F9156B" w:rsidP="001B1698">
      <w:pPr>
        <w:ind w:right="-1" w:firstLine="709"/>
        <w:jc w:val="both"/>
        <w:rPr>
          <w:bCs/>
          <w:szCs w:val="28"/>
        </w:rPr>
      </w:pPr>
      <w:r w:rsidRPr="00217D76">
        <w:rPr>
          <w:color w:val="FF0000"/>
          <w:szCs w:val="28"/>
        </w:rPr>
        <w:t xml:space="preserve"> </w:t>
      </w:r>
      <w:r w:rsidR="00295263" w:rsidRPr="00217D76">
        <w:rPr>
          <w:color w:val="FF0000"/>
          <w:szCs w:val="28"/>
        </w:rPr>
        <w:t xml:space="preserve"> </w:t>
      </w:r>
      <w:r w:rsidR="00FB0D0E" w:rsidRPr="00CF36DA">
        <w:rPr>
          <w:bCs/>
          <w:szCs w:val="28"/>
        </w:rPr>
        <w:t xml:space="preserve">Форма торгов: аукцион, открытый по составу участников и по форме </w:t>
      </w:r>
      <w:r w:rsidR="00295263">
        <w:rPr>
          <w:bCs/>
          <w:szCs w:val="28"/>
        </w:rPr>
        <w:t xml:space="preserve">               </w:t>
      </w:r>
      <w:r w:rsidR="00217D76">
        <w:rPr>
          <w:bCs/>
          <w:szCs w:val="28"/>
        </w:rPr>
        <w:t>подачи заявок.</w:t>
      </w:r>
    </w:p>
    <w:p w:rsidR="00A00041" w:rsidRPr="00CF36DA" w:rsidRDefault="00A00041" w:rsidP="001B1698">
      <w:pPr>
        <w:ind w:right="-1" w:firstLine="709"/>
        <w:jc w:val="both"/>
        <w:rPr>
          <w:b/>
          <w:bCs/>
          <w:szCs w:val="28"/>
        </w:rPr>
      </w:pPr>
    </w:p>
    <w:p w:rsidR="00811F1E" w:rsidRPr="0088797B" w:rsidRDefault="00811F1E" w:rsidP="00811F1E">
      <w:pPr>
        <w:pStyle w:val="a4"/>
        <w:ind w:firstLine="708"/>
        <w:jc w:val="both"/>
        <w:rPr>
          <w:b w:val="0"/>
          <w:bCs/>
          <w:sz w:val="28"/>
          <w:szCs w:val="28"/>
        </w:rPr>
      </w:pPr>
      <w:r w:rsidRPr="0088797B">
        <w:rPr>
          <w:bCs/>
          <w:sz w:val="28"/>
          <w:szCs w:val="28"/>
        </w:rPr>
        <w:t xml:space="preserve">ЛОТ № </w:t>
      </w:r>
      <w:r w:rsidR="00AB29A8" w:rsidRPr="0088797B">
        <w:rPr>
          <w:bCs/>
          <w:sz w:val="28"/>
          <w:szCs w:val="28"/>
        </w:rPr>
        <w:t>1</w:t>
      </w:r>
      <w:r w:rsidRPr="0088797B">
        <w:rPr>
          <w:b w:val="0"/>
          <w:bCs/>
          <w:sz w:val="28"/>
          <w:szCs w:val="28"/>
        </w:rPr>
        <w:t xml:space="preserve">. </w:t>
      </w:r>
      <w:r w:rsidRPr="0088797B">
        <w:rPr>
          <w:bCs/>
          <w:sz w:val="28"/>
          <w:szCs w:val="28"/>
        </w:rPr>
        <w:t>Предмет аукциона:</w:t>
      </w:r>
      <w:r w:rsidRPr="0088797B">
        <w:rPr>
          <w:b w:val="0"/>
          <w:bCs/>
          <w:sz w:val="28"/>
          <w:szCs w:val="28"/>
        </w:rPr>
        <w:t xml:space="preserve"> продажа земельного участка для </w:t>
      </w:r>
      <w:r w:rsidR="001C4CA7">
        <w:rPr>
          <w:b w:val="0"/>
          <w:bCs/>
          <w:sz w:val="28"/>
          <w:szCs w:val="28"/>
        </w:rPr>
        <w:t>вед</w:t>
      </w:r>
      <w:r w:rsidR="001C4CA7">
        <w:rPr>
          <w:b w:val="0"/>
          <w:bCs/>
          <w:sz w:val="28"/>
          <w:szCs w:val="28"/>
        </w:rPr>
        <w:t>е</w:t>
      </w:r>
      <w:r w:rsidR="001C4CA7">
        <w:rPr>
          <w:b w:val="0"/>
          <w:bCs/>
          <w:sz w:val="28"/>
          <w:szCs w:val="28"/>
        </w:rPr>
        <w:t>ния садоводства.</w:t>
      </w:r>
    </w:p>
    <w:p w:rsidR="00811F1E" w:rsidRPr="0088797B" w:rsidRDefault="006B488A" w:rsidP="00811F1E">
      <w:pPr>
        <w:tabs>
          <w:tab w:val="left" w:pos="0"/>
          <w:tab w:val="left" w:pos="851"/>
        </w:tabs>
        <w:ind w:firstLine="709"/>
        <w:jc w:val="both"/>
        <w:rPr>
          <w:szCs w:val="28"/>
        </w:rPr>
      </w:pPr>
      <w:r>
        <w:rPr>
          <w:noProof/>
          <w:szCs w:val="28"/>
        </w:rPr>
        <w:drawing>
          <wp:anchor distT="0" distB="0" distL="114300" distR="114300" simplePos="0" relativeHeight="251713536" behindDoc="1" locked="0" layoutInCell="1" allowOverlap="1" wp14:anchorId="1E6E52F5" wp14:editId="097142B8">
            <wp:simplePos x="0" y="0"/>
            <wp:positionH relativeFrom="column">
              <wp:posOffset>4554220</wp:posOffset>
            </wp:positionH>
            <wp:positionV relativeFrom="paragraph">
              <wp:posOffset>328295</wp:posOffset>
            </wp:positionV>
            <wp:extent cx="1258570" cy="584200"/>
            <wp:effectExtent l="0" t="0" r="0" b="635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8570" cy="58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1F1E" w:rsidRPr="0088797B">
        <w:rPr>
          <w:bCs/>
          <w:szCs w:val="28"/>
        </w:rPr>
        <w:t xml:space="preserve">Местоположение: </w:t>
      </w:r>
      <w:r w:rsidR="00811F1E" w:rsidRPr="0088797B">
        <w:rPr>
          <w:szCs w:val="28"/>
        </w:rPr>
        <w:t>Приморский край, г. Уссурийск,</w:t>
      </w:r>
      <w:r w:rsidR="00A00041">
        <w:rPr>
          <w:szCs w:val="28"/>
        </w:rPr>
        <w:t xml:space="preserve"> с/т «Ударник», уч</w:t>
      </w:r>
      <w:r w:rsidR="00A00041">
        <w:rPr>
          <w:szCs w:val="28"/>
        </w:rPr>
        <w:t>а</w:t>
      </w:r>
      <w:r w:rsidR="00A00041">
        <w:rPr>
          <w:szCs w:val="28"/>
        </w:rPr>
        <w:t>сток № 67</w:t>
      </w:r>
      <w:r w:rsidR="00811F1E" w:rsidRPr="0088797B">
        <w:rPr>
          <w:szCs w:val="28"/>
        </w:rPr>
        <w:t>.</w:t>
      </w:r>
    </w:p>
    <w:p w:rsidR="00811F1E" w:rsidRPr="007D27C0" w:rsidRDefault="00811F1E" w:rsidP="00811F1E">
      <w:pPr>
        <w:tabs>
          <w:tab w:val="left" w:pos="8232"/>
        </w:tabs>
        <w:autoSpaceDE w:val="0"/>
        <w:autoSpaceDN w:val="0"/>
        <w:adjustRightInd w:val="0"/>
        <w:rPr>
          <w:szCs w:val="28"/>
        </w:rPr>
      </w:pPr>
      <w:r w:rsidRPr="0088797B">
        <w:rPr>
          <w:b/>
          <w:szCs w:val="28"/>
        </w:rPr>
        <w:t>Площадь:</w:t>
      </w:r>
      <w:r w:rsidRPr="0088797B">
        <w:rPr>
          <w:szCs w:val="28"/>
        </w:rPr>
        <w:t xml:space="preserve"> </w:t>
      </w:r>
      <w:r w:rsidR="00A00041">
        <w:rPr>
          <w:szCs w:val="28"/>
        </w:rPr>
        <w:t>675</w:t>
      </w:r>
      <w:r w:rsidRPr="0088797B">
        <w:rPr>
          <w:szCs w:val="28"/>
        </w:rPr>
        <w:t xml:space="preserve">,00  кв. м     </w:t>
      </w:r>
      <w:r w:rsidRPr="0088797B">
        <w:rPr>
          <w:szCs w:val="28"/>
        </w:rPr>
        <w:tab/>
      </w:r>
    </w:p>
    <w:p w:rsidR="00811F1E" w:rsidRPr="0088797B" w:rsidRDefault="00811F1E" w:rsidP="00811F1E">
      <w:pPr>
        <w:tabs>
          <w:tab w:val="left" w:pos="6774"/>
          <w:tab w:val="left" w:pos="7845"/>
        </w:tabs>
        <w:autoSpaceDE w:val="0"/>
        <w:autoSpaceDN w:val="0"/>
        <w:adjustRightInd w:val="0"/>
        <w:rPr>
          <w:noProof/>
          <w:szCs w:val="28"/>
        </w:rPr>
      </w:pPr>
      <w:r w:rsidRPr="0088797B">
        <w:rPr>
          <w:b/>
          <w:szCs w:val="28"/>
        </w:rPr>
        <w:t xml:space="preserve">Границы:          </w:t>
      </w:r>
      <w:r w:rsidRPr="0088797B">
        <w:rPr>
          <w:b/>
          <w:szCs w:val="28"/>
        </w:rPr>
        <w:tab/>
      </w:r>
      <w:r w:rsidRPr="0088797B">
        <w:rPr>
          <w:b/>
          <w:szCs w:val="28"/>
        </w:rPr>
        <w:tab/>
      </w:r>
    </w:p>
    <w:p w:rsidR="00811F1E" w:rsidRPr="0088797B" w:rsidRDefault="00811F1E" w:rsidP="00811F1E">
      <w:pPr>
        <w:autoSpaceDE w:val="0"/>
        <w:autoSpaceDN w:val="0"/>
        <w:adjustRightInd w:val="0"/>
        <w:rPr>
          <w:szCs w:val="28"/>
        </w:rPr>
      </w:pPr>
      <w:r w:rsidRPr="0088797B">
        <w:rPr>
          <w:b/>
          <w:bCs/>
          <w:szCs w:val="28"/>
        </w:rPr>
        <w:t xml:space="preserve">Кадастровый номер: </w:t>
      </w:r>
      <w:r w:rsidR="00A00041">
        <w:rPr>
          <w:bCs/>
          <w:szCs w:val="28"/>
        </w:rPr>
        <w:t>25:34:010615:1</w:t>
      </w:r>
    </w:p>
    <w:p w:rsidR="00811F1E" w:rsidRPr="0088797B" w:rsidRDefault="00811F1E" w:rsidP="00811F1E">
      <w:pPr>
        <w:jc w:val="both"/>
        <w:rPr>
          <w:szCs w:val="28"/>
        </w:rPr>
      </w:pPr>
      <w:r w:rsidRPr="0088797B">
        <w:rPr>
          <w:b/>
          <w:szCs w:val="28"/>
        </w:rPr>
        <w:t>Государственная регистрация права собственности</w:t>
      </w:r>
      <w:r w:rsidRPr="0088797B">
        <w:rPr>
          <w:szCs w:val="28"/>
        </w:rPr>
        <w:t>: отсутствует,            т.к. государственная собственность на земельный участок не разграничена.</w:t>
      </w:r>
    </w:p>
    <w:p w:rsidR="00811F1E" w:rsidRPr="0088797B" w:rsidRDefault="00811F1E" w:rsidP="00811F1E">
      <w:pPr>
        <w:jc w:val="both"/>
        <w:rPr>
          <w:szCs w:val="28"/>
        </w:rPr>
      </w:pPr>
      <w:r w:rsidRPr="0088797B">
        <w:rPr>
          <w:b/>
          <w:bCs/>
          <w:szCs w:val="28"/>
        </w:rPr>
        <w:t>Категория земель</w:t>
      </w:r>
      <w:r w:rsidRPr="0088797B">
        <w:rPr>
          <w:bCs/>
          <w:szCs w:val="28"/>
        </w:rPr>
        <w:t xml:space="preserve">: </w:t>
      </w:r>
      <w:r w:rsidR="001C4CA7">
        <w:rPr>
          <w:szCs w:val="28"/>
        </w:rPr>
        <w:t xml:space="preserve">земли </w:t>
      </w:r>
      <w:r w:rsidR="00A5279E">
        <w:rPr>
          <w:szCs w:val="28"/>
        </w:rPr>
        <w:t>населенных пунктов</w:t>
      </w:r>
      <w:r w:rsidRPr="0088797B">
        <w:rPr>
          <w:szCs w:val="28"/>
        </w:rPr>
        <w:t>.</w:t>
      </w:r>
    </w:p>
    <w:p w:rsidR="00811F1E" w:rsidRPr="0088797B" w:rsidRDefault="00811F1E" w:rsidP="00811F1E">
      <w:pPr>
        <w:jc w:val="both"/>
        <w:rPr>
          <w:szCs w:val="28"/>
        </w:rPr>
      </w:pPr>
      <w:r w:rsidRPr="0088797B">
        <w:rPr>
          <w:b/>
          <w:szCs w:val="28"/>
        </w:rPr>
        <w:t>Обременений правами третьих лиц</w:t>
      </w:r>
      <w:r w:rsidRPr="0088797B">
        <w:rPr>
          <w:szCs w:val="28"/>
        </w:rPr>
        <w:t xml:space="preserve">: нет. </w:t>
      </w:r>
    </w:p>
    <w:p w:rsidR="00811F1E" w:rsidRPr="0088797B" w:rsidRDefault="00811F1E" w:rsidP="00811F1E">
      <w:pPr>
        <w:ind w:firstLine="540"/>
        <w:jc w:val="both"/>
        <w:rPr>
          <w:szCs w:val="28"/>
        </w:rPr>
      </w:pPr>
      <w:r w:rsidRPr="0088797B">
        <w:rPr>
          <w:szCs w:val="28"/>
        </w:rPr>
        <w:tab/>
        <w:t>На земельном участке расположены зеленые насаждения, возможен снос при условии выплаты компенсационной стоимости, который необход</w:t>
      </w:r>
      <w:r w:rsidRPr="0088797B">
        <w:rPr>
          <w:szCs w:val="28"/>
        </w:rPr>
        <w:t>и</w:t>
      </w:r>
      <w:r w:rsidRPr="0088797B">
        <w:rPr>
          <w:szCs w:val="28"/>
        </w:rPr>
        <w:t>мо согласовать в МКУ УГО «Управление благоустройства».</w:t>
      </w:r>
    </w:p>
    <w:p w:rsidR="00811F1E" w:rsidRPr="0088797B" w:rsidRDefault="00811F1E" w:rsidP="00811F1E">
      <w:pPr>
        <w:ind w:firstLine="709"/>
        <w:jc w:val="both"/>
        <w:rPr>
          <w:szCs w:val="28"/>
        </w:rPr>
      </w:pPr>
      <w:r w:rsidRPr="0088797B">
        <w:rPr>
          <w:szCs w:val="28"/>
        </w:rPr>
        <w:t>При необходимости провести согласование земляных работ комиссией по согласованию производства земляных работ при администрации Уссури</w:t>
      </w:r>
      <w:r w:rsidRPr="0088797B">
        <w:rPr>
          <w:szCs w:val="28"/>
        </w:rPr>
        <w:t>й</w:t>
      </w:r>
      <w:r w:rsidRPr="0088797B">
        <w:rPr>
          <w:szCs w:val="28"/>
        </w:rPr>
        <w:t xml:space="preserve">ского городского округа. </w:t>
      </w:r>
    </w:p>
    <w:p w:rsidR="00811F1E" w:rsidRPr="0088797B" w:rsidRDefault="00811F1E" w:rsidP="00811F1E">
      <w:pPr>
        <w:jc w:val="both"/>
        <w:rPr>
          <w:szCs w:val="28"/>
        </w:rPr>
      </w:pPr>
      <w:r w:rsidRPr="0088797B">
        <w:rPr>
          <w:b/>
          <w:szCs w:val="28"/>
        </w:rPr>
        <w:t xml:space="preserve">Фактическое использование участка: </w:t>
      </w:r>
      <w:r w:rsidRPr="0088797B">
        <w:rPr>
          <w:szCs w:val="28"/>
        </w:rPr>
        <w:t>свободен.</w:t>
      </w:r>
    </w:p>
    <w:p w:rsidR="00811F1E" w:rsidRPr="00471937" w:rsidRDefault="00811F1E" w:rsidP="00811F1E">
      <w:pPr>
        <w:jc w:val="both"/>
        <w:rPr>
          <w:szCs w:val="28"/>
        </w:rPr>
      </w:pPr>
      <w:r w:rsidRPr="00471937">
        <w:rPr>
          <w:b/>
          <w:szCs w:val="28"/>
        </w:rPr>
        <w:t xml:space="preserve">Целевое назначение: </w:t>
      </w:r>
      <w:r w:rsidR="00471937">
        <w:rPr>
          <w:szCs w:val="28"/>
        </w:rPr>
        <w:t>ведение садоводства</w:t>
      </w:r>
      <w:r w:rsidRPr="00471937">
        <w:rPr>
          <w:szCs w:val="28"/>
        </w:rPr>
        <w:t>.</w:t>
      </w:r>
    </w:p>
    <w:p w:rsidR="000A15AC" w:rsidRDefault="00471937" w:rsidP="000A15AC">
      <w:pPr>
        <w:pStyle w:val="TableParagraph"/>
        <w:spacing w:before="13" w:line="28" w:lineRule="atLeast"/>
        <w:ind w:left="0" w:right="-29"/>
        <w:rPr>
          <w:sz w:val="28"/>
          <w:szCs w:val="28"/>
          <w:lang w:eastAsia="ru-RU"/>
        </w:rPr>
      </w:pPr>
      <w:r w:rsidRPr="000A15AC">
        <w:rPr>
          <w:b/>
          <w:sz w:val="28"/>
          <w:szCs w:val="28"/>
        </w:rPr>
        <w:t>Ограничение:</w:t>
      </w:r>
      <w:r w:rsidR="000A15AC" w:rsidRPr="000A15AC">
        <w:rPr>
          <w:sz w:val="20"/>
        </w:rPr>
        <w:t xml:space="preserve"> </w:t>
      </w:r>
      <w:r w:rsidR="000A15AC">
        <w:rPr>
          <w:sz w:val="28"/>
          <w:szCs w:val="28"/>
        </w:rPr>
        <w:t>з</w:t>
      </w:r>
      <w:r w:rsidR="000A15AC" w:rsidRPr="000A15AC">
        <w:rPr>
          <w:sz w:val="28"/>
          <w:szCs w:val="28"/>
          <w:lang w:eastAsia="ru-RU"/>
        </w:rPr>
        <w:t>емельный участок расположен в границах</w:t>
      </w:r>
      <w:r w:rsidR="006B488A">
        <w:rPr>
          <w:sz w:val="28"/>
          <w:szCs w:val="28"/>
          <w:lang w:eastAsia="ru-RU"/>
        </w:rPr>
        <w:t xml:space="preserve"> </w:t>
      </w:r>
      <w:r w:rsidR="000A15AC">
        <w:rPr>
          <w:sz w:val="28"/>
          <w:szCs w:val="28"/>
          <w:lang w:eastAsia="ru-RU"/>
        </w:rPr>
        <w:t>водо</w:t>
      </w:r>
      <w:r w:rsidR="006B488A">
        <w:rPr>
          <w:sz w:val="28"/>
          <w:szCs w:val="28"/>
          <w:lang w:eastAsia="ru-RU"/>
        </w:rPr>
        <w:t>охранной з</w:t>
      </w:r>
      <w:r w:rsidR="006B488A">
        <w:rPr>
          <w:sz w:val="28"/>
          <w:szCs w:val="28"/>
          <w:lang w:eastAsia="ru-RU"/>
        </w:rPr>
        <w:t>о</w:t>
      </w:r>
      <w:r w:rsidR="006B488A">
        <w:rPr>
          <w:sz w:val="28"/>
          <w:szCs w:val="28"/>
          <w:lang w:eastAsia="ru-RU"/>
        </w:rPr>
        <w:t>ны. В</w:t>
      </w:r>
      <w:r w:rsidR="000A15AC" w:rsidRPr="000A15AC">
        <w:rPr>
          <w:sz w:val="28"/>
          <w:szCs w:val="28"/>
          <w:lang w:eastAsia="ru-RU"/>
        </w:rPr>
        <w:t xml:space="preserve"> границах водоохранных зон запрещаются:</w:t>
      </w:r>
    </w:p>
    <w:p w:rsidR="000A15AC" w:rsidRPr="000A15AC" w:rsidRDefault="000A15AC" w:rsidP="000A15AC">
      <w:pPr>
        <w:pStyle w:val="TableParagraph"/>
        <w:numPr>
          <w:ilvl w:val="0"/>
          <w:numId w:val="6"/>
        </w:numPr>
        <w:tabs>
          <w:tab w:val="left" w:pos="257"/>
        </w:tabs>
        <w:spacing w:line="28" w:lineRule="atLeas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</w:t>
      </w:r>
      <w:r w:rsidRPr="000A15AC">
        <w:rPr>
          <w:sz w:val="28"/>
          <w:szCs w:val="28"/>
          <w:lang w:eastAsia="ru-RU"/>
        </w:rPr>
        <w:t>использование сточных вод в целях регулирования плодородия почв;</w:t>
      </w:r>
    </w:p>
    <w:p w:rsidR="000A15AC" w:rsidRPr="000A15AC" w:rsidRDefault="000A15AC" w:rsidP="000A15AC">
      <w:pPr>
        <w:pStyle w:val="TableParagraph"/>
        <w:numPr>
          <w:ilvl w:val="0"/>
          <w:numId w:val="6"/>
        </w:numPr>
        <w:tabs>
          <w:tab w:val="left" w:pos="257"/>
        </w:tabs>
        <w:spacing w:before="6" w:line="28" w:lineRule="atLeast"/>
        <w:ind w:left="40" w:right="309" w:firstLine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</w:t>
      </w:r>
      <w:r w:rsidRPr="000A15AC">
        <w:rPr>
          <w:sz w:val="28"/>
          <w:szCs w:val="28"/>
          <w:lang w:eastAsia="ru-RU"/>
        </w:rPr>
        <w:t>размещение кладбищ, скотомогильников, объектов размещения отходов производства и потребления, химических, взрывчатых, токсичных, отра</w:t>
      </w:r>
      <w:r w:rsidRPr="000A15AC">
        <w:rPr>
          <w:sz w:val="28"/>
          <w:szCs w:val="28"/>
          <w:lang w:eastAsia="ru-RU"/>
        </w:rPr>
        <w:t>в</w:t>
      </w:r>
      <w:r w:rsidRPr="000A15AC">
        <w:rPr>
          <w:sz w:val="28"/>
          <w:szCs w:val="28"/>
          <w:lang w:eastAsia="ru-RU"/>
        </w:rPr>
        <w:t>ляющих и ядовитых веществ, пунктов захоронения радиоактивных отх</w:t>
      </w:r>
      <w:r w:rsidRPr="000A15AC">
        <w:rPr>
          <w:sz w:val="28"/>
          <w:szCs w:val="28"/>
          <w:lang w:eastAsia="ru-RU"/>
        </w:rPr>
        <w:t>о</w:t>
      </w:r>
      <w:r w:rsidRPr="000A15AC">
        <w:rPr>
          <w:sz w:val="28"/>
          <w:szCs w:val="28"/>
          <w:lang w:eastAsia="ru-RU"/>
        </w:rPr>
        <w:t>дов;</w:t>
      </w:r>
    </w:p>
    <w:p w:rsidR="000A15AC" w:rsidRPr="000A15AC" w:rsidRDefault="000A15AC" w:rsidP="000A15AC">
      <w:pPr>
        <w:pStyle w:val="TableParagraph"/>
        <w:numPr>
          <w:ilvl w:val="0"/>
          <w:numId w:val="6"/>
        </w:numPr>
        <w:tabs>
          <w:tab w:val="left" w:pos="257"/>
        </w:tabs>
        <w:spacing w:line="28" w:lineRule="atLeas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</w:t>
      </w:r>
      <w:r w:rsidRPr="000A15AC">
        <w:rPr>
          <w:sz w:val="28"/>
          <w:szCs w:val="28"/>
          <w:lang w:eastAsia="ru-RU"/>
        </w:rPr>
        <w:t>осуществление авиационных мер по борьбе с вредными организмами;</w:t>
      </w:r>
    </w:p>
    <w:p w:rsidR="000A15AC" w:rsidRPr="000A15AC" w:rsidRDefault="000A15AC" w:rsidP="000A15AC">
      <w:pPr>
        <w:pStyle w:val="TableParagraph"/>
        <w:numPr>
          <w:ilvl w:val="0"/>
          <w:numId w:val="6"/>
        </w:numPr>
        <w:tabs>
          <w:tab w:val="left" w:pos="257"/>
        </w:tabs>
        <w:spacing w:before="5" w:line="28" w:lineRule="atLeast"/>
        <w:ind w:left="40" w:right="37" w:firstLine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</w:t>
      </w:r>
      <w:r w:rsidRPr="000A15AC">
        <w:rPr>
          <w:sz w:val="28"/>
          <w:szCs w:val="28"/>
          <w:lang w:eastAsia="ru-RU"/>
        </w:rPr>
        <w:t>движение и стоянка транспортных средств (кроме специальных тран</w:t>
      </w:r>
      <w:r w:rsidRPr="000A15AC">
        <w:rPr>
          <w:sz w:val="28"/>
          <w:szCs w:val="28"/>
          <w:lang w:eastAsia="ru-RU"/>
        </w:rPr>
        <w:t>с</w:t>
      </w:r>
      <w:r w:rsidRPr="000A15AC">
        <w:rPr>
          <w:sz w:val="28"/>
          <w:szCs w:val="28"/>
          <w:lang w:eastAsia="ru-RU"/>
        </w:rPr>
        <w:t>портных средств), за исключением их движения по дорогам и стоянки на д</w:t>
      </w:r>
      <w:r w:rsidRPr="000A15AC">
        <w:rPr>
          <w:sz w:val="28"/>
          <w:szCs w:val="28"/>
          <w:lang w:eastAsia="ru-RU"/>
        </w:rPr>
        <w:t>о</w:t>
      </w:r>
      <w:r w:rsidRPr="000A15AC">
        <w:rPr>
          <w:sz w:val="28"/>
          <w:szCs w:val="28"/>
          <w:lang w:eastAsia="ru-RU"/>
        </w:rPr>
        <w:t>рогах и в специально оборудованных местах, имеющих твердое покрытие;</w:t>
      </w:r>
    </w:p>
    <w:p w:rsidR="000A15AC" w:rsidRPr="000A15AC" w:rsidRDefault="000A15AC" w:rsidP="000A15AC">
      <w:pPr>
        <w:pStyle w:val="TableParagraph"/>
        <w:numPr>
          <w:ilvl w:val="0"/>
          <w:numId w:val="6"/>
        </w:numPr>
        <w:tabs>
          <w:tab w:val="left" w:pos="257"/>
        </w:tabs>
        <w:spacing w:line="28" w:lineRule="atLeast"/>
        <w:ind w:left="40" w:right="12" w:firstLine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</w:t>
      </w:r>
      <w:r w:rsidRPr="000A15AC">
        <w:rPr>
          <w:sz w:val="28"/>
          <w:szCs w:val="28"/>
          <w:lang w:eastAsia="ru-RU"/>
        </w:rPr>
        <w:t>размещение автозаправочных станций, складов горюче-смазочных мат</w:t>
      </w:r>
      <w:r w:rsidRPr="000A15AC">
        <w:rPr>
          <w:sz w:val="28"/>
          <w:szCs w:val="28"/>
          <w:lang w:eastAsia="ru-RU"/>
        </w:rPr>
        <w:t>е</w:t>
      </w:r>
      <w:r w:rsidRPr="000A15AC">
        <w:rPr>
          <w:sz w:val="28"/>
          <w:szCs w:val="28"/>
          <w:lang w:eastAsia="ru-RU"/>
        </w:rPr>
        <w:t>риалов (за исключением случаев, если автозаправочные станции, склады г</w:t>
      </w:r>
      <w:r w:rsidRPr="000A15AC">
        <w:rPr>
          <w:sz w:val="28"/>
          <w:szCs w:val="28"/>
          <w:lang w:eastAsia="ru-RU"/>
        </w:rPr>
        <w:t>о</w:t>
      </w:r>
      <w:r w:rsidRPr="000A15AC">
        <w:rPr>
          <w:sz w:val="28"/>
          <w:szCs w:val="28"/>
          <w:lang w:eastAsia="ru-RU"/>
        </w:rPr>
        <w:t>рюче-смазочных материалов размещены на территориях портов, судостро</w:t>
      </w:r>
      <w:r w:rsidRPr="000A15AC">
        <w:rPr>
          <w:sz w:val="28"/>
          <w:szCs w:val="28"/>
          <w:lang w:eastAsia="ru-RU"/>
        </w:rPr>
        <w:t>и</w:t>
      </w:r>
      <w:r w:rsidRPr="000A15AC">
        <w:rPr>
          <w:sz w:val="28"/>
          <w:szCs w:val="28"/>
          <w:lang w:eastAsia="ru-RU"/>
        </w:rPr>
        <w:t>тельных и судоремонтных организаций, инфраструктуры внутренних во</w:t>
      </w:r>
      <w:r w:rsidRPr="000A15AC">
        <w:rPr>
          <w:sz w:val="28"/>
          <w:szCs w:val="28"/>
          <w:lang w:eastAsia="ru-RU"/>
        </w:rPr>
        <w:t>д</w:t>
      </w:r>
      <w:r w:rsidRPr="000A15AC">
        <w:rPr>
          <w:sz w:val="28"/>
          <w:szCs w:val="28"/>
          <w:lang w:eastAsia="ru-RU"/>
        </w:rPr>
        <w:lastRenderedPageBreak/>
        <w:t>ных путей при условии соблюдения требований законодательства в области охраны окружающей среды и настоящего Кодекса), станций технического обслуживания, используемых для технического осмотра и ремонта тран</w:t>
      </w:r>
      <w:r w:rsidRPr="000A15AC">
        <w:rPr>
          <w:sz w:val="28"/>
          <w:szCs w:val="28"/>
          <w:lang w:eastAsia="ru-RU"/>
        </w:rPr>
        <w:t>с</w:t>
      </w:r>
      <w:r w:rsidRPr="000A15AC">
        <w:rPr>
          <w:sz w:val="28"/>
          <w:szCs w:val="28"/>
          <w:lang w:eastAsia="ru-RU"/>
        </w:rPr>
        <w:t>портных средств, осуществление мойки транспортных средств;</w:t>
      </w:r>
    </w:p>
    <w:p w:rsidR="000A15AC" w:rsidRPr="000A15AC" w:rsidRDefault="000A15AC" w:rsidP="000A15AC">
      <w:pPr>
        <w:pStyle w:val="TableParagraph"/>
        <w:numPr>
          <w:ilvl w:val="0"/>
          <w:numId w:val="6"/>
        </w:numPr>
        <w:tabs>
          <w:tab w:val="left" w:pos="257"/>
        </w:tabs>
        <w:spacing w:line="28" w:lineRule="atLeast"/>
        <w:ind w:left="40" w:right="328" w:firstLine="0"/>
        <w:jc w:val="both"/>
        <w:rPr>
          <w:b/>
          <w:szCs w:val="28"/>
        </w:rPr>
      </w:pPr>
      <w:r w:rsidRPr="000A15AC">
        <w:rPr>
          <w:sz w:val="28"/>
          <w:szCs w:val="28"/>
          <w:lang w:eastAsia="ru-RU"/>
        </w:rPr>
        <w:t xml:space="preserve"> размещение специализированных хранилищ пестицидов и агрохимик</w:t>
      </w:r>
      <w:r w:rsidRPr="000A15AC">
        <w:rPr>
          <w:sz w:val="28"/>
          <w:szCs w:val="28"/>
          <w:lang w:eastAsia="ru-RU"/>
        </w:rPr>
        <w:t>а</w:t>
      </w:r>
      <w:r w:rsidRPr="000A15AC">
        <w:rPr>
          <w:sz w:val="28"/>
          <w:szCs w:val="28"/>
          <w:lang w:eastAsia="ru-RU"/>
        </w:rPr>
        <w:t>тов, применение пестицидов и агрохимикатов</w:t>
      </w:r>
      <w:r>
        <w:rPr>
          <w:sz w:val="28"/>
          <w:szCs w:val="28"/>
          <w:lang w:eastAsia="ru-RU"/>
        </w:rPr>
        <w:t>.</w:t>
      </w:r>
    </w:p>
    <w:p w:rsidR="000A15AC" w:rsidRPr="000A15AC" w:rsidRDefault="000A15AC" w:rsidP="000A15AC">
      <w:pPr>
        <w:pStyle w:val="TableParagraph"/>
        <w:tabs>
          <w:tab w:val="left" w:pos="257"/>
        </w:tabs>
        <w:spacing w:line="28" w:lineRule="atLeast"/>
        <w:ind w:right="32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</w:t>
      </w:r>
      <w:r w:rsidRPr="000A15AC">
        <w:rPr>
          <w:sz w:val="28"/>
          <w:szCs w:val="28"/>
          <w:lang w:eastAsia="ru-RU"/>
        </w:rPr>
        <w:t>В соответствии с пунктами 1,6 статьи 67.</w:t>
      </w:r>
      <w:r>
        <w:rPr>
          <w:sz w:val="28"/>
          <w:szCs w:val="28"/>
          <w:lang w:eastAsia="ru-RU"/>
        </w:rPr>
        <w:t>1 Водного кодекса Росси</w:t>
      </w:r>
      <w:r>
        <w:rPr>
          <w:sz w:val="28"/>
          <w:szCs w:val="28"/>
          <w:lang w:eastAsia="ru-RU"/>
        </w:rPr>
        <w:t>й</w:t>
      </w:r>
      <w:r>
        <w:rPr>
          <w:sz w:val="28"/>
          <w:szCs w:val="28"/>
          <w:lang w:eastAsia="ru-RU"/>
        </w:rPr>
        <w:t>ской Фе</w:t>
      </w:r>
      <w:r w:rsidRPr="000A15AC">
        <w:rPr>
          <w:sz w:val="28"/>
          <w:szCs w:val="28"/>
          <w:lang w:eastAsia="ru-RU"/>
        </w:rPr>
        <w:t>дерации в целях предотвращения негативного воздействия вод (затопления, подтопления, разрушения берегов водных объектов, забол</w:t>
      </w:r>
      <w:r w:rsidRPr="000A15AC">
        <w:rPr>
          <w:sz w:val="28"/>
          <w:szCs w:val="28"/>
          <w:lang w:eastAsia="ru-RU"/>
        </w:rPr>
        <w:t>а</w:t>
      </w:r>
      <w:r w:rsidRPr="000A15AC">
        <w:rPr>
          <w:sz w:val="28"/>
          <w:szCs w:val="28"/>
          <w:lang w:eastAsia="ru-RU"/>
        </w:rPr>
        <w:t>чива</w:t>
      </w:r>
      <w:r>
        <w:rPr>
          <w:sz w:val="28"/>
          <w:szCs w:val="28"/>
          <w:lang w:eastAsia="ru-RU"/>
        </w:rPr>
        <w:t xml:space="preserve">ния) </w:t>
      </w:r>
      <w:r w:rsidRPr="000A15AC">
        <w:rPr>
          <w:sz w:val="28"/>
          <w:szCs w:val="28"/>
          <w:lang w:eastAsia="ru-RU"/>
        </w:rPr>
        <w:t>и ликвидации его последствий проводятся специальные защи</w:t>
      </w:r>
      <w:r w:rsidRPr="000A15AC">
        <w:rPr>
          <w:sz w:val="28"/>
          <w:szCs w:val="28"/>
          <w:lang w:eastAsia="ru-RU"/>
        </w:rPr>
        <w:t>т</w:t>
      </w:r>
      <w:r w:rsidRPr="000A15AC">
        <w:rPr>
          <w:sz w:val="28"/>
          <w:szCs w:val="28"/>
          <w:lang w:eastAsia="ru-RU"/>
        </w:rPr>
        <w:t>ные мероприятия в соответствии с настоящим Кодексом и другими фед</w:t>
      </w:r>
      <w:r w:rsidRPr="000A15AC">
        <w:rPr>
          <w:sz w:val="28"/>
          <w:szCs w:val="28"/>
          <w:lang w:eastAsia="ru-RU"/>
        </w:rPr>
        <w:t>е</w:t>
      </w:r>
      <w:r w:rsidRPr="000A15AC">
        <w:rPr>
          <w:sz w:val="28"/>
          <w:szCs w:val="28"/>
          <w:lang w:eastAsia="ru-RU"/>
        </w:rPr>
        <w:t>ральными законами.</w:t>
      </w:r>
    </w:p>
    <w:p w:rsidR="00811F1E" w:rsidRPr="0088797B" w:rsidRDefault="00811F1E" w:rsidP="00811F1E">
      <w:pPr>
        <w:ind w:firstLine="708"/>
        <w:jc w:val="both"/>
        <w:rPr>
          <w:szCs w:val="28"/>
        </w:rPr>
      </w:pPr>
      <w:r w:rsidRPr="0088797B">
        <w:rPr>
          <w:szCs w:val="28"/>
        </w:rPr>
        <w:t>Освобождение земельного участка от строительного и иного мусора, вынос в натуру границ земельного участка, производится победителем ау</w:t>
      </w:r>
      <w:r w:rsidRPr="0088797B">
        <w:rPr>
          <w:szCs w:val="28"/>
        </w:rPr>
        <w:t>к</w:t>
      </w:r>
      <w:r w:rsidR="0088797B">
        <w:rPr>
          <w:szCs w:val="28"/>
        </w:rPr>
        <w:t>циона за счет</w:t>
      </w:r>
      <w:r w:rsidRPr="0088797B">
        <w:rPr>
          <w:szCs w:val="28"/>
        </w:rPr>
        <w:t xml:space="preserve"> собственных средств.</w:t>
      </w:r>
    </w:p>
    <w:p w:rsidR="00811F1E" w:rsidRPr="0088797B" w:rsidRDefault="00811F1E" w:rsidP="00811F1E">
      <w:pPr>
        <w:ind w:firstLine="708"/>
        <w:jc w:val="both"/>
        <w:rPr>
          <w:szCs w:val="28"/>
        </w:rPr>
      </w:pPr>
      <w:r w:rsidRPr="0088797B">
        <w:rPr>
          <w:szCs w:val="28"/>
        </w:rPr>
        <w:t>Организация подъезда, прохода от земель общего пользования и гран</w:t>
      </w:r>
      <w:r w:rsidRPr="0088797B">
        <w:rPr>
          <w:szCs w:val="28"/>
        </w:rPr>
        <w:t>и</w:t>
      </w:r>
      <w:r w:rsidRPr="0088797B">
        <w:rPr>
          <w:szCs w:val="28"/>
        </w:rPr>
        <w:t>цам земельного участка осуществляется за счет средств победителя аукци</w:t>
      </w:r>
      <w:r w:rsidRPr="0088797B">
        <w:rPr>
          <w:szCs w:val="28"/>
        </w:rPr>
        <w:t>о</w:t>
      </w:r>
      <w:r w:rsidRPr="0088797B">
        <w:rPr>
          <w:szCs w:val="28"/>
        </w:rPr>
        <w:t>на.</w:t>
      </w:r>
    </w:p>
    <w:p w:rsidR="00811F1E" w:rsidRPr="0088797B" w:rsidRDefault="00811F1E" w:rsidP="00811F1E">
      <w:pPr>
        <w:ind w:firstLine="708"/>
        <w:jc w:val="both"/>
        <w:rPr>
          <w:szCs w:val="28"/>
        </w:rPr>
      </w:pPr>
      <w:r w:rsidRPr="0088797B">
        <w:rPr>
          <w:szCs w:val="28"/>
        </w:rPr>
        <w:t>Снос зеленых насаждений  возможен при условии выплаты компенс</w:t>
      </w:r>
      <w:r w:rsidRPr="0088797B">
        <w:rPr>
          <w:szCs w:val="28"/>
        </w:rPr>
        <w:t>а</w:t>
      </w:r>
      <w:r w:rsidRPr="0088797B">
        <w:rPr>
          <w:szCs w:val="28"/>
        </w:rPr>
        <w:t>ционной стоимости,  который необходимо согласовать с МКУ УГО «Упра</w:t>
      </w:r>
      <w:r w:rsidRPr="0088797B">
        <w:rPr>
          <w:szCs w:val="28"/>
        </w:rPr>
        <w:t>в</w:t>
      </w:r>
      <w:r w:rsidRPr="0088797B">
        <w:rPr>
          <w:szCs w:val="28"/>
        </w:rPr>
        <w:t>ление благоустройства».</w:t>
      </w:r>
    </w:p>
    <w:p w:rsidR="00811F1E" w:rsidRPr="0088797B" w:rsidRDefault="00811F1E" w:rsidP="00811F1E">
      <w:pPr>
        <w:jc w:val="both"/>
        <w:rPr>
          <w:szCs w:val="28"/>
        </w:rPr>
      </w:pPr>
      <w:r w:rsidRPr="0088797B">
        <w:rPr>
          <w:szCs w:val="28"/>
        </w:rPr>
        <w:tab/>
        <w:t>Перед производством земляных работ при необходимости выполнить вынос</w:t>
      </w:r>
      <w:r w:rsidR="0088797B">
        <w:rPr>
          <w:szCs w:val="28"/>
        </w:rPr>
        <w:t xml:space="preserve"> </w:t>
      </w:r>
      <w:r w:rsidRPr="0088797B">
        <w:rPr>
          <w:szCs w:val="28"/>
        </w:rPr>
        <w:t>существующих электрических сетей (за счет средств победителя ау</w:t>
      </w:r>
      <w:r w:rsidRPr="0088797B">
        <w:rPr>
          <w:szCs w:val="28"/>
        </w:rPr>
        <w:t>к</w:t>
      </w:r>
      <w:r w:rsidRPr="0088797B">
        <w:rPr>
          <w:szCs w:val="28"/>
        </w:rPr>
        <w:t>циона) за пределы границ участка подлежащего застройке.</w:t>
      </w:r>
    </w:p>
    <w:p w:rsidR="001507B3" w:rsidRPr="0088797B" w:rsidRDefault="001507B3" w:rsidP="001507B3">
      <w:pPr>
        <w:jc w:val="both"/>
        <w:rPr>
          <w:szCs w:val="28"/>
        </w:rPr>
      </w:pPr>
      <w:r w:rsidRPr="0088797B">
        <w:rPr>
          <w:szCs w:val="28"/>
        </w:rPr>
        <w:t xml:space="preserve">         Согласно постановлению администрации Уссурийского городского округа Приморского края от 09 сентября 2021 года № 2045-НПА «Об утве</w:t>
      </w:r>
      <w:r w:rsidRPr="0088797B">
        <w:rPr>
          <w:szCs w:val="28"/>
        </w:rPr>
        <w:t>р</w:t>
      </w:r>
      <w:r w:rsidRPr="0088797B">
        <w:rPr>
          <w:szCs w:val="28"/>
        </w:rPr>
        <w:t xml:space="preserve">ждении Правил землепользования и застройки Уссурийского городского округа», указанный земельный участок относится к зоне застройки </w:t>
      </w:r>
      <w:r w:rsidR="0000196B">
        <w:rPr>
          <w:szCs w:val="28"/>
        </w:rPr>
        <w:t>жилыми домами сезонного проживания (Ж 6)</w:t>
      </w:r>
      <w:r w:rsidRPr="0088797B">
        <w:rPr>
          <w:szCs w:val="28"/>
        </w:rPr>
        <w:t>.</w:t>
      </w:r>
    </w:p>
    <w:p w:rsidR="00811F1E" w:rsidRPr="0088797B" w:rsidRDefault="00811F1E" w:rsidP="00811F1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8797B">
        <w:rPr>
          <w:rFonts w:ascii="Times New Roman" w:hAnsi="Times New Roman" w:cs="Times New Roman"/>
          <w:b/>
          <w:sz w:val="28"/>
          <w:szCs w:val="28"/>
        </w:rPr>
        <w:t>Разрешенное использование земельного участка:</w:t>
      </w:r>
      <w:r w:rsidR="0029265E">
        <w:rPr>
          <w:rFonts w:ascii="Times New Roman" w:hAnsi="Times New Roman" w:cs="Times New Roman"/>
          <w:sz w:val="28"/>
          <w:szCs w:val="28"/>
        </w:rPr>
        <w:t xml:space="preserve"> </w:t>
      </w:r>
      <w:r w:rsidR="00471937">
        <w:rPr>
          <w:rFonts w:ascii="Times New Roman" w:hAnsi="Times New Roman" w:cs="Times New Roman"/>
          <w:sz w:val="28"/>
          <w:szCs w:val="28"/>
        </w:rPr>
        <w:t>ведение садоводства.</w:t>
      </w:r>
    </w:p>
    <w:p w:rsidR="00471937" w:rsidRPr="00471937" w:rsidRDefault="001507B3" w:rsidP="00471937">
      <w:pPr>
        <w:jc w:val="both"/>
        <w:rPr>
          <w:szCs w:val="28"/>
        </w:rPr>
      </w:pPr>
      <w:r w:rsidRPr="00471937">
        <w:rPr>
          <w:b/>
          <w:szCs w:val="28"/>
        </w:rPr>
        <w:t>Ограничения в использовании:</w:t>
      </w:r>
      <w:r w:rsidR="00082CD6">
        <w:rPr>
          <w:b/>
          <w:szCs w:val="28"/>
        </w:rPr>
        <w:t xml:space="preserve"> </w:t>
      </w:r>
      <w:r w:rsidR="00082CD6">
        <w:rPr>
          <w:szCs w:val="28"/>
        </w:rPr>
        <w:t>н</w:t>
      </w:r>
      <w:r w:rsidR="00471937" w:rsidRPr="00471937">
        <w:rPr>
          <w:szCs w:val="28"/>
        </w:rPr>
        <w:t>е допускается размещение хозяйственных построек со стороны улиц, за исключением гаражей.</w:t>
      </w:r>
    </w:p>
    <w:p w:rsidR="00471937" w:rsidRDefault="00471937" w:rsidP="00471937">
      <w:pPr>
        <w:jc w:val="both"/>
        <w:rPr>
          <w:szCs w:val="28"/>
        </w:rPr>
      </w:pPr>
      <w:r w:rsidRPr="00471937">
        <w:rPr>
          <w:szCs w:val="28"/>
        </w:rPr>
        <w:t>Нормативные показатели плотности застройки территориальной зоны опр</w:t>
      </w:r>
      <w:r w:rsidRPr="00471937">
        <w:rPr>
          <w:szCs w:val="28"/>
        </w:rPr>
        <w:t>е</w:t>
      </w:r>
      <w:r w:rsidRPr="00471937">
        <w:rPr>
          <w:szCs w:val="28"/>
        </w:rPr>
        <w:t>деляется в соответствии с СП 42.13330.2016. Свод правил. Градостроител</w:t>
      </w:r>
      <w:r w:rsidRPr="00471937">
        <w:rPr>
          <w:szCs w:val="28"/>
        </w:rPr>
        <w:t>ь</w:t>
      </w:r>
      <w:r w:rsidRPr="00471937">
        <w:rPr>
          <w:szCs w:val="28"/>
        </w:rPr>
        <w:t>ство. Планировка и застройка городских и сельских поселений. Актуализ</w:t>
      </w:r>
      <w:r w:rsidRPr="00471937">
        <w:rPr>
          <w:szCs w:val="28"/>
        </w:rPr>
        <w:t>и</w:t>
      </w:r>
      <w:r w:rsidRPr="00471937">
        <w:rPr>
          <w:szCs w:val="28"/>
        </w:rPr>
        <w:t>рованная редакция СНиП 2.07.01-89*, региональными и местными нормат</w:t>
      </w:r>
      <w:r w:rsidRPr="00471937">
        <w:rPr>
          <w:szCs w:val="28"/>
        </w:rPr>
        <w:t>и</w:t>
      </w:r>
      <w:r w:rsidRPr="00471937">
        <w:rPr>
          <w:szCs w:val="28"/>
        </w:rPr>
        <w:t>вами градостроительного проектирования.</w:t>
      </w:r>
      <w:r w:rsidR="0000196B">
        <w:rPr>
          <w:szCs w:val="28"/>
        </w:rPr>
        <w:t xml:space="preserve"> </w:t>
      </w:r>
      <w:r w:rsidRPr="00471937">
        <w:rPr>
          <w:szCs w:val="28"/>
        </w:rPr>
        <w:t>Не допускается размещение об</w:t>
      </w:r>
      <w:r w:rsidRPr="00471937">
        <w:rPr>
          <w:szCs w:val="28"/>
        </w:rPr>
        <w:t>ъ</w:t>
      </w:r>
      <w:r w:rsidRPr="00471937">
        <w:rPr>
          <w:szCs w:val="28"/>
        </w:rPr>
        <w:t>ектов капитального строительства в границах ориентировочных санитарно-защитных зон</w:t>
      </w:r>
    </w:p>
    <w:p w:rsidR="001507B3" w:rsidRPr="00471937" w:rsidRDefault="001507B3" w:rsidP="00471937">
      <w:pPr>
        <w:jc w:val="both"/>
        <w:rPr>
          <w:b/>
          <w:szCs w:val="28"/>
        </w:rPr>
      </w:pPr>
      <w:r w:rsidRPr="00471937">
        <w:rPr>
          <w:b/>
          <w:szCs w:val="28"/>
        </w:rPr>
        <w:t>Допустимые параметры разрешенного строительства:</w:t>
      </w:r>
    </w:p>
    <w:p w:rsidR="001507B3" w:rsidRPr="0088797B" w:rsidRDefault="001507B3" w:rsidP="00471937">
      <w:pPr>
        <w:jc w:val="both"/>
        <w:rPr>
          <w:szCs w:val="28"/>
        </w:rPr>
      </w:pPr>
      <w:r w:rsidRPr="0088797B">
        <w:rPr>
          <w:szCs w:val="28"/>
        </w:rPr>
        <w:t xml:space="preserve">- минимальные размеры земельного участка – </w:t>
      </w:r>
      <w:r w:rsidR="00471937">
        <w:rPr>
          <w:szCs w:val="28"/>
        </w:rPr>
        <w:t>4</w:t>
      </w:r>
      <w:r w:rsidRPr="0088797B">
        <w:rPr>
          <w:szCs w:val="28"/>
        </w:rPr>
        <w:t>00 кв.м.;</w:t>
      </w:r>
    </w:p>
    <w:p w:rsidR="001507B3" w:rsidRPr="0088797B" w:rsidRDefault="001507B3" w:rsidP="001507B3">
      <w:pPr>
        <w:jc w:val="both"/>
        <w:rPr>
          <w:szCs w:val="28"/>
        </w:rPr>
      </w:pPr>
      <w:r w:rsidRPr="0088797B">
        <w:rPr>
          <w:szCs w:val="28"/>
        </w:rPr>
        <w:t>- минимальные отступы от границ земельного участка в целях определения места допустимого размещения объекта - 3м;</w:t>
      </w:r>
    </w:p>
    <w:p w:rsidR="001507B3" w:rsidRDefault="001507B3" w:rsidP="001507B3">
      <w:pPr>
        <w:jc w:val="both"/>
        <w:rPr>
          <w:szCs w:val="28"/>
        </w:rPr>
      </w:pPr>
      <w:r w:rsidRPr="0088797B">
        <w:rPr>
          <w:szCs w:val="28"/>
        </w:rPr>
        <w:t xml:space="preserve">- </w:t>
      </w:r>
      <w:r w:rsidR="00471937">
        <w:rPr>
          <w:szCs w:val="28"/>
        </w:rPr>
        <w:t>этажность</w:t>
      </w:r>
      <w:r w:rsidRPr="0088797B">
        <w:rPr>
          <w:szCs w:val="28"/>
        </w:rPr>
        <w:t xml:space="preserve"> – 3;</w:t>
      </w:r>
    </w:p>
    <w:p w:rsidR="00471937" w:rsidRPr="0088797B" w:rsidRDefault="00471937" w:rsidP="001507B3">
      <w:pPr>
        <w:jc w:val="both"/>
        <w:rPr>
          <w:szCs w:val="28"/>
        </w:rPr>
      </w:pPr>
      <w:r>
        <w:rPr>
          <w:szCs w:val="28"/>
        </w:rPr>
        <w:t>- максимальный процент застройки земельного участка - 40.</w:t>
      </w:r>
    </w:p>
    <w:p w:rsidR="0000196B" w:rsidRDefault="0000196B" w:rsidP="0000196B">
      <w:pPr>
        <w:ind w:right="-1"/>
        <w:jc w:val="both"/>
        <w:rPr>
          <w:b/>
          <w:szCs w:val="28"/>
        </w:rPr>
      </w:pPr>
      <w:r w:rsidRPr="001A596E">
        <w:rPr>
          <w:b/>
          <w:szCs w:val="28"/>
        </w:rPr>
        <w:t>Технические условия подключения объекта капитального строительства к сетям инженерно-технического обеспечения:</w:t>
      </w:r>
    </w:p>
    <w:p w:rsidR="0000196B" w:rsidRPr="00161A14" w:rsidRDefault="0000196B" w:rsidP="0000196B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lastRenderedPageBreak/>
        <w:t xml:space="preserve">Водоснабжение: </w:t>
      </w:r>
      <w:r w:rsidRPr="00161A14">
        <w:rPr>
          <w:szCs w:val="28"/>
        </w:rPr>
        <w:t>возможно осуществить от индивидуального источника в</w:t>
      </w:r>
      <w:r w:rsidRPr="00161A14">
        <w:rPr>
          <w:szCs w:val="28"/>
        </w:rPr>
        <w:t>о</w:t>
      </w:r>
      <w:r w:rsidRPr="00161A14">
        <w:rPr>
          <w:szCs w:val="28"/>
        </w:rPr>
        <w:t>доснабжения.</w:t>
      </w:r>
    </w:p>
    <w:p w:rsidR="0000196B" w:rsidRDefault="0000196B" w:rsidP="0000196B">
      <w:pPr>
        <w:ind w:right="-1"/>
        <w:jc w:val="both"/>
        <w:rPr>
          <w:b/>
          <w:szCs w:val="28"/>
        </w:rPr>
      </w:pPr>
      <w:r w:rsidRPr="00CB5E6B">
        <w:rPr>
          <w:b/>
          <w:szCs w:val="28"/>
        </w:rPr>
        <w:t xml:space="preserve">Канализация: </w:t>
      </w:r>
      <w:proofErr w:type="gramStart"/>
      <w:r w:rsidRPr="00C21E3C">
        <w:rPr>
          <w:szCs w:val="28"/>
        </w:rPr>
        <w:t>возможно</w:t>
      </w:r>
      <w:proofErr w:type="gramEnd"/>
      <w:r w:rsidRPr="00C21E3C">
        <w:rPr>
          <w:szCs w:val="28"/>
        </w:rPr>
        <w:t xml:space="preserve"> осуществить от индивидуального источника.</w:t>
      </w:r>
      <w:r>
        <w:rPr>
          <w:b/>
          <w:szCs w:val="28"/>
        </w:rPr>
        <w:t xml:space="preserve"> </w:t>
      </w:r>
    </w:p>
    <w:p w:rsidR="0000196B" w:rsidRDefault="0000196B" w:rsidP="0000196B">
      <w:pPr>
        <w:ind w:right="-1"/>
        <w:jc w:val="both"/>
        <w:rPr>
          <w:b/>
          <w:szCs w:val="28"/>
        </w:rPr>
      </w:pPr>
      <w:r w:rsidRPr="00D73A97">
        <w:rPr>
          <w:b/>
          <w:szCs w:val="28"/>
        </w:rPr>
        <w:t>Водоснабжение и водоотведение осуществить от индивидуального и</w:t>
      </w:r>
      <w:r w:rsidRPr="00D73A97">
        <w:rPr>
          <w:b/>
          <w:szCs w:val="28"/>
        </w:rPr>
        <w:t>с</w:t>
      </w:r>
      <w:r w:rsidRPr="00D73A97">
        <w:rPr>
          <w:b/>
          <w:szCs w:val="28"/>
        </w:rPr>
        <w:t>точника в связи с отсутствием сетей в данном районе.</w:t>
      </w:r>
    </w:p>
    <w:p w:rsidR="00811F1E" w:rsidRPr="0088797B" w:rsidRDefault="00811F1E" w:rsidP="00811F1E">
      <w:pPr>
        <w:ind w:right="-1"/>
        <w:jc w:val="both"/>
        <w:rPr>
          <w:szCs w:val="28"/>
        </w:rPr>
      </w:pPr>
      <w:r w:rsidRPr="0088797B">
        <w:rPr>
          <w:b/>
          <w:szCs w:val="28"/>
        </w:rPr>
        <w:t xml:space="preserve">Начальная цена предмета аукциона (без учета НДС): </w:t>
      </w:r>
      <w:r w:rsidR="006B488A" w:rsidRPr="006B488A">
        <w:rPr>
          <w:szCs w:val="28"/>
        </w:rPr>
        <w:t>150</w:t>
      </w:r>
      <w:r w:rsidR="002F38F4">
        <w:rPr>
          <w:szCs w:val="28"/>
        </w:rPr>
        <w:t xml:space="preserve"> 0</w:t>
      </w:r>
      <w:r w:rsidRPr="0088797B">
        <w:rPr>
          <w:bCs/>
          <w:szCs w:val="28"/>
        </w:rPr>
        <w:t>00 (</w:t>
      </w:r>
      <w:r w:rsidR="006B488A">
        <w:rPr>
          <w:bCs/>
          <w:szCs w:val="28"/>
        </w:rPr>
        <w:t>Сто пятьд</w:t>
      </w:r>
      <w:r w:rsidR="006B488A">
        <w:rPr>
          <w:bCs/>
          <w:szCs w:val="28"/>
        </w:rPr>
        <w:t>е</w:t>
      </w:r>
      <w:r w:rsidR="006B488A">
        <w:rPr>
          <w:bCs/>
          <w:szCs w:val="28"/>
        </w:rPr>
        <w:t>сят тысяч</w:t>
      </w:r>
      <w:r w:rsidRPr="0088797B">
        <w:rPr>
          <w:bCs/>
          <w:szCs w:val="28"/>
        </w:rPr>
        <w:t>) рублей</w:t>
      </w:r>
      <w:r w:rsidRPr="0088797B">
        <w:rPr>
          <w:szCs w:val="28"/>
        </w:rPr>
        <w:t>.</w:t>
      </w:r>
    </w:p>
    <w:p w:rsidR="00811F1E" w:rsidRPr="0088797B" w:rsidRDefault="00811F1E" w:rsidP="00811F1E">
      <w:pPr>
        <w:ind w:right="-1"/>
        <w:jc w:val="both"/>
        <w:rPr>
          <w:szCs w:val="28"/>
        </w:rPr>
      </w:pPr>
      <w:r w:rsidRPr="0088797B">
        <w:rPr>
          <w:b/>
          <w:szCs w:val="28"/>
        </w:rPr>
        <w:t xml:space="preserve">Шаг аукциона (3% начальной цены): </w:t>
      </w:r>
      <w:r w:rsidR="006B488A">
        <w:rPr>
          <w:szCs w:val="28"/>
        </w:rPr>
        <w:t>4</w:t>
      </w:r>
      <w:r w:rsidRPr="0088797B">
        <w:rPr>
          <w:szCs w:val="28"/>
        </w:rPr>
        <w:t xml:space="preserve"> </w:t>
      </w:r>
      <w:r w:rsidR="006B488A">
        <w:rPr>
          <w:szCs w:val="28"/>
        </w:rPr>
        <w:t>500</w:t>
      </w:r>
      <w:r w:rsidRPr="0088797B">
        <w:rPr>
          <w:szCs w:val="28"/>
        </w:rPr>
        <w:t xml:space="preserve"> </w:t>
      </w:r>
      <w:r w:rsidRPr="0088797B">
        <w:rPr>
          <w:bCs/>
          <w:szCs w:val="28"/>
        </w:rPr>
        <w:t>(</w:t>
      </w:r>
      <w:r w:rsidR="006B488A">
        <w:rPr>
          <w:bCs/>
          <w:szCs w:val="28"/>
        </w:rPr>
        <w:t>Четыре тысячи пятьсот</w:t>
      </w:r>
      <w:r w:rsidRPr="0088797B">
        <w:rPr>
          <w:bCs/>
          <w:szCs w:val="28"/>
        </w:rPr>
        <w:t>) ру</w:t>
      </w:r>
      <w:r w:rsidRPr="0088797B">
        <w:rPr>
          <w:bCs/>
          <w:szCs w:val="28"/>
        </w:rPr>
        <w:t>б</w:t>
      </w:r>
      <w:r w:rsidRPr="0088797B">
        <w:rPr>
          <w:bCs/>
          <w:szCs w:val="28"/>
        </w:rPr>
        <w:t>лей;</w:t>
      </w:r>
    </w:p>
    <w:p w:rsidR="00811F1E" w:rsidRPr="0088797B" w:rsidRDefault="00811F1E" w:rsidP="00811F1E">
      <w:pPr>
        <w:ind w:right="-1"/>
        <w:jc w:val="both"/>
        <w:rPr>
          <w:b/>
          <w:szCs w:val="28"/>
        </w:rPr>
      </w:pPr>
      <w:r w:rsidRPr="0088797B">
        <w:rPr>
          <w:b/>
          <w:bCs/>
          <w:szCs w:val="28"/>
        </w:rPr>
        <w:t>Р</w:t>
      </w:r>
      <w:r w:rsidRPr="0088797B">
        <w:rPr>
          <w:b/>
          <w:szCs w:val="28"/>
        </w:rPr>
        <w:t>азмер задатка</w:t>
      </w:r>
      <w:r w:rsidR="0000196B">
        <w:rPr>
          <w:b/>
          <w:bCs/>
          <w:szCs w:val="28"/>
        </w:rPr>
        <w:t xml:space="preserve"> (4</w:t>
      </w:r>
      <w:r w:rsidRPr="0088797B">
        <w:rPr>
          <w:b/>
          <w:bCs/>
          <w:szCs w:val="28"/>
        </w:rPr>
        <w:t>0% начальной цены):</w:t>
      </w:r>
      <w:r w:rsidRPr="0088797B">
        <w:rPr>
          <w:bCs/>
          <w:szCs w:val="28"/>
        </w:rPr>
        <w:t xml:space="preserve"> </w:t>
      </w:r>
      <w:r w:rsidR="006B488A">
        <w:rPr>
          <w:bCs/>
          <w:szCs w:val="28"/>
        </w:rPr>
        <w:t>60</w:t>
      </w:r>
      <w:r w:rsidR="00082CD6">
        <w:rPr>
          <w:bCs/>
          <w:szCs w:val="28"/>
        </w:rPr>
        <w:t xml:space="preserve"> </w:t>
      </w:r>
      <w:r w:rsidR="006B488A">
        <w:rPr>
          <w:bCs/>
          <w:szCs w:val="28"/>
        </w:rPr>
        <w:t>0</w:t>
      </w:r>
      <w:r w:rsidR="000A15AC">
        <w:rPr>
          <w:bCs/>
          <w:szCs w:val="28"/>
        </w:rPr>
        <w:t>00</w:t>
      </w:r>
      <w:r w:rsidRPr="0088797B">
        <w:rPr>
          <w:bCs/>
          <w:szCs w:val="28"/>
        </w:rPr>
        <w:t xml:space="preserve"> (</w:t>
      </w:r>
      <w:r w:rsidR="006B488A">
        <w:rPr>
          <w:bCs/>
          <w:szCs w:val="28"/>
        </w:rPr>
        <w:t>Шестьдесят тысяч</w:t>
      </w:r>
      <w:r w:rsidRPr="0088797B">
        <w:rPr>
          <w:bCs/>
          <w:szCs w:val="28"/>
        </w:rPr>
        <w:t>) рублей</w:t>
      </w:r>
      <w:r w:rsidRPr="0088797B">
        <w:rPr>
          <w:szCs w:val="28"/>
        </w:rPr>
        <w:t>,</w:t>
      </w:r>
      <w:r w:rsidRPr="0088797B">
        <w:rPr>
          <w:b/>
          <w:szCs w:val="28"/>
        </w:rPr>
        <w:t xml:space="preserve"> засчитывается в счет оплаты по договору купли-продажи.</w:t>
      </w:r>
    </w:p>
    <w:p w:rsidR="00811F1E" w:rsidRPr="0088797B" w:rsidRDefault="00811F1E" w:rsidP="00811F1E">
      <w:pPr>
        <w:ind w:right="-1"/>
        <w:jc w:val="both"/>
        <w:rPr>
          <w:bCs/>
          <w:szCs w:val="28"/>
        </w:rPr>
      </w:pPr>
      <w:r w:rsidRPr="0088797B">
        <w:rPr>
          <w:b/>
          <w:bCs/>
          <w:szCs w:val="28"/>
        </w:rPr>
        <w:t xml:space="preserve">Теплоснабжение: </w:t>
      </w:r>
      <w:r w:rsidRPr="0088797B">
        <w:rPr>
          <w:bCs/>
          <w:szCs w:val="28"/>
        </w:rPr>
        <w:t>возможно осуществить от индивидуального источника   теплоснабжения. Максимальная нагрузка в возможных точках подключения – не более 0,03 Гкал/</w:t>
      </w:r>
      <w:proofErr w:type="gramStart"/>
      <w:r w:rsidRPr="0088797B">
        <w:rPr>
          <w:bCs/>
          <w:szCs w:val="28"/>
        </w:rPr>
        <w:t>ч</w:t>
      </w:r>
      <w:proofErr w:type="gramEnd"/>
      <w:r w:rsidRPr="0088797B">
        <w:rPr>
          <w:bCs/>
          <w:szCs w:val="28"/>
        </w:rPr>
        <w:t>.</w:t>
      </w:r>
    </w:p>
    <w:p w:rsidR="00383F78" w:rsidRDefault="00383F78" w:rsidP="000B3681">
      <w:pPr>
        <w:pStyle w:val="a4"/>
        <w:ind w:firstLine="708"/>
        <w:jc w:val="both"/>
        <w:rPr>
          <w:bCs/>
          <w:sz w:val="28"/>
          <w:szCs w:val="28"/>
        </w:rPr>
      </w:pPr>
    </w:p>
    <w:p w:rsidR="00B37414" w:rsidRPr="0088797B" w:rsidRDefault="00B37414" w:rsidP="00B37414">
      <w:pPr>
        <w:pStyle w:val="a4"/>
        <w:ind w:firstLine="708"/>
        <w:jc w:val="both"/>
        <w:rPr>
          <w:b w:val="0"/>
          <w:bCs/>
          <w:sz w:val="28"/>
          <w:szCs w:val="28"/>
        </w:rPr>
      </w:pPr>
      <w:r w:rsidRPr="0088797B">
        <w:rPr>
          <w:bCs/>
          <w:sz w:val="28"/>
          <w:szCs w:val="28"/>
        </w:rPr>
        <w:t xml:space="preserve">ЛОТ № </w:t>
      </w:r>
      <w:r>
        <w:rPr>
          <w:bCs/>
          <w:sz w:val="28"/>
          <w:szCs w:val="28"/>
        </w:rPr>
        <w:t>2</w:t>
      </w:r>
      <w:r w:rsidRPr="0088797B">
        <w:rPr>
          <w:b w:val="0"/>
          <w:bCs/>
          <w:sz w:val="28"/>
          <w:szCs w:val="28"/>
        </w:rPr>
        <w:t xml:space="preserve">. </w:t>
      </w:r>
      <w:r w:rsidRPr="0088797B">
        <w:rPr>
          <w:bCs/>
          <w:sz w:val="28"/>
          <w:szCs w:val="28"/>
        </w:rPr>
        <w:t>Предмет аукциона:</w:t>
      </w:r>
      <w:r w:rsidRPr="0088797B">
        <w:rPr>
          <w:b w:val="0"/>
          <w:bCs/>
          <w:sz w:val="28"/>
          <w:szCs w:val="28"/>
        </w:rPr>
        <w:t xml:space="preserve"> продажа земельного участка для </w:t>
      </w:r>
      <w:r>
        <w:rPr>
          <w:b w:val="0"/>
          <w:bCs/>
          <w:sz w:val="28"/>
          <w:szCs w:val="28"/>
        </w:rPr>
        <w:t>вед</w:t>
      </w:r>
      <w:r>
        <w:rPr>
          <w:b w:val="0"/>
          <w:bCs/>
          <w:sz w:val="28"/>
          <w:szCs w:val="28"/>
        </w:rPr>
        <w:t>е</w:t>
      </w:r>
      <w:r>
        <w:rPr>
          <w:b w:val="0"/>
          <w:bCs/>
          <w:sz w:val="28"/>
          <w:szCs w:val="28"/>
        </w:rPr>
        <w:t>ния садоводства.</w:t>
      </w:r>
    </w:p>
    <w:p w:rsidR="00B37414" w:rsidRPr="0088797B" w:rsidRDefault="006B488A" w:rsidP="00B37414">
      <w:pPr>
        <w:tabs>
          <w:tab w:val="left" w:pos="0"/>
          <w:tab w:val="left" w:pos="851"/>
        </w:tabs>
        <w:ind w:firstLine="709"/>
        <w:jc w:val="both"/>
        <w:rPr>
          <w:szCs w:val="28"/>
        </w:rPr>
      </w:pPr>
      <w:r>
        <w:rPr>
          <w:b/>
          <w:noProof/>
          <w:szCs w:val="28"/>
        </w:rPr>
        <w:drawing>
          <wp:anchor distT="0" distB="0" distL="114300" distR="114300" simplePos="0" relativeHeight="251714560" behindDoc="1" locked="0" layoutInCell="1" allowOverlap="1" wp14:anchorId="13B4491E" wp14:editId="0665C11E">
            <wp:simplePos x="0" y="0"/>
            <wp:positionH relativeFrom="column">
              <wp:posOffset>4980305</wp:posOffset>
            </wp:positionH>
            <wp:positionV relativeFrom="paragraph">
              <wp:posOffset>729615</wp:posOffset>
            </wp:positionV>
            <wp:extent cx="968721" cy="679450"/>
            <wp:effectExtent l="0" t="0" r="3175" b="635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8721" cy="67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37414" w:rsidRPr="0088797B">
        <w:rPr>
          <w:bCs/>
          <w:szCs w:val="28"/>
        </w:rPr>
        <w:t xml:space="preserve">Местоположение: </w:t>
      </w:r>
      <w:r w:rsidR="00B37414" w:rsidRPr="0088797B">
        <w:rPr>
          <w:szCs w:val="28"/>
        </w:rPr>
        <w:t xml:space="preserve">установлено </w:t>
      </w:r>
      <w:r>
        <w:rPr>
          <w:szCs w:val="28"/>
        </w:rPr>
        <w:t>примерно в 1100</w:t>
      </w:r>
      <w:r w:rsidR="000C223A">
        <w:rPr>
          <w:szCs w:val="28"/>
        </w:rPr>
        <w:t xml:space="preserve"> м по направлению на </w:t>
      </w:r>
      <w:r w:rsidR="009B44B7">
        <w:rPr>
          <w:szCs w:val="28"/>
        </w:rPr>
        <w:t>восток относительно ориентира административное здание, расположенного за пределами участка, адрес ориентира: Приморский край, г. Уссурийск,</w:t>
      </w:r>
      <w:r w:rsidR="00246BE7">
        <w:rPr>
          <w:szCs w:val="28"/>
        </w:rPr>
        <w:t xml:space="preserve">             </w:t>
      </w:r>
      <w:r w:rsidR="009B44B7">
        <w:rPr>
          <w:szCs w:val="28"/>
        </w:rPr>
        <w:t xml:space="preserve"> ул. </w:t>
      </w:r>
      <w:r>
        <w:rPr>
          <w:szCs w:val="28"/>
        </w:rPr>
        <w:t>Топоркова</w:t>
      </w:r>
      <w:r w:rsidR="000C223A">
        <w:rPr>
          <w:szCs w:val="28"/>
        </w:rPr>
        <w:t xml:space="preserve">, д. </w:t>
      </w:r>
      <w:r>
        <w:rPr>
          <w:szCs w:val="28"/>
        </w:rPr>
        <w:t>126</w:t>
      </w:r>
      <w:r w:rsidR="00B37414" w:rsidRPr="0088797B">
        <w:rPr>
          <w:szCs w:val="28"/>
        </w:rPr>
        <w:t>.</w:t>
      </w:r>
    </w:p>
    <w:p w:rsidR="00B37414" w:rsidRPr="0088797B" w:rsidRDefault="00B37414" w:rsidP="00B37414">
      <w:pPr>
        <w:tabs>
          <w:tab w:val="left" w:pos="8232"/>
        </w:tabs>
        <w:autoSpaceDE w:val="0"/>
        <w:autoSpaceDN w:val="0"/>
        <w:adjustRightInd w:val="0"/>
        <w:rPr>
          <w:szCs w:val="28"/>
        </w:rPr>
      </w:pPr>
      <w:r w:rsidRPr="0088797B">
        <w:rPr>
          <w:b/>
          <w:szCs w:val="28"/>
        </w:rPr>
        <w:t>Площадь:</w:t>
      </w:r>
      <w:r w:rsidRPr="0088797B">
        <w:rPr>
          <w:szCs w:val="28"/>
        </w:rPr>
        <w:t xml:space="preserve"> </w:t>
      </w:r>
      <w:r w:rsidR="006B488A">
        <w:rPr>
          <w:szCs w:val="28"/>
        </w:rPr>
        <w:t>737</w:t>
      </w:r>
      <w:r w:rsidRPr="0088797B">
        <w:rPr>
          <w:szCs w:val="28"/>
        </w:rPr>
        <w:t xml:space="preserve">,00  кв. м     </w:t>
      </w:r>
      <w:r w:rsidRPr="0088797B">
        <w:rPr>
          <w:szCs w:val="28"/>
        </w:rPr>
        <w:tab/>
      </w:r>
    </w:p>
    <w:p w:rsidR="00B37414" w:rsidRPr="0088797B" w:rsidRDefault="00B37414" w:rsidP="00B37414">
      <w:pPr>
        <w:tabs>
          <w:tab w:val="left" w:pos="6774"/>
          <w:tab w:val="left" w:pos="7845"/>
        </w:tabs>
        <w:autoSpaceDE w:val="0"/>
        <w:autoSpaceDN w:val="0"/>
        <w:adjustRightInd w:val="0"/>
        <w:rPr>
          <w:noProof/>
          <w:szCs w:val="28"/>
        </w:rPr>
      </w:pPr>
      <w:r w:rsidRPr="0088797B">
        <w:rPr>
          <w:b/>
          <w:szCs w:val="28"/>
        </w:rPr>
        <w:t xml:space="preserve">Границы:          </w:t>
      </w:r>
      <w:r w:rsidRPr="0088797B">
        <w:rPr>
          <w:b/>
          <w:szCs w:val="28"/>
        </w:rPr>
        <w:tab/>
      </w:r>
      <w:r w:rsidRPr="0088797B">
        <w:rPr>
          <w:b/>
          <w:szCs w:val="28"/>
        </w:rPr>
        <w:tab/>
      </w:r>
    </w:p>
    <w:p w:rsidR="00B37414" w:rsidRPr="0088797B" w:rsidRDefault="00B37414" w:rsidP="00B37414">
      <w:pPr>
        <w:autoSpaceDE w:val="0"/>
        <w:autoSpaceDN w:val="0"/>
        <w:adjustRightInd w:val="0"/>
        <w:rPr>
          <w:szCs w:val="28"/>
        </w:rPr>
      </w:pPr>
      <w:r w:rsidRPr="0088797B">
        <w:rPr>
          <w:b/>
          <w:bCs/>
          <w:szCs w:val="28"/>
        </w:rPr>
        <w:t xml:space="preserve">Кадастровый номер: </w:t>
      </w:r>
      <w:r w:rsidR="006B488A">
        <w:rPr>
          <w:bCs/>
          <w:szCs w:val="28"/>
        </w:rPr>
        <w:t>25:34:010615:3</w:t>
      </w:r>
    </w:p>
    <w:p w:rsidR="00B37414" w:rsidRPr="0088797B" w:rsidRDefault="00B37414" w:rsidP="00B37414">
      <w:pPr>
        <w:jc w:val="both"/>
        <w:rPr>
          <w:szCs w:val="28"/>
        </w:rPr>
      </w:pPr>
      <w:r w:rsidRPr="0088797B">
        <w:rPr>
          <w:b/>
          <w:szCs w:val="28"/>
        </w:rPr>
        <w:t>Государственная регистрация права собственности</w:t>
      </w:r>
      <w:r w:rsidRPr="0088797B">
        <w:rPr>
          <w:szCs w:val="28"/>
        </w:rPr>
        <w:t>: отсутствует,            т.к. государственная собственность на земельный участок не разграничена.</w:t>
      </w:r>
    </w:p>
    <w:p w:rsidR="00B37414" w:rsidRPr="0088797B" w:rsidRDefault="00B37414" w:rsidP="00B37414">
      <w:pPr>
        <w:jc w:val="both"/>
        <w:rPr>
          <w:szCs w:val="28"/>
        </w:rPr>
      </w:pPr>
      <w:r w:rsidRPr="0088797B">
        <w:rPr>
          <w:b/>
          <w:bCs/>
          <w:szCs w:val="28"/>
        </w:rPr>
        <w:t>Категория земель</w:t>
      </w:r>
      <w:r w:rsidRPr="0088797B">
        <w:rPr>
          <w:bCs/>
          <w:szCs w:val="28"/>
        </w:rPr>
        <w:t xml:space="preserve">: </w:t>
      </w:r>
      <w:r w:rsidR="001F6C4A">
        <w:rPr>
          <w:szCs w:val="28"/>
        </w:rPr>
        <w:t xml:space="preserve">земли </w:t>
      </w:r>
      <w:r w:rsidR="00A5279E">
        <w:rPr>
          <w:szCs w:val="28"/>
        </w:rPr>
        <w:t>населенных пунктов</w:t>
      </w:r>
      <w:r w:rsidRPr="0088797B">
        <w:rPr>
          <w:szCs w:val="28"/>
        </w:rPr>
        <w:t>.</w:t>
      </w:r>
    </w:p>
    <w:p w:rsidR="00B37414" w:rsidRPr="0088797B" w:rsidRDefault="00B37414" w:rsidP="00B37414">
      <w:pPr>
        <w:jc w:val="both"/>
        <w:rPr>
          <w:szCs w:val="28"/>
        </w:rPr>
      </w:pPr>
      <w:r w:rsidRPr="0088797B">
        <w:rPr>
          <w:b/>
          <w:szCs w:val="28"/>
        </w:rPr>
        <w:t>Обременений правами третьих лиц</w:t>
      </w:r>
      <w:r w:rsidRPr="0088797B">
        <w:rPr>
          <w:szCs w:val="28"/>
        </w:rPr>
        <w:t xml:space="preserve">: нет. </w:t>
      </w:r>
    </w:p>
    <w:p w:rsidR="00B37414" w:rsidRPr="0088797B" w:rsidRDefault="00B37414" w:rsidP="00B37414">
      <w:pPr>
        <w:ind w:firstLine="540"/>
        <w:jc w:val="both"/>
        <w:rPr>
          <w:szCs w:val="28"/>
        </w:rPr>
      </w:pPr>
      <w:r w:rsidRPr="0088797B">
        <w:rPr>
          <w:szCs w:val="28"/>
        </w:rPr>
        <w:tab/>
        <w:t>На земельном участке расположены зеленые насаждения, возможен снос при условии выплаты компенсационной стоимости, который необход</w:t>
      </w:r>
      <w:r w:rsidRPr="0088797B">
        <w:rPr>
          <w:szCs w:val="28"/>
        </w:rPr>
        <w:t>и</w:t>
      </w:r>
      <w:r w:rsidRPr="0088797B">
        <w:rPr>
          <w:szCs w:val="28"/>
        </w:rPr>
        <w:t>мо согласовать в МКУ УГО «Управление благоустройства».</w:t>
      </w:r>
    </w:p>
    <w:p w:rsidR="00B37414" w:rsidRPr="0088797B" w:rsidRDefault="00B37414" w:rsidP="00B37414">
      <w:pPr>
        <w:ind w:firstLine="709"/>
        <w:jc w:val="both"/>
        <w:rPr>
          <w:szCs w:val="28"/>
        </w:rPr>
      </w:pPr>
      <w:r w:rsidRPr="0088797B">
        <w:rPr>
          <w:szCs w:val="28"/>
        </w:rPr>
        <w:t>При необходимости провести согласование земляных работ комиссией по согласованию производства земляных работ при администрации Уссури</w:t>
      </w:r>
      <w:r w:rsidRPr="0088797B">
        <w:rPr>
          <w:szCs w:val="28"/>
        </w:rPr>
        <w:t>й</w:t>
      </w:r>
      <w:r w:rsidRPr="0088797B">
        <w:rPr>
          <w:szCs w:val="28"/>
        </w:rPr>
        <w:t xml:space="preserve">ского городского округа. </w:t>
      </w:r>
    </w:p>
    <w:p w:rsidR="00B37414" w:rsidRPr="0088797B" w:rsidRDefault="00B37414" w:rsidP="00B37414">
      <w:pPr>
        <w:jc w:val="both"/>
        <w:rPr>
          <w:szCs w:val="28"/>
        </w:rPr>
      </w:pPr>
      <w:r w:rsidRPr="0088797B">
        <w:rPr>
          <w:b/>
          <w:szCs w:val="28"/>
        </w:rPr>
        <w:t xml:space="preserve">Фактическое использование участка: </w:t>
      </w:r>
      <w:proofErr w:type="gramStart"/>
      <w:r w:rsidRPr="0088797B">
        <w:rPr>
          <w:szCs w:val="28"/>
        </w:rPr>
        <w:t>свободен</w:t>
      </w:r>
      <w:proofErr w:type="gramEnd"/>
      <w:r w:rsidRPr="0088797B">
        <w:rPr>
          <w:szCs w:val="28"/>
        </w:rPr>
        <w:t>.</w:t>
      </w:r>
    </w:p>
    <w:p w:rsidR="00B37414" w:rsidRPr="00471937" w:rsidRDefault="00B37414" w:rsidP="00B37414">
      <w:pPr>
        <w:jc w:val="both"/>
        <w:rPr>
          <w:szCs w:val="28"/>
        </w:rPr>
      </w:pPr>
      <w:r w:rsidRPr="00471937">
        <w:rPr>
          <w:b/>
          <w:szCs w:val="28"/>
        </w:rPr>
        <w:t xml:space="preserve">Целевое назначение: </w:t>
      </w:r>
      <w:r>
        <w:rPr>
          <w:szCs w:val="28"/>
        </w:rPr>
        <w:t>ведение садоводства</w:t>
      </w:r>
      <w:r w:rsidRPr="00471937">
        <w:rPr>
          <w:szCs w:val="28"/>
        </w:rPr>
        <w:t>.</w:t>
      </w:r>
    </w:p>
    <w:p w:rsidR="000C223A" w:rsidRPr="006B488A" w:rsidRDefault="000C223A" w:rsidP="006B488A">
      <w:pPr>
        <w:pStyle w:val="TableParagraph"/>
        <w:spacing w:before="13" w:line="28" w:lineRule="atLeast"/>
        <w:ind w:left="0" w:right="-29"/>
        <w:rPr>
          <w:sz w:val="28"/>
          <w:szCs w:val="28"/>
          <w:lang w:eastAsia="ru-RU"/>
        </w:rPr>
      </w:pPr>
      <w:r w:rsidRPr="000A15AC">
        <w:rPr>
          <w:b/>
          <w:sz w:val="28"/>
          <w:szCs w:val="28"/>
        </w:rPr>
        <w:t>Ограничение:</w:t>
      </w:r>
      <w:r w:rsidRPr="000A15AC">
        <w:rPr>
          <w:sz w:val="20"/>
        </w:rPr>
        <w:t xml:space="preserve"> </w:t>
      </w:r>
      <w:r w:rsidR="006B488A">
        <w:rPr>
          <w:sz w:val="28"/>
          <w:szCs w:val="28"/>
        </w:rPr>
        <w:t>нет.</w:t>
      </w:r>
    </w:p>
    <w:p w:rsidR="00B37414" w:rsidRPr="0088797B" w:rsidRDefault="00B37414" w:rsidP="00B37414">
      <w:pPr>
        <w:ind w:firstLine="708"/>
        <w:jc w:val="both"/>
        <w:rPr>
          <w:szCs w:val="28"/>
        </w:rPr>
      </w:pPr>
      <w:r w:rsidRPr="0088797B">
        <w:rPr>
          <w:szCs w:val="28"/>
        </w:rPr>
        <w:t>Освобождение земельного участка от строительного и иного мусора, вынос в натуру границ земельного участка, производится победителем ау</w:t>
      </w:r>
      <w:r w:rsidRPr="0088797B">
        <w:rPr>
          <w:szCs w:val="28"/>
        </w:rPr>
        <w:t>к</w:t>
      </w:r>
      <w:r>
        <w:rPr>
          <w:szCs w:val="28"/>
        </w:rPr>
        <w:t>циона за счет</w:t>
      </w:r>
      <w:r w:rsidRPr="0088797B">
        <w:rPr>
          <w:szCs w:val="28"/>
        </w:rPr>
        <w:t xml:space="preserve"> собственных средств.</w:t>
      </w:r>
    </w:p>
    <w:p w:rsidR="00B37414" w:rsidRPr="0088797B" w:rsidRDefault="00B37414" w:rsidP="00B37414">
      <w:pPr>
        <w:ind w:firstLine="708"/>
        <w:jc w:val="both"/>
        <w:rPr>
          <w:szCs w:val="28"/>
        </w:rPr>
      </w:pPr>
      <w:r w:rsidRPr="0088797B">
        <w:rPr>
          <w:szCs w:val="28"/>
        </w:rPr>
        <w:t>Организация подъезда, прохода от земель общего пользования и гран</w:t>
      </w:r>
      <w:r w:rsidRPr="0088797B">
        <w:rPr>
          <w:szCs w:val="28"/>
        </w:rPr>
        <w:t>и</w:t>
      </w:r>
      <w:r w:rsidRPr="0088797B">
        <w:rPr>
          <w:szCs w:val="28"/>
        </w:rPr>
        <w:t>цам земельного участка осуществляется за счет средств победителя аукци</w:t>
      </w:r>
      <w:r w:rsidRPr="0088797B">
        <w:rPr>
          <w:szCs w:val="28"/>
        </w:rPr>
        <w:t>о</w:t>
      </w:r>
      <w:r w:rsidRPr="0088797B">
        <w:rPr>
          <w:szCs w:val="28"/>
        </w:rPr>
        <w:t>на.</w:t>
      </w:r>
    </w:p>
    <w:p w:rsidR="00B37414" w:rsidRPr="0088797B" w:rsidRDefault="00B37414" w:rsidP="00B37414">
      <w:pPr>
        <w:ind w:firstLine="708"/>
        <w:jc w:val="both"/>
        <w:rPr>
          <w:szCs w:val="28"/>
        </w:rPr>
      </w:pPr>
      <w:r w:rsidRPr="0088797B">
        <w:rPr>
          <w:szCs w:val="28"/>
        </w:rPr>
        <w:t>Снос зеленых насаждений  возможен при условии выплаты компенс</w:t>
      </w:r>
      <w:r w:rsidRPr="0088797B">
        <w:rPr>
          <w:szCs w:val="28"/>
        </w:rPr>
        <w:t>а</w:t>
      </w:r>
      <w:r w:rsidRPr="0088797B">
        <w:rPr>
          <w:szCs w:val="28"/>
        </w:rPr>
        <w:t>ционной стоимости,  который необходимо согласовать с МКУ УГО «Упра</w:t>
      </w:r>
      <w:r w:rsidRPr="0088797B">
        <w:rPr>
          <w:szCs w:val="28"/>
        </w:rPr>
        <w:t>в</w:t>
      </w:r>
      <w:r w:rsidRPr="0088797B">
        <w:rPr>
          <w:szCs w:val="28"/>
        </w:rPr>
        <w:t>ление благоустройства».</w:t>
      </w:r>
    </w:p>
    <w:p w:rsidR="00B37414" w:rsidRPr="0088797B" w:rsidRDefault="00B37414" w:rsidP="00B37414">
      <w:pPr>
        <w:jc w:val="both"/>
        <w:rPr>
          <w:szCs w:val="28"/>
        </w:rPr>
      </w:pPr>
      <w:r w:rsidRPr="0088797B">
        <w:rPr>
          <w:szCs w:val="28"/>
        </w:rPr>
        <w:lastRenderedPageBreak/>
        <w:tab/>
        <w:t>Перед производством земляных работ при необходимости выполнить вынос</w:t>
      </w:r>
      <w:r>
        <w:rPr>
          <w:szCs w:val="28"/>
        </w:rPr>
        <w:t xml:space="preserve"> </w:t>
      </w:r>
      <w:r w:rsidRPr="0088797B">
        <w:rPr>
          <w:szCs w:val="28"/>
        </w:rPr>
        <w:t>существующих электрических сетей (за счет средств победителя ау</w:t>
      </w:r>
      <w:r w:rsidRPr="0088797B">
        <w:rPr>
          <w:szCs w:val="28"/>
        </w:rPr>
        <w:t>к</w:t>
      </w:r>
      <w:r w:rsidRPr="0088797B">
        <w:rPr>
          <w:szCs w:val="28"/>
        </w:rPr>
        <w:t>циона) за пределы границ участка подлежащего застройке.</w:t>
      </w:r>
    </w:p>
    <w:p w:rsidR="00B37414" w:rsidRPr="0088797B" w:rsidRDefault="00B37414" w:rsidP="00B37414">
      <w:pPr>
        <w:jc w:val="both"/>
        <w:rPr>
          <w:szCs w:val="28"/>
        </w:rPr>
      </w:pPr>
      <w:r w:rsidRPr="0088797B">
        <w:rPr>
          <w:szCs w:val="28"/>
        </w:rPr>
        <w:t xml:space="preserve">         Согласно постановлению администрации Уссурийского городского округа Приморского края от 09 сентября 2021 года № 2045-НПА «Об утве</w:t>
      </w:r>
      <w:r w:rsidRPr="0088797B">
        <w:rPr>
          <w:szCs w:val="28"/>
        </w:rPr>
        <w:t>р</w:t>
      </w:r>
      <w:r w:rsidRPr="0088797B">
        <w:rPr>
          <w:szCs w:val="28"/>
        </w:rPr>
        <w:t xml:space="preserve">ждении Правил землепользования и застройки Уссурийского городского округа», указанный земельный участок относится к зоне застройки </w:t>
      </w:r>
      <w:r>
        <w:rPr>
          <w:szCs w:val="28"/>
        </w:rPr>
        <w:t>жилыми домами сезонного проживания (Ж 6)</w:t>
      </w:r>
      <w:r w:rsidRPr="0088797B">
        <w:rPr>
          <w:szCs w:val="28"/>
        </w:rPr>
        <w:t>.</w:t>
      </w:r>
    </w:p>
    <w:p w:rsidR="00B37414" w:rsidRPr="0088797B" w:rsidRDefault="00B37414" w:rsidP="00B3741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8797B">
        <w:rPr>
          <w:rFonts w:ascii="Times New Roman" w:hAnsi="Times New Roman" w:cs="Times New Roman"/>
          <w:b/>
          <w:sz w:val="28"/>
          <w:szCs w:val="28"/>
        </w:rPr>
        <w:t>Разрешенное использование земельного участка:</w:t>
      </w:r>
      <w:r>
        <w:rPr>
          <w:rFonts w:ascii="Times New Roman" w:hAnsi="Times New Roman" w:cs="Times New Roman"/>
          <w:sz w:val="28"/>
          <w:szCs w:val="28"/>
        </w:rPr>
        <w:t xml:space="preserve"> ведение садоводства.</w:t>
      </w:r>
    </w:p>
    <w:p w:rsidR="00B37414" w:rsidRPr="00471937" w:rsidRDefault="00B37414" w:rsidP="00B37414">
      <w:pPr>
        <w:jc w:val="both"/>
        <w:rPr>
          <w:szCs w:val="28"/>
        </w:rPr>
      </w:pPr>
      <w:r w:rsidRPr="00471937">
        <w:rPr>
          <w:b/>
          <w:szCs w:val="28"/>
        </w:rPr>
        <w:t>Ограничения в использовании:</w:t>
      </w:r>
      <w:r w:rsidRPr="0088797B">
        <w:rPr>
          <w:szCs w:val="28"/>
        </w:rPr>
        <w:t xml:space="preserve"> </w:t>
      </w:r>
      <w:r w:rsidRPr="00471937">
        <w:rPr>
          <w:szCs w:val="28"/>
        </w:rPr>
        <w:t>Не допускается размещение хозяйственных построек со стороны улиц, за исключением гаражей.</w:t>
      </w:r>
    </w:p>
    <w:p w:rsidR="00B37414" w:rsidRDefault="00B37414" w:rsidP="00B37414">
      <w:pPr>
        <w:jc w:val="both"/>
        <w:rPr>
          <w:szCs w:val="28"/>
        </w:rPr>
      </w:pPr>
      <w:r w:rsidRPr="00471937">
        <w:rPr>
          <w:szCs w:val="28"/>
        </w:rPr>
        <w:t>Нормативные показатели плотности застройки территориальной зоны опр</w:t>
      </w:r>
      <w:r w:rsidRPr="00471937">
        <w:rPr>
          <w:szCs w:val="28"/>
        </w:rPr>
        <w:t>е</w:t>
      </w:r>
      <w:r w:rsidRPr="00471937">
        <w:rPr>
          <w:szCs w:val="28"/>
        </w:rPr>
        <w:t>деляется в соответствии с СП 42.13330.2016. Свод правил. Градостроител</w:t>
      </w:r>
      <w:r w:rsidRPr="00471937">
        <w:rPr>
          <w:szCs w:val="28"/>
        </w:rPr>
        <w:t>ь</w:t>
      </w:r>
      <w:r w:rsidRPr="00471937">
        <w:rPr>
          <w:szCs w:val="28"/>
        </w:rPr>
        <w:t>ство. Планировка и застройка городских и сельских поселений. Актуализ</w:t>
      </w:r>
      <w:r w:rsidRPr="00471937">
        <w:rPr>
          <w:szCs w:val="28"/>
        </w:rPr>
        <w:t>и</w:t>
      </w:r>
      <w:r w:rsidRPr="00471937">
        <w:rPr>
          <w:szCs w:val="28"/>
        </w:rPr>
        <w:t>рованная редакция СНиП 2.07.01-89*, региональными и местными нормат</w:t>
      </w:r>
      <w:r w:rsidRPr="00471937">
        <w:rPr>
          <w:szCs w:val="28"/>
        </w:rPr>
        <w:t>и</w:t>
      </w:r>
      <w:r w:rsidRPr="00471937">
        <w:rPr>
          <w:szCs w:val="28"/>
        </w:rPr>
        <w:t>вами градостроительного проектирования.</w:t>
      </w:r>
      <w:r>
        <w:rPr>
          <w:szCs w:val="28"/>
        </w:rPr>
        <w:t xml:space="preserve"> </w:t>
      </w:r>
      <w:r w:rsidRPr="00471937">
        <w:rPr>
          <w:szCs w:val="28"/>
        </w:rPr>
        <w:t>Не допускается размещение об</w:t>
      </w:r>
      <w:r w:rsidRPr="00471937">
        <w:rPr>
          <w:szCs w:val="28"/>
        </w:rPr>
        <w:t>ъ</w:t>
      </w:r>
      <w:r w:rsidRPr="00471937">
        <w:rPr>
          <w:szCs w:val="28"/>
        </w:rPr>
        <w:t>ектов капитального строительства в границах ориентировочных санитарно-защитных зон</w:t>
      </w:r>
    </w:p>
    <w:p w:rsidR="00B37414" w:rsidRPr="00471937" w:rsidRDefault="00B37414" w:rsidP="00B37414">
      <w:pPr>
        <w:jc w:val="both"/>
        <w:rPr>
          <w:b/>
          <w:szCs w:val="28"/>
        </w:rPr>
      </w:pPr>
      <w:r w:rsidRPr="00471937">
        <w:rPr>
          <w:b/>
          <w:szCs w:val="28"/>
        </w:rPr>
        <w:t>Допустимые параметры разрешенного строительства:</w:t>
      </w:r>
    </w:p>
    <w:p w:rsidR="00B37414" w:rsidRPr="0088797B" w:rsidRDefault="00B37414" w:rsidP="00B37414">
      <w:pPr>
        <w:jc w:val="both"/>
        <w:rPr>
          <w:szCs w:val="28"/>
        </w:rPr>
      </w:pPr>
      <w:r w:rsidRPr="0088797B">
        <w:rPr>
          <w:szCs w:val="28"/>
        </w:rPr>
        <w:t xml:space="preserve">- минимальные размеры земельного участка – </w:t>
      </w:r>
      <w:r>
        <w:rPr>
          <w:szCs w:val="28"/>
        </w:rPr>
        <w:t>4</w:t>
      </w:r>
      <w:r w:rsidRPr="0088797B">
        <w:rPr>
          <w:szCs w:val="28"/>
        </w:rPr>
        <w:t>00 кв.м.;</w:t>
      </w:r>
    </w:p>
    <w:p w:rsidR="00B37414" w:rsidRPr="0088797B" w:rsidRDefault="00B37414" w:rsidP="00B37414">
      <w:pPr>
        <w:jc w:val="both"/>
        <w:rPr>
          <w:szCs w:val="28"/>
        </w:rPr>
      </w:pPr>
      <w:r w:rsidRPr="0088797B">
        <w:rPr>
          <w:szCs w:val="28"/>
        </w:rPr>
        <w:t>- минимальные отступы от границ земельного участка в целях определения места допустимого размещения объекта - 3м;</w:t>
      </w:r>
    </w:p>
    <w:p w:rsidR="00B37414" w:rsidRDefault="00B37414" w:rsidP="00B37414">
      <w:pPr>
        <w:jc w:val="both"/>
        <w:rPr>
          <w:szCs w:val="28"/>
        </w:rPr>
      </w:pPr>
      <w:r w:rsidRPr="0088797B">
        <w:rPr>
          <w:szCs w:val="28"/>
        </w:rPr>
        <w:t xml:space="preserve">- </w:t>
      </w:r>
      <w:r>
        <w:rPr>
          <w:szCs w:val="28"/>
        </w:rPr>
        <w:t>этажность</w:t>
      </w:r>
      <w:r w:rsidRPr="0088797B">
        <w:rPr>
          <w:szCs w:val="28"/>
        </w:rPr>
        <w:t xml:space="preserve"> – 3;</w:t>
      </w:r>
    </w:p>
    <w:p w:rsidR="00B37414" w:rsidRPr="0088797B" w:rsidRDefault="00B37414" w:rsidP="00B37414">
      <w:pPr>
        <w:jc w:val="both"/>
        <w:rPr>
          <w:szCs w:val="28"/>
        </w:rPr>
      </w:pPr>
      <w:r>
        <w:rPr>
          <w:szCs w:val="28"/>
        </w:rPr>
        <w:t>- максимальный процент застройки земельного участка - 40.</w:t>
      </w:r>
    </w:p>
    <w:p w:rsidR="00B37414" w:rsidRDefault="00B37414" w:rsidP="00B37414">
      <w:pPr>
        <w:ind w:right="-1"/>
        <w:jc w:val="both"/>
        <w:rPr>
          <w:b/>
          <w:szCs w:val="28"/>
        </w:rPr>
      </w:pPr>
      <w:r w:rsidRPr="001A596E">
        <w:rPr>
          <w:b/>
          <w:szCs w:val="28"/>
        </w:rPr>
        <w:t>Технические условия подключения объекта капитального строительства к сетям инженерно-технического обеспечения:</w:t>
      </w:r>
    </w:p>
    <w:p w:rsidR="00B37414" w:rsidRPr="00161A14" w:rsidRDefault="00B37414" w:rsidP="00B37414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 xml:space="preserve">Водоснабжение: </w:t>
      </w:r>
      <w:r w:rsidRPr="00161A14">
        <w:rPr>
          <w:szCs w:val="28"/>
        </w:rPr>
        <w:t>возможно осуществить от индивидуального источника в</w:t>
      </w:r>
      <w:r w:rsidRPr="00161A14">
        <w:rPr>
          <w:szCs w:val="28"/>
        </w:rPr>
        <w:t>о</w:t>
      </w:r>
      <w:r w:rsidRPr="00161A14">
        <w:rPr>
          <w:szCs w:val="28"/>
        </w:rPr>
        <w:t>доснабжения.</w:t>
      </w:r>
    </w:p>
    <w:p w:rsidR="00B37414" w:rsidRDefault="00B37414" w:rsidP="00B37414">
      <w:pPr>
        <w:ind w:right="-1"/>
        <w:jc w:val="both"/>
        <w:rPr>
          <w:b/>
          <w:szCs w:val="28"/>
        </w:rPr>
      </w:pPr>
      <w:r w:rsidRPr="00CB5E6B">
        <w:rPr>
          <w:b/>
          <w:szCs w:val="28"/>
        </w:rPr>
        <w:t xml:space="preserve">Канализация: </w:t>
      </w:r>
      <w:proofErr w:type="gramStart"/>
      <w:r w:rsidRPr="00C21E3C">
        <w:rPr>
          <w:szCs w:val="28"/>
        </w:rPr>
        <w:t>возможно</w:t>
      </w:r>
      <w:proofErr w:type="gramEnd"/>
      <w:r w:rsidRPr="00C21E3C">
        <w:rPr>
          <w:szCs w:val="28"/>
        </w:rPr>
        <w:t xml:space="preserve"> осуществить от индивидуального источника.</w:t>
      </w:r>
      <w:r>
        <w:rPr>
          <w:b/>
          <w:szCs w:val="28"/>
        </w:rPr>
        <w:t xml:space="preserve"> </w:t>
      </w:r>
    </w:p>
    <w:p w:rsidR="00B37414" w:rsidRDefault="00B37414" w:rsidP="00B37414">
      <w:pPr>
        <w:ind w:right="-1"/>
        <w:jc w:val="both"/>
        <w:rPr>
          <w:b/>
          <w:szCs w:val="28"/>
        </w:rPr>
      </w:pPr>
      <w:r w:rsidRPr="00D73A97">
        <w:rPr>
          <w:b/>
          <w:szCs w:val="28"/>
        </w:rPr>
        <w:t>Водоснабжение и водоотведение осуществить от индивидуального и</w:t>
      </w:r>
      <w:r w:rsidRPr="00D73A97">
        <w:rPr>
          <w:b/>
          <w:szCs w:val="28"/>
        </w:rPr>
        <w:t>с</w:t>
      </w:r>
      <w:r w:rsidRPr="00D73A97">
        <w:rPr>
          <w:b/>
          <w:szCs w:val="28"/>
        </w:rPr>
        <w:t>точника в связи с отсутствием сетей в данном районе.</w:t>
      </w:r>
    </w:p>
    <w:p w:rsidR="00B37414" w:rsidRPr="0088797B" w:rsidRDefault="00B37414" w:rsidP="00B37414">
      <w:pPr>
        <w:ind w:right="-1"/>
        <w:jc w:val="both"/>
        <w:rPr>
          <w:szCs w:val="28"/>
        </w:rPr>
      </w:pPr>
      <w:r w:rsidRPr="0088797B">
        <w:rPr>
          <w:b/>
          <w:szCs w:val="28"/>
        </w:rPr>
        <w:t xml:space="preserve">Начальная цена предмета аукциона (без учета НДС): </w:t>
      </w:r>
      <w:r w:rsidR="00460A70">
        <w:rPr>
          <w:szCs w:val="28"/>
        </w:rPr>
        <w:t>163</w:t>
      </w:r>
      <w:r>
        <w:rPr>
          <w:szCs w:val="28"/>
        </w:rPr>
        <w:t xml:space="preserve"> </w:t>
      </w:r>
      <w:r w:rsidR="00E37611">
        <w:rPr>
          <w:szCs w:val="28"/>
        </w:rPr>
        <w:t>000</w:t>
      </w:r>
      <w:r w:rsidRPr="0088797B">
        <w:rPr>
          <w:bCs/>
          <w:szCs w:val="28"/>
        </w:rPr>
        <w:t xml:space="preserve"> (</w:t>
      </w:r>
      <w:r w:rsidR="00460A70">
        <w:rPr>
          <w:bCs/>
          <w:szCs w:val="28"/>
        </w:rPr>
        <w:t>Сто шест</w:t>
      </w:r>
      <w:r w:rsidR="00460A70">
        <w:rPr>
          <w:bCs/>
          <w:szCs w:val="28"/>
        </w:rPr>
        <w:t>ь</w:t>
      </w:r>
      <w:r w:rsidR="00460A70">
        <w:rPr>
          <w:bCs/>
          <w:szCs w:val="28"/>
        </w:rPr>
        <w:t>десят три тысячи</w:t>
      </w:r>
      <w:r w:rsidRPr="0088797B">
        <w:rPr>
          <w:bCs/>
          <w:szCs w:val="28"/>
        </w:rPr>
        <w:t>) рублей</w:t>
      </w:r>
      <w:r w:rsidRPr="0088797B">
        <w:rPr>
          <w:szCs w:val="28"/>
        </w:rPr>
        <w:t>.</w:t>
      </w:r>
    </w:p>
    <w:p w:rsidR="00B37414" w:rsidRPr="0088797B" w:rsidRDefault="00B37414" w:rsidP="00B37414">
      <w:pPr>
        <w:ind w:right="-1"/>
        <w:jc w:val="both"/>
        <w:rPr>
          <w:szCs w:val="28"/>
        </w:rPr>
      </w:pPr>
      <w:r w:rsidRPr="0088797B">
        <w:rPr>
          <w:b/>
          <w:szCs w:val="28"/>
        </w:rPr>
        <w:t xml:space="preserve">Шаг аукциона (3% начальной цены): </w:t>
      </w:r>
      <w:r w:rsidR="00460A70">
        <w:rPr>
          <w:szCs w:val="28"/>
        </w:rPr>
        <w:t>4</w:t>
      </w:r>
      <w:r w:rsidRPr="0088797B">
        <w:rPr>
          <w:szCs w:val="28"/>
        </w:rPr>
        <w:t xml:space="preserve"> </w:t>
      </w:r>
      <w:r w:rsidR="00460A70">
        <w:rPr>
          <w:szCs w:val="28"/>
        </w:rPr>
        <w:t>890</w:t>
      </w:r>
      <w:r w:rsidRPr="0088797B">
        <w:rPr>
          <w:szCs w:val="28"/>
        </w:rPr>
        <w:t xml:space="preserve"> </w:t>
      </w:r>
      <w:r w:rsidRPr="0088797B">
        <w:rPr>
          <w:bCs/>
          <w:szCs w:val="28"/>
        </w:rPr>
        <w:t>(</w:t>
      </w:r>
      <w:r w:rsidR="00460A70">
        <w:rPr>
          <w:bCs/>
          <w:szCs w:val="28"/>
        </w:rPr>
        <w:t>Четыре тысячи восемьсот д</w:t>
      </w:r>
      <w:r w:rsidR="00460A70">
        <w:rPr>
          <w:bCs/>
          <w:szCs w:val="28"/>
        </w:rPr>
        <w:t>е</w:t>
      </w:r>
      <w:r w:rsidR="00460A70">
        <w:rPr>
          <w:bCs/>
          <w:szCs w:val="28"/>
        </w:rPr>
        <w:t>вяносто</w:t>
      </w:r>
      <w:r w:rsidRPr="0088797B">
        <w:rPr>
          <w:bCs/>
          <w:szCs w:val="28"/>
        </w:rPr>
        <w:t>) рублей;</w:t>
      </w:r>
    </w:p>
    <w:p w:rsidR="00B37414" w:rsidRPr="0088797B" w:rsidRDefault="00B37414" w:rsidP="00B37414">
      <w:pPr>
        <w:ind w:right="-1"/>
        <w:jc w:val="both"/>
        <w:rPr>
          <w:b/>
          <w:szCs w:val="28"/>
        </w:rPr>
      </w:pPr>
      <w:r w:rsidRPr="0088797B">
        <w:rPr>
          <w:b/>
          <w:bCs/>
          <w:szCs w:val="28"/>
        </w:rPr>
        <w:t>Р</w:t>
      </w:r>
      <w:r w:rsidRPr="0088797B">
        <w:rPr>
          <w:b/>
          <w:szCs w:val="28"/>
        </w:rPr>
        <w:t>азмер задатка</w:t>
      </w:r>
      <w:r>
        <w:rPr>
          <w:b/>
          <w:bCs/>
          <w:szCs w:val="28"/>
        </w:rPr>
        <w:t xml:space="preserve"> (4</w:t>
      </w:r>
      <w:r w:rsidRPr="0088797B">
        <w:rPr>
          <w:b/>
          <w:bCs/>
          <w:szCs w:val="28"/>
        </w:rPr>
        <w:t>0% начальной цены):</w:t>
      </w:r>
      <w:r w:rsidRPr="0088797B">
        <w:rPr>
          <w:bCs/>
          <w:szCs w:val="28"/>
        </w:rPr>
        <w:t xml:space="preserve"> </w:t>
      </w:r>
      <w:r w:rsidR="00460A70">
        <w:rPr>
          <w:bCs/>
          <w:szCs w:val="28"/>
        </w:rPr>
        <w:t>65</w:t>
      </w:r>
      <w:r w:rsidR="00E37611">
        <w:rPr>
          <w:bCs/>
          <w:szCs w:val="28"/>
        </w:rPr>
        <w:t xml:space="preserve"> </w:t>
      </w:r>
      <w:r w:rsidR="00460A70">
        <w:rPr>
          <w:bCs/>
          <w:szCs w:val="28"/>
        </w:rPr>
        <w:t>200</w:t>
      </w:r>
      <w:r w:rsidR="00AB4717">
        <w:rPr>
          <w:bCs/>
          <w:szCs w:val="28"/>
        </w:rPr>
        <w:t xml:space="preserve"> </w:t>
      </w:r>
      <w:r w:rsidRPr="0088797B">
        <w:rPr>
          <w:bCs/>
          <w:szCs w:val="28"/>
        </w:rPr>
        <w:t>(</w:t>
      </w:r>
      <w:r w:rsidR="00460A70">
        <w:rPr>
          <w:bCs/>
          <w:szCs w:val="28"/>
        </w:rPr>
        <w:t>Шестьдесят пять тысяч двести</w:t>
      </w:r>
      <w:r w:rsidRPr="0088797B">
        <w:rPr>
          <w:bCs/>
          <w:szCs w:val="28"/>
        </w:rPr>
        <w:t>) рубл</w:t>
      </w:r>
      <w:r w:rsidR="00E37611">
        <w:rPr>
          <w:bCs/>
          <w:szCs w:val="28"/>
        </w:rPr>
        <w:t>ей</w:t>
      </w:r>
      <w:r w:rsidRPr="0088797B">
        <w:rPr>
          <w:szCs w:val="28"/>
        </w:rPr>
        <w:t>,</w:t>
      </w:r>
      <w:r w:rsidRPr="0088797B">
        <w:rPr>
          <w:b/>
          <w:szCs w:val="28"/>
        </w:rPr>
        <w:t xml:space="preserve"> засчитывается в счет оплаты по договору купли-продажи.</w:t>
      </w:r>
    </w:p>
    <w:p w:rsidR="00B37414" w:rsidRPr="0088797B" w:rsidRDefault="00B37414" w:rsidP="00B37414">
      <w:pPr>
        <w:ind w:right="-1"/>
        <w:jc w:val="both"/>
        <w:rPr>
          <w:bCs/>
          <w:szCs w:val="28"/>
        </w:rPr>
      </w:pPr>
      <w:r w:rsidRPr="0088797B">
        <w:rPr>
          <w:b/>
          <w:bCs/>
          <w:szCs w:val="28"/>
        </w:rPr>
        <w:t xml:space="preserve">Теплоснабжение: </w:t>
      </w:r>
      <w:r w:rsidRPr="0088797B">
        <w:rPr>
          <w:bCs/>
          <w:szCs w:val="28"/>
        </w:rPr>
        <w:t>возможно осуществить от индивидуального источника   теплоснабжения. Максимальная нагрузка в возможных точках подключения – не более 0,03 Гкал/</w:t>
      </w:r>
      <w:proofErr w:type="gramStart"/>
      <w:r w:rsidRPr="0088797B">
        <w:rPr>
          <w:bCs/>
          <w:szCs w:val="28"/>
        </w:rPr>
        <w:t>ч</w:t>
      </w:r>
      <w:proofErr w:type="gramEnd"/>
      <w:r w:rsidRPr="0088797B">
        <w:rPr>
          <w:bCs/>
          <w:szCs w:val="28"/>
        </w:rPr>
        <w:t>.</w:t>
      </w:r>
    </w:p>
    <w:p w:rsidR="00B37414" w:rsidRDefault="00B37414" w:rsidP="000B3681">
      <w:pPr>
        <w:pStyle w:val="a4"/>
        <w:ind w:firstLine="708"/>
        <w:jc w:val="both"/>
        <w:rPr>
          <w:bCs/>
          <w:sz w:val="28"/>
          <w:szCs w:val="28"/>
        </w:rPr>
      </w:pPr>
    </w:p>
    <w:p w:rsidR="00DD7B23" w:rsidRPr="0088797B" w:rsidRDefault="00DD7B23" w:rsidP="00DD7B23">
      <w:pPr>
        <w:pStyle w:val="a4"/>
        <w:ind w:firstLine="708"/>
        <w:jc w:val="both"/>
        <w:rPr>
          <w:b w:val="0"/>
          <w:bCs/>
          <w:sz w:val="28"/>
          <w:szCs w:val="28"/>
        </w:rPr>
      </w:pPr>
      <w:r w:rsidRPr="0088797B">
        <w:rPr>
          <w:bCs/>
          <w:sz w:val="28"/>
          <w:szCs w:val="28"/>
        </w:rPr>
        <w:t xml:space="preserve">ЛОТ № </w:t>
      </w:r>
      <w:r>
        <w:rPr>
          <w:bCs/>
          <w:sz w:val="28"/>
          <w:szCs w:val="28"/>
        </w:rPr>
        <w:t>3</w:t>
      </w:r>
      <w:r w:rsidRPr="0088797B">
        <w:rPr>
          <w:b w:val="0"/>
          <w:bCs/>
          <w:sz w:val="28"/>
          <w:szCs w:val="28"/>
        </w:rPr>
        <w:t xml:space="preserve">. </w:t>
      </w:r>
      <w:r w:rsidRPr="0088797B">
        <w:rPr>
          <w:bCs/>
          <w:sz w:val="28"/>
          <w:szCs w:val="28"/>
        </w:rPr>
        <w:t>Предмет аукциона:</w:t>
      </w:r>
      <w:r w:rsidRPr="0088797B">
        <w:rPr>
          <w:b w:val="0"/>
          <w:bCs/>
          <w:sz w:val="28"/>
          <w:szCs w:val="28"/>
        </w:rPr>
        <w:t xml:space="preserve"> продажа земельного участка для </w:t>
      </w:r>
      <w:r>
        <w:rPr>
          <w:b w:val="0"/>
          <w:bCs/>
          <w:sz w:val="28"/>
          <w:szCs w:val="28"/>
        </w:rPr>
        <w:t>вед</w:t>
      </w:r>
      <w:r>
        <w:rPr>
          <w:b w:val="0"/>
          <w:bCs/>
          <w:sz w:val="28"/>
          <w:szCs w:val="28"/>
        </w:rPr>
        <w:t>е</w:t>
      </w:r>
      <w:r>
        <w:rPr>
          <w:b w:val="0"/>
          <w:bCs/>
          <w:sz w:val="28"/>
          <w:szCs w:val="28"/>
        </w:rPr>
        <w:t>ния садоводства.</w:t>
      </w:r>
    </w:p>
    <w:p w:rsidR="00DD7B23" w:rsidRPr="0088797B" w:rsidRDefault="00BF49BC" w:rsidP="00DD7B23">
      <w:pPr>
        <w:tabs>
          <w:tab w:val="left" w:pos="0"/>
          <w:tab w:val="left" w:pos="851"/>
        </w:tabs>
        <w:ind w:firstLine="709"/>
        <w:jc w:val="both"/>
        <w:rPr>
          <w:szCs w:val="28"/>
        </w:rPr>
      </w:pPr>
      <w:r w:rsidRPr="00BF49BC">
        <w:rPr>
          <w:bCs/>
          <w:szCs w:val="28"/>
        </w:rPr>
        <w:t xml:space="preserve"> </w:t>
      </w:r>
      <w:r w:rsidRPr="0088797B">
        <w:rPr>
          <w:bCs/>
          <w:szCs w:val="28"/>
        </w:rPr>
        <w:t xml:space="preserve">Местоположение: </w:t>
      </w:r>
      <w:r w:rsidRPr="0088797B">
        <w:rPr>
          <w:szCs w:val="28"/>
        </w:rPr>
        <w:t xml:space="preserve">установлено </w:t>
      </w:r>
      <w:r w:rsidR="00460A70">
        <w:rPr>
          <w:szCs w:val="28"/>
        </w:rPr>
        <w:t>примерно в 10980 м по направлению на северо</w:t>
      </w:r>
      <w:r>
        <w:rPr>
          <w:szCs w:val="28"/>
        </w:rPr>
        <w:t>-восток относительно ориентира административное здание, распол</w:t>
      </w:r>
      <w:r>
        <w:rPr>
          <w:szCs w:val="28"/>
        </w:rPr>
        <w:t>о</w:t>
      </w:r>
      <w:r>
        <w:rPr>
          <w:szCs w:val="28"/>
        </w:rPr>
        <w:t>женного за пределами участка, адрес ориентира: Приморский край, г. Усс</w:t>
      </w:r>
      <w:r>
        <w:rPr>
          <w:szCs w:val="28"/>
        </w:rPr>
        <w:t>у</w:t>
      </w:r>
      <w:r>
        <w:rPr>
          <w:szCs w:val="28"/>
        </w:rPr>
        <w:t>рийск, ул. Некрасова, д. 66</w:t>
      </w:r>
      <w:r w:rsidR="00DD7B23" w:rsidRPr="0088797B">
        <w:rPr>
          <w:szCs w:val="28"/>
        </w:rPr>
        <w:t>.</w:t>
      </w:r>
    </w:p>
    <w:p w:rsidR="00DD7B23" w:rsidRPr="0088797B" w:rsidRDefault="00DD7B23" w:rsidP="00DD7B23">
      <w:pPr>
        <w:tabs>
          <w:tab w:val="left" w:pos="8232"/>
        </w:tabs>
        <w:autoSpaceDE w:val="0"/>
        <w:autoSpaceDN w:val="0"/>
        <w:adjustRightInd w:val="0"/>
        <w:rPr>
          <w:szCs w:val="28"/>
        </w:rPr>
      </w:pPr>
      <w:r w:rsidRPr="0088797B">
        <w:rPr>
          <w:b/>
          <w:szCs w:val="28"/>
        </w:rPr>
        <w:lastRenderedPageBreak/>
        <w:t>Площадь:</w:t>
      </w:r>
      <w:r w:rsidRPr="0088797B">
        <w:rPr>
          <w:szCs w:val="28"/>
        </w:rPr>
        <w:t xml:space="preserve"> </w:t>
      </w:r>
      <w:r w:rsidR="00460A70">
        <w:rPr>
          <w:szCs w:val="28"/>
        </w:rPr>
        <w:t>990</w:t>
      </w:r>
      <w:r w:rsidRPr="0088797B">
        <w:rPr>
          <w:szCs w:val="28"/>
        </w:rPr>
        <w:t xml:space="preserve">,00  кв. м     </w:t>
      </w:r>
      <w:r w:rsidRPr="0088797B">
        <w:rPr>
          <w:szCs w:val="28"/>
        </w:rPr>
        <w:tab/>
      </w:r>
    </w:p>
    <w:p w:rsidR="00DD7B23" w:rsidRPr="0088797B" w:rsidRDefault="00DD7B23" w:rsidP="00DD7B23">
      <w:pPr>
        <w:tabs>
          <w:tab w:val="left" w:pos="6774"/>
          <w:tab w:val="left" w:pos="7845"/>
        </w:tabs>
        <w:autoSpaceDE w:val="0"/>
        <w:autoSpaceDN w:val="0"/>
        <w:adjustRightInd w:val="0"/>
        <w:rPr>
          <w:noProof/>
          <w:szCs w:val="28"/>
        </w:rPr>
      </w:pPr>
      <w:r w:rsidRPr="0088797B">
        <w:rPr>
          <w:b/>
          <w:szCs w:val="28"/>
        </w:rPr>
        <w:t xml:space="preserve">Границы:          </w:t>
      </w:r>
      <w:r w:rsidRPr="0088797B">
        <w:rPr>
          <w:b/>
          <w:szCs w:val="28"/>
        </w:rPr>
        <w:tab/>
      </w:r>
      <w:r w:rsidR="00460A70">
        <w:rPr>
          <w:b/>
          <w:noProof/>
          <w:szCs w:val="28"/>
        </w:rPr>
        <w:drawing>
          <wp:anchor distT="0" distB="0" distL="114300" distR="114300" simplePos="0" relativeHeight="251715584" behindDoc="1" locked="0" layoutInCell="1" allowOverlap="1">
            <wp:simplePos x="0" y="0"/>
            <wp:positionH relativeFrom="column">
              <wp:posOffset>4304665</wp:posOffset>
            </wp:positionH>
            <wp:positionV relativeFrom="paragraph">
              <wp:posOffset>635</wp:posOffset>
            </wp:positionV>
            <wp:extent cx="696595" cy="440690"/>
            <wp:effectExtent l="0" t="0" r="8255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595" cy="440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8797B">
        <w:rPr>
          <w:b/>
          <w:szCs w:val="28"/>
        </w:rPr>
        <w:tab/>
      </w:r>
    </w:p>
    <w:p w:rsidR="00DD7B23" w:rsidRPr="0088797B" w:rsidRDefault="00DD7B23" w:rsidP="00DD7B23">
      <w:pPr>
        <w:autoSpaceDE w:val="0"/>
        <w:autoSpaceDN w:val="0"/>
        <w:adjustRightInd w:val="0"/>
        <w:rPr>
          <w:szCs w:val="28"/>
        </w:rPr>
      </w:pPr>
      <w:r w:rsidRPr="0088797B">
        <w:rPr>
          <w:b/>
          <w:bCs/>
          <w:szCs w:val="28"/>
        </w:rPr>
        <w:t xml:space="preserve">Кадастровый номер: </w:t>
      </w:r>
      <w:r w:rsidR="00460A70">
        <w:rPr>
          <w:bCs/>
          <w:szCs w:val="28"/>
        </w:rPr>
        <w:t>25:18:032002:114</w:t>
      </w:r>
    </w:p>
    <w:p w:rsidR="00DD7B23" w:rsidRPr="0088797B" w:rsidRDefault="00DD7B23" w:rsidP="00DD7B23">
      <w:pPr>
        <w:jc w:val="both"/>
        <w:rPr>
          <w:szCs w:val="28"/>
        </w:rPr>
      </w:pPr>
      <w:r w:rsidRPr="0088797B">
        <w:rPr>
          <w:b/>
          <w:szCs w:val="28"/>
        </w:rPr>
        <w:t>Государственная регистрация права собственности</w:t>
      </w:r>
      <w:r w:rsidRPr="0088797B">
        <w:rPr>
          <w:szCs w:val="28"/>
        </w:rPr>
        <w:t>: отсутствует,            т.к. государственная собственность на земельный участок не разграничена.</w:t>
      </w:r>
    </w:p>
    <w:p w:rsidR="00DD7B23" w:rsidRPr="0088797B" w:rsidRDefault="00DD7B23" w:rsidP="00DD7B23">
      <w:pPr>
        <w:jc w:val="both"/>
        <w:rPr>
          <w:szCs w:val="28"/>
        </w:rPr>
      </w:pPr>
      <w:r w:rsidRPr="0088797B">
        <w:rPr>
          <w:b/>
          <w:bCs/>
          <w:szCs w:val="28"/>
        </w:rPr>
        <w:t>Категория земель</w:t>
      </w:r>
      <w:r w:rsidRPr="0088797B">
        <w:rPr>
          <w:bCs/>
          <w:szCs w:val="28"/>
        </w:rPr>
        <w:t xml:space="preserve">: </w:t>
      </w:r>
      <w:r>
        <w:rPr>
          <w:szCs w:val="28"/>
        </w:rPr>
        <w:t xml:space="preserve">земли </w:t>
      </w:r>
      <w:r w:rsidR="001F6C4A">
        <w:rPr>
          <w:szCs w:val="28"/>
        </w:rPr>
        <w:t>сельскохозяйственного назначения</w:t>
      </w:r>
      <w:r w:rsidRPr="0088797B">
        <w:rPr>
          <w:szCs w:val="28"/>
        </w:rPr>
        <w:t>.</w:t>
      </w:r>
    </w:p>
    <w:p w:rsidR="00DD7B23" w:rsidRPr="0088797B" w:rsidRDefault="00DD7B23" w:rsidP="00DD7B23">
      <w:pPr>
        <w:jc w:val="both"/>
        <w:rPr>
          <w:szCs w:val="28"/>
        </w:rPr>
      </w:pPr>
      <w:r w:rsidRPr="0088797B">
        <w:rPr>
          <w:b/>
          <w:szCs w:val="28"/>
        </w:rPr>
        <w:t>Обременений правами третьих лиц</w:t>
      </w:r>
      <w:r w:rsidRPr="0088797B">
        <w:rPr>
          <w:szCs w:val="28"/>
        </w:rPr>
        <w:t xml:space="preserve">: нет. </w:t>
      </w:r>
    </w:p>
    <w:p w:rsidR="00DD7B23" w:rsidRPr="0088797B" w:rsidRDefault="00DD7B23" w:rsidP="00DD7B23">
      <w:pPr>
        <w:ind w:firstLine="540"/>
        <w:jc w:val="both"/>
        <w:rPr>
          <w:szCs w:val="28"/>
        </w:rPr>
      </w:pPr>
      <w:r w:rsidRPr="0088797B">
        <w:rPr>
          <w:szCs w:val="28"/>
        </w:rPr>
        <w:tab/>
        <w:t>На земельном участке расположены зеленые насаждения, возможен снос при условии выплаты компенсационной стоимости, который необход</w:t>
      </w:r>
      <w:r w:rsidRPr="0088797B">
        <w:rPr>
          <w:szCs w:val="28"/>
        </w:rPr>
        <w:t>и</w:t>
      </w:r>
      <w:r w:rsidRPr="0088797B">
        <w:rPr>
          <w:szCs w:val="28"/>
        </w:rPr>
        <w:t>мо согласовать в МКУ УГО «Управление благоустройства».</w:t>
      </w:r>
    </w:p>
    <w:p w:rsidR="00DD7B23" w:rsidRPr="0088797B" w:rsidRDefault="00DD7B23" w:rsidP="00DD7B23">
      <w:pPr>
        <w:ind w:firstLine="709"/>
        <w:jc w:val="both"/>
        <w:rPr>
          <w:szCs w:val="28"/>
        </w:rPr>
      </w:pPr>
      <w:r w:rsidRPr="0088797B">
        <w:rPr>
          <w:szCs w:val="28"/>
        </w:rPr>
        <w:t>При необходимости провести согласование земляных работ комиссией по согласованию производства земляных работ при администрации Уссури</w:t>
      </w:r>
      <w:r w:rsidRPr="0088797B">
        <w:rPr>
          <w:szCs w:val="28"/>
        </w:rPr>
        <w:t>й</w:t>
      </w:r>
      <w:r w:rsidRPr="0088797B">
        <w:rPr>
          <w:szCs w:val="28"/>
        </w:rPr>
        <w:t xml:space="preserve">ского городского округа. </w:t>
      </w:r>
    </w:p>
    <w:p w:rsidR="00DD7B23" w:rsidRPr="0088797B" w:rsidRDefault="00DD7B23" w:rsidP="00E37611">
      <w:pPr>
        <w:tabs>
          <w:tab w:val="left" w:pos="8220"/>
        </w:tabs>
        <w:jc w:val="both"/>
        <w:rPr>
          <w:szCs w:val="28"/>
        </w:rPr>
      </w:pPr>
      <w:r w:rsidRPr="0088797B">
        <w:rPr>
          <w:b/>
          <w:szCs w:val="28"/>
        </w:rPr>
        <w:t xml:space="preserve">Фактическое использование участка: </w:t>
      </w:r>
      <w:proofErr w:type="gramStart"/>
      <w:r w:rsidRPr="0088797B">
        <w:rPr>
          <w:szCs w:val="28"/>
        </w:rPr>
        <w:t>свободен</w:t>
      </w:r>
      <w:proofErr w:type="gramEnd"/>
      <w:r w:rsidRPr="0088797B">
        <w:rPr>
          <w:szCs w:val="28"/>
        </w:rPr>
        <w:t>.</w:t>
      </w:r>
      <w:r w:rsidR="00E37611">
        <w:rPr>
          <w:szCs w:val="28"/>
        </w:rPr>
        <w:tab/>
      </w:r>
    </w:p>
    <w:p w:rsidR="00DD7B23" w:rsidRPr="00471937" w:rsidRDefault="00DD7B23" w:rsidP="00DD7B23">
      <w:pPr>
        <w:jc w:val="both"/>
        <w:rPr>
          <w:szCs w:val="28"/>
        </w:rPr>
      </w:pPr>
      <w:r w:rsidRPr="00471937">
        <w:rPr>
          <w:b/>
          <w:szCs w:val="28"/>
        </w:rPr>
        <w:t xml:space="preserve">Целевое назначение: </w:t>
      </w:r>
      <w:r>
        <w:rPr>
          <w:szCs w:val="28"/>
        </w:rPr>
        <w:t>ведение садоводства</w:t>
      </w:r>
      <w:r w:rsidRPr="00471937">
        <w:rPr>
          <w:szCs w:val="28"/>
        </w:rPr>
        <w:t>.</w:t>
      </w:r>
    </w:p>
    <w:p w:rsidR="00DD7B23" w:rsidRDefault="00DD7B23" w:rsidP="00DD7B23">
      <w:pPr>
        <w:jc w:val="both"/>
        <w:rPr>
          <w:color w:val="000000" w:themeColor="text1"/>
          <w:szCs w:val="28"/>
        </w:rPr>
      </w:pPr>
      <w:r w:rsidRPr="00471937">
        <w:rPr>
          <w:b/>
          <w:szCs w:val="28"/>
        </w:rPr>
        <w:t xml:space="preserve">Ограничение: </w:t>
      </w:r>
      <w:r w:rsidRPr="00471937">
        <w:rPr>
          <w:szCs w:val="28"/>
          <w:u w:val="single"/>
        </w:rPr>
        <w:t xml:space="preserve">Земельный участок </w:t>
      </w:r>
      <w:r>
        <w:rPr>
          <w:szCs w:val="28"/>
          <w:u w:val="single"/>
        </w:rPr>
        <w:t xml:space="preserve">полностью </w:t>
      </w:r>
      <w:r w:rsidRPr="00471937">
        <w:rPr>
          <w:szCs w:val="28"/>
          <w:u w:val="single"/>
        </w:rPr>
        <w:t>расположен в</w:t>
      </w:r>
      <w:r w:rsidR="00BF49BC">
        <w:rPr>
          <w:szCs w:val="28"/>
          <w:u w:val="single"/>
        </w:rPr>
        <w:t xml:space="preserve"> зоне затопления 1% паводком</w:t>
      </w:r>
      <w:r w:rsidRPr="00471937">
        <w:rPr>
          <w:color w:val="000000" w:themeColor="text1"/>
          <w:szCs w:val="28"/>
          <w:u w:val="single"/>
        </w:rPr>
        <w:t>.</w:t>
      </w:r>
      <w:r w:rsidRPr="00471937">
        <w:rPr>
          <w:color w:val="000000" w:themeColor="text1"/>
          <w:szCs w:val="28"/>
        </w:rPr>
        <w:t xml:space="preserve"> В соответствии с пунктами 1,6 статьи 67.1 Водного кодекса Российской Федерации в целях предотвращения негативного воздействия вод и ликвидации его последствий проводятся специальные защитные меропри</w:t>
      </w:r>
      <w:r w:rsidRPr="00471937">
        <w:rPr>
          <w:color w:val="000000" w:themeColor="text1"/>
          <w:szCs w:val="28"/>
        </w:rPr>
        <w:t>я</w:t>
      </w:r>
      <w:r w:rsidRPr="00471937">
        <w:rPr>
          <w:color w:val="000000" w:themeColor="text1"/>
          <w:szCs w:val="28"/>
        </w:rPr>
        <w:t>тия в соответствии с настоящим Кодексом и другими федеральными закон</w:t>
      </w:r>
      <w:r w:rsidRPr="00471937">
        <w:rPr>
          <w:color w:val="000000" w:themeColor="text1"/>
          <w:szCs w:val="28"/>
        </w:rPr>
        <w:t>а</w:t>
      </w:r>
      <w:r w:rsidRPr="00471937">
        <w:rPr>
          <w:color w:val="000000" w:themeColor="text1"/>
          <w:szCs w:val="28"/>
        </w:rPr>
        <w:t xml:space="preserve">ми. </w:t>
      </w:r>
    </w:p>
    <w:p w:rsidR="00BF49BC" w:rsidRPr="00BF49BC" w:rsidRDefault="00BF49BC" w:rsidP="00BF49BC">
      <w:pPr>
        <w:suppressAutoHyphens/>
        <w:ind w:firstLine="708"/>
        <w:jc w:val="both"/>
        <w:rPr>
          <w:sz w:val="24"/>
        </w:rPr>
      </w:pPr>
      <w:r>
        <w:rPr>
          <w:rFonts w:ascii="PT Astra Serif" w:hAnsi="PT Astra Serif" w:cs="PT Astra Serif"/>
          <w:szCs w:val="28"/>
        </w:rPr>
        <w:t>В соответствии с частью 1 с</w:t>
      </w:r>
      <w:r w:rsidRPr="00BF49BC">
        <w:rPr>
          <w:rFonts w:ascii="PT Astra Serif" w:hAnsi="PT Astra Serif" w:cs="PT Astra Serif"/>
          <w:szCs w:val="28"/>
        </w:rPr>
        <w:t>т</w:t>
      </w:r>
      <w:r>
        <w:rPr>
          <w:rFonts w:ascii="PT Astra Serif" w:hAnsi="PT Astra Serif" w:cs="PT Astra Serif"/>
          <w:szCs w:val="28"/>
        </w:rPr>
        <w:t xml:space="preserve">. </w:t>
      </w:r>
      <w:r w:rsidRPr="00BF49BC">
        <w:rPr>
          <w:rFonts w:ascii="PT Astra Serif" w:hAnsi="PT Astra Serif" w:cs="PT Astra Serif"/>
          <w:szCs w:val="28"/>
        </w:rPr>
        <w:t xml:space="preserve">67.1 Водного кодекса  Российской Федерации (далее — Водный кодекс) </w:t>
      </w:r>
      <w:r w:rsidRPr="00BF49BC">
        <w:rPr>
          <w:rFonts w:ascii="PT Astra Serif" w:hAnsi="PT Astra Serif" w:cs="PT Astra Serif"/>
          <w:color w:val="000000"/>
          <w:szCs w:val="28"/>
        </w:rPr>
        <w:t>инженерная защита от затопления, подтопления обеспечивается в отношении территории и объектов.</w:t>
      </w:r>
    </w:p>
    <w:p w:rsidR="00BF49BC" w:rsidRPr="00BF49BC" w:rsidRDefault="00BF49BC" w:rsidP="00BF49BC">
      <w:pPr>
        <w:suppressAutoHyphens/>
        <w:ind w:firstLine="708"/>
        <w:jc w:val="both"/>
        <w:rPr>
          <w:sz w:val="24"/>
        </w:rPr>
      </w:pPr>
      <w:r w:rsidRPr="00BF49BC">
        <w:rPr>
          <w:rFonts w:ascii="PT Astra Serif" w:hAnsi="PT Astra Serif" w:cs="PT Astra Serif"/>
          <w:color w:val="000000"/>
          <w:szCs w:val="28"/>
        </w:rPr>
        <w:t xml:space="preserve">Согласно части 3 статьи 67.1 Водного кодекса к мероприятиям по инженерной защите территорий и объектов от негативного воздействия вод относится, в </w:t>
      </w:r>
      <w:proofErr w:type="spellStart"/>
      <w:r w:rsidRPr="00BF49BC">
        <w:rPr>
          <w:rFonts w:ascii="PT Astra Serif" w:hAnsi="PT Astra Serif" w:cs="PT Astra Serif"/>
          <w:color w:val="000000"/>
          <w:szCs w:val="28"/>
        </w:rPr>
        <w:t>т.ч</w:t>
      </w:r>
      <w:proofErr w:type="spellEnd"/>
      <w:r w:rsidRPr="00BF49BC">
        <w:rPr>
          <w:rFonts w:ascii="PT Astra Serif" w:hAnsi="PT Astra Serif" w:cs="PT Astra Serif"/>
          <w:color w:val="000000"/>
          <w:szCs w:val="28"/>
        </w:rPr>
        <w:t>., строительство берегоукрепительных сооружений, дамб и других сооружений, предназначенных для защиты территорий и объектов от затопления, подтопления, разрушения берегов водных объектов, заболачивания и другого негативного воздействия вод.</w:t>
      </w:r>
    </w:p>
    <w:p w:rsidR="00BF49BC" w:rsidRPr="00BF49BC" w:rsidRDefault="00BF49BC" w:rsidP="00BF49BC">
      <w:pPr>
        <w:suppressAutoHyphens/>
        <w:ind w:firstLine="708"/>
        <w:jc w:val="both"/>
        <w:rPr>
          <w:sz w:val="24"/>
        </w:rPr>
      </w:pPr>
      <w:r w:rsidRPr="00BF49BC">
        <w:rPr>
          <w:rFonts w:ascii="PT Astra Serif" w:hAnsi="PT Astra Serif" w:cs="PT Astra Serif"/>
          <w:color w:val="000000"/>
          <w:szCs w:val="28"/>
        </w:rPr>
        <w:t>Кроме того, п. 13.6</w:t>
      </w:r>
      <w:r w:rsidRPr="00BF49BC">
        <w:rPr>
          <w:rFonts w:ascii="PT Astra Serif" w:hAnsi="PT Astra Serif" w:cs="PT Astra Serif"/>
          <w:szCs w:val="28"/>
        </w:rPr>
        <w:t xml:space="preserve"> СП 42.13330.2016 Градостроительство. Планировка и застройка городских и сельских поселений определено, что территории поселений и городских округов, расположенных в границах зон затопления, подтопления, должны быть защищены от затопления паводковыми водами, ветровым нагоном воды; от подтопления грунтовыми водами — подсыпкой (намывом) или обвалованием. Отметку бровки подсыпанной территории следует принимать не менее чем на 0,5 м выше расчетного горизонта высоких вод с учетом высоты волны при ветровом нагоне. Превышение гребня дамбы обвалования над расчетным уровнем следует устанавливать в зависимости от класса сооружения согласно СП 58.13330. </w:t>
      </w:r>
    </w:p>
    <w:p w:rsidR="00BF49BC" w:rsidRPr="00BF49BC" w:rsidRDefault="00BF49BC" w:rsidP="00BF49BC">
      <w:pPr>
        <w:suppressAutoHyphens/>
        <w:ind w:firstLine="708"/>
        <w:jc w:val="both"/>
        <w:rPr>
          <w:sz w:val="24"/>
        </w:rPr>
      </w:pPr>
      <w:r w:rsidRPr="00BF49BC">
        <w:rPr>
          <w:rFonts w:ascii="PT Astra Serif" w:hAnsi="PT Astra Serif" w:cs="PT Astra Serif"/>
          <w:szCs w:val="28"/>
        </w:rPr>
        <w:t xml:space="preserve">За расчетный горизонт высоких вод следует принимать отметку наивысшего уровня воды повторяемостью: один раз в 100 лет — для территорий, застроенных или подлежащих застройке жилыми и общественными зданиями; один раз в 10 лет — для территорий парков и плоскостных спортивных сооружений. </w:t>
      </w:r>
    </w:p>
    <w:p w:rsidR="00BF49BC" w:rsidRPr="00BF49BC" w:rsidRDefault="00ED36B0" w:rsidP="00BF49BC">
      <w:pPr>
        <w:suppressAutoHyphens/>
        <w:ind w:firstLine="708"/>
        <w:jc w:val="both"/>
        <w:rPr>
          <w:sz w:val="24"/>
        </w:rPr>
      </w:pPr>
      <w:r>
        <w:rPr>
          <w:rFonts w:ascii="PT Astra Serif" w:hAnsi="PT Astra Serif" w:cs="PT Astra Serif"/>
          <w:color w:val="000000"/>
          <w:szCs w:val="28"/>
        </w:rPr>
        <w:t>Рекомендуется</w:t>
      </w:r>
      <w:r w:rsidR="00BF49BC" w:rsidRPr="00BF49BC">
        <w:rPr>
          <w:rFonts w:ascii="PT Astra Serif" w:hAnsi="PT Astra Serif" w:cs="PT Astra Serif"/>
          <w:color w:val="000000"/>
          <w:szCs w:val="28"/>
        </w:rPr>
        <w:t xml:space="preserve"> учитывать указанные НПА при подготовке технических заданий на разработку проектной документации на строительство объектов капитального строительства. </w:t>
      </w:r>
    </w:p>
    <w:p w:rsidR="00BF49BC" w:rsidRPr="00BF49BC" w:rsidRDefault="00BF49BC" w:rsidP="00BF49BC">
      <w:pPr>
        <w:suppressAutoHyphens/>
        <w:ind w:firstLine="708"/>
        <w:jc w:val="both"/>
        <w:rPr>
          <w:sz w:val="24"/>
        </w:rPr>
      </w:pPr>
      <w:r w:rsidRPr="00BF49BC">
        <w:rPr>
          <w:rFonts w:ascii="PT Astra Serif" w:hAnsi="PT Astra Serif" w:cs="PT Astra Serif"/>
          <w:color w:val="000000"/>
          <w:szCs w:val="28"/>
        </w:rPr>
        <w:lastRenderedPageBreak/>
        <w:t xml:space="preserve">Выбор конкретных мероприятий, обеспечивающих инженерную защиту территорий и объектов затопления, подтопления, осуществляется в соответствии с проектной документацией, разработанной на основании технического задания и прошедшей в установленном порядке необходимые экспертизы. </w:t>
      </w:r>
    </w:p>
    <w:p w:rsidR="00DD7B23" w:rsidRPr="0088797B" w:rsidRDefault="00DD7B23" w:rsidP="00DD7B23">
      <w:pPr>
        <w:ind w:firstLine="708"/>
        <w:jc w:val="both"/>
        <w:rPr>
          <w:szCs w:val="28"/>
        </w:rPr>
      </w:pPr>
      <w:r w:rsidRPr="0088797B">
        <w:rPr>
          <w:szCs w:val="28"/>
        </w:rPr>
        <w:t>Строительство объектов соблюдать с учетом санитарно – защитной з</w:t>
      </w:r>
      <w:r w:rsidRPr="0088797B">
        <w:rPr>
          <w:szCs w:val="28"/>
        </w:rPr>
        <w:t>о</w:t>
      </w:r>
      <w:r w:rsidRPr="0088797B">
        <w:rPr>
          <w:szCs w:val="28"/>
        </w:rPr>
        <w:t xml:space="preserve">ны объекта, в целях исключения негативного воздействия на объекты жилой застройки. </w:t>
      </w:r>
    </w:p>
    <w:p w:rsidR="00DD7B23" w:rsidRPr="0088797B" w:rsidRDefault="00DD7B23" w:rsidP="00DD7B23">
      <w:pPr>
        <w:ind w:firstLine="708"/>
        <w:jc w:val="both"/>
        <w:rPr>
          <w:szCs w:val="28"/>
        </w:rPr>
      </w:pPr>
      <w:r w:rsidRPr="0088797B">
        <w:rPr>
          <w:szCs w:val="28"/>
        </w:rPr>
        <w:t>Освобождение земельного участка от строительного и иного мусора, вынос в натуру границ земельного участка, производится победителем ау</w:t>
      </w:r>
      <w:r w:rsidRPr="0088797B">
        <w:rPr>
          <w:szCs w:val="28"/>
        </w:rPr>
        <w:t>к</w:t>
      </w:r>
      <w:r>
        <w:rPr>
          <w:szCs w:val="28"/>
        </w:rPr>
        <w:t>циона за счет</w:t>
      </w:r>
      <w:r w:rsidRPr="0088797B">
        <w:rPr>
          <w:szCs w:val="28"/>
        </w:rPr>
        <w:t xml:space="preserve"> собственных средств.</w:t>
      </w:r>
    </w:p>
    <w:p w:rsidR="00DD7B23" w:rsidRPr="0088797B" w:rsidRDefault="00DD7B23" w:rsidP="00DD7B23">
      <w:pPr>
        <w:ind w:firstLine="708"/>
        <w:jc w:val="both"/>
        <w:rPr>
          <w:szCs w:val="28"/>
        </w:rPr>
      </w:pPr>
      <w:r w:rsidRPr="0088797B">
        <w:rPr>
          <w:szCs w:val="28"/>
        </w:rPr>
        <w:t>Организация подъезда, прохода от земель общего пользования и гран</w:t>
      </w:r>
      <w:r w:rsidRPr="0088797B">
        <w:rPr>
          <w:szCs w:val="28"/>
        </w:rPr>
        <w:t>и</w:t>
      </w:r>
      <w:r w:rsidRPr="0088797B">
        <w:rPr>
          <w:szCs w:val="28"/>
        </w:rPr>
        <w:t>цам земельного участка осуществляется за счет средств победителя аукци</w:t>
      </w:r>
      <w:r w:rsidRPr="0088797B">
        <w:rPr>
          <w:szCs w:val="28"/>
        </w:rPr>
        <w:t>о</w:t>
      </w:r>
      <w:r w:rsidRPr="0088797B">
        <w:rPr>
          <w:szCs w:val="28"/>
        </w:rPr>
        <w:t>на.</w:t>
      </w:r>
    </w:p>
    <w:p w:rsidR="00DD7B23" w:rsidRPr="0088797B" w:rsidRDefault="00DD7B23" w:rsidP="00DD7B23">
      <w:pPr>
        <w:ind w:firstLine="708"/>
        <w:jc w:val="both"/>
        <w:rPr>
          <w:szCs w:val="28"/>
        </w:rPr>
      </w:pPr>
      <w:r w:rsidRPr="0088797B">
        <w:rPr>
          <w:szCs w:val="28"/>
        </w:rPr>
        <w:t>Снос зеленых насаждений  возможен при условии выплаты компенс</w:t>
      </w:r>
      <w:r w:rsidRPr="0088797B">
        <w:rPr>
          <w:szCs w:val="28"/>
        </w:rPr>
        <w:t>а</w:t>
      </w:r>
      <w:r w:rsidRPr="0088797B">
        <w:rPr>
          <w:szCs w:val="28"/>
        </w:rPr>
        <w:t>ционной стоимости,  который необходимо согласовать с МКУ УГО «Упра</w:t>
      </w:r>
      <w:r w:rsidRPr="0088797B">
        <w:rPr>
          <w:szCs w:val="28"/>
        </w:rPr>
        <w:t>в</w:t>
      </w:r>
      <w:r w:rsidRPr="0088797B">
        <w:rPr>
          <w:szCs w:val="28"/>
        </w:rPr>
        <w:t>ление благоустройства».</w:t>
      </w:r>
    </w:p>
    <w:p w:rsidR="00DD7B23" w:rsidRPr="0088797B" w:rsidRDefault="00DD7B23" w:rsidP="00DD7B23">
      <w:pPr>
        <w:jc w:val="both"/>
        <w:rPr>
          <w:szCs w:val="28"/>
        </w:rPr>
      </w:pPr>
      <w:r w:rsidRPr="0088797B">
        <w:rPr>
          <w:szCs w:val="28"/>
        </w:rPr>
        <w:tab/>
        <w:t>Перед производством земляных работ при необходимости выполнить вынос</w:t>
      </w:r>
      <w:r>
        <w:rPr>
          <w:szCs w:val="28"/>
        </w:rPr>
        <w:t xml:space="preserve"> </w:t>
      </w:r>
      <w:r w:rsidRPr="0088797B">
        <w:rPr>
          <w:szCs w:val="28"/>
        </w:rPr>
        <w:t>существующих электрических сетей (за счет средств победителя ау</w:t>
      </w:r>
      <w:r w:rsidRPr="0088797B">
        <w:rPr>
          <w:szCs w:val="28"/>
        </w:rPr>
        <w:t>к</w:t>
      </w:r>
      <w:r w:rsidRPr="0088797B">
        <w:rPr>
          <w:szCs w:val="28"/>
        </w:rPr>
        <w:t>циона) за пределы границ участка подлежащего застройке.</w:t>
      </w:r>
    </w:p>
    <w:p w:rsidR="00DD7B23" w:rsidRPr="0088797B" w:rsidRDefault="00DD7B23" w:rsidP="00DD7B23">
      <w:pPr>
        <w:jc w:val="both"/>
        <w:rPr>
          <w:szCs w:val="28"/>
        </w:rPr>
      </w:pPr>
      <w:r w:rsidRPr="0088797B">
        <w:rPr>
          <w:szCs w:val="28"/>
        </w:rPr>
        <w:t xml:space="preserve">         Согласно постановлению администрации Уссурийского городского округа Приморского края от 09 сентября 2021 года № 2045-НПА «Об утве</w:t>
      </w:r>
      <w:r w:rsidRPr="0088797B">
        <w:rPr>
          <w:szCs w:val="28"/>
        </w:rPr>
        <w:t>р</w:t>
      </w:r>
      <w:r w:rsidRPr="0088797B">
        <w:rPr>
          <w:szCs w:val="28"/>
        </w:rPr>
        <w:t xml:space="preserve">ждении Правил землепользования и застройки Уссурийского городского округа», указанный земельный участок относится к зоне застройки </w:t>
      </w:r>
      <w:r>
        <w:rPr>
          <w:szCs w:val="28"/>
        </w:rPr>
        <w:t>жилыми домами сезонного проживания (Ж 6)</w:t>
      </w:r>
      <w:r w:rsidRPr="0088797B">
        <w:rPr>
          <w:szCs w:val="28"/>
        </w:rPr>
        <w:t>.</w:t>
      </w:r>
    </w:p>
    <w:p w:rsidR="00DD7B23" w:rsidRPr="0088797B" w:rsidRDefault="00DD7B23" w:rsidP="00DD7B2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8797B">
        <w:rPr>
          <w:rFonts w:ascii="Times New Roman" w:hAnsi="Times New Roman" w:cs="Times New Roman"/>
          <w:b/>
          <w:sz w:val="28"/>
          <w:szCs w:val="28"/>
        </w:rPr>
        <w:t>Разрешенное использование земельного участка:</w:t>
      </w:r>
      <w:r>
        <w:rPr>
          <w:rFonts w:ascii="Times New Roman" w:hAnsi="Times New Roman" w:cs="Times New Roman"/>
          <w:sz w:val="28"/>
          <w:szCs w:val="28"/>
        </w:rPr>
        <w:t xml:space="preserve"> ведение садоводства.</w:t>
      </w:r>
    </w:p>
    <w:p w:rsidR="00DD7B23" w:rsidRPr="00471937" w:rsidRDefault="00DD7B23" w:rsidP="00DD7B23">
      <w:pPr>
        <w:jc w:val="both"/>
        <w:rPr>
          <w:szCs w:val="28"/>
        </w:rPr>
      </w:pPr>
      <w:r w:rsidRPr="00471937">
        <w:rPr>
          <w:b/>
          <w:szCs w:val="28"/>
        </w:rPr>
        <w:t>Ограничения в использовании:</w:t>
      </w:r>
      <w:r w:rsidRPr="0088797B">
        <w:rPr>
          <w:szCs w:val="28"/>
        </w:rPr>
        <w:t xml:space="preserve"> </w:t>
      </w:r>
      <w:r w:rsidRPr="00471937">
        <w:rPr>
          <w:szCs w:val="28"/>
        </w:rPr>
        <w:t>Не допускается размещение хозяйственных построек со стороны улиц, за исключением гаражей.</w:t>
      </w:r>
    </w:p>
    <w:p w:rsidR="00DD7B23" w:rsidRDefault="00DD7B23" w:rsidP="00DD7B23">
      <w:pPr>
        <w:jc w:val="both"/>
        <w:rPr>
          <w:szCs w:val="28"/>
        </w:rPr>
      </w:pPr>
      <w:r w:rsidRPr="00471937">
        <w:rPr>
          <w:szCs w:val="28"/>
        </w:rPr>
        <w:t>Нормативные показатели плотности застройки территориальной зоны опр</w:t>
      </w:r>
      <w:r w:rsidRPr="00471937">
        <w:rPr>
          <w:szCs w:val="28"/>
        </w:rPr>
        <w:t>е</w:t>
      </w:r>
      <w:r w:rsidRPr="00471937">
        <w:rPr>
          <w:szCs w:val="28"/>
        </w:rPr>
        <w:t>деляется в соответствии с СП 42.13330.2016. Свод правил. Градостроител</w:t>
      </w:r>
      <w:r w:rsidRPr="00471937">
        <w:rPr>
          <w:szCs w:val="28"/>
        </w:rPr>
        <w:t>ь</w:t>
      </w:r>
      <w:r w:rsidRPr="00471937">
        <w:rPr>
          <w:szCs w:val="28"/>
        </w:rPr>
        <w:t>ство. Планировка и застройка городских и сельских поселений. Актуализ</w:t>
      </w:r>
      <w:r w:rsidRPr="00471937">
        <w:rPr>
          <w:szCs w:val="28"/>
        </w:rPr>
        <w:t>и</w:t>
      </w:r>
      <w:r w:rsidRPr="00471937">
        <w:rPr>
          <w:szCs w:val="28"/>
        </w:rPr>
        <w:t>рованная редакция СНиП 2.07.01-89*, региональными и местными нормат</w:t>
      </w:r>
      <w:r w:rsidRPr="00471937">
        <w:rPr>
          <w:szCs w:val="28"/>
        </w:rPr>
        <w:t>и</w:t>
      </w:r>
      <w:r w:rsidRPr="00471937">
        <w:rPr>
          <w:szCs w:val="28"/>
        </w:rPr>
        <w:t>вами градостроительного проектирования.</w:t>
      </w:r>
      <w:r>
        <w:rPr>
          <w:szCs w:val="28"/>
        </w:rPr>
        <w:t xml:space="preserve"> </w:t>
      </w:r>
      <w:r w:rsidRPr="00471937">
        <w:rPr>
          <w:szCs w:val="28"/>
        </w:rPr>
        <w:t>Не допускается размещение об</w:t>
      </w:r>
      <w:r w:rsidRPr="00471937">
        <w:rPr>
          <w:szCs w:val="28"/>
        </w:rPr>
        <w:t>ъ</w:t>
      </w:r>
      <w:r w:rsidRPr="00471937">
        <w:rPr>
          <w:szCs w:val="28"/>
        </w:rPr>
        <w:t>ектов капитального строительства в границах ориентировочных санитарно-защитных зон</w:t>
      </w:r>
    </w:p>
    <w:p w:rsidR="00DD7B23" w:rsidRPr="00471937" w:rsidRDefault="00DD7B23" w:rsidP="00DD7B23">
      <w:pPr>
        <w:jc w:val="both"/>
        <w:rPr>
          <w:b/>
          <w:szCs w:val="28"/>
        </w:rPr>
      </w:pPr>
      <w:r w:rsidRPr="00471937">
        <w:rPr>
          <w:b/>
          <w:szCs w:val="28"/>
        </w:rPr>
        <w:t>Допустимые параметры разрешенного строительства:</w:t>
      </w:r>
    </w:p>
    <w:p w:rsidR="00DD7B23" w:rsidRPr="0088797B" w:rsidRDefault="00DD7B23" w:rsidP="00DD7B23">
      <w:pPr>
        <w:jc w:val="both"/>
        <w:rPr>
          <w:szCs w:val="28"/>
        </w:rPr>
      </w:pPr>
      <w:r w:rsidRPr="0088797B">
        <w:rPr>
          <w:szCs w:val="28"/>
        </w:rPr>
        <w:t xml:space="preserve">- минимальные размеры земельного участка – </w:t>
      </w:r>
      <w:r>
        <w:rPr>
          <w:szCs w:val="28"/>
        </w:rPr>
        <w:t>4</w:t>
      </w:r>
      <w:r w:rsidRPr="0088797B">
        <w:rPr>
          <w:szCs w:val="28"/>
        </w:rPr>
        <w:t>00 кв.м.;</w:t>
      </w:r>
    </w:p>
    <w:p w:rsidR="00DD7B23" w:rsidRPr="0088797B" w:rsidRDefault="00DD7B23" w:rsidP="00DD7B23">
      <w:pPr>
        <w:jc w:val="both"/>
        <w:rPr>
          <w:szCs w:val="28"/>
        </w:rPr>
      </w:pPr>
      <w:r w:rsidRPr="0088797B">
        <w:rPr>
          <w:szCs w:val="28"/>
        </w:rPr>
        <w:t>- минимальные отступы от границ земельного участка в целях определения места допустимого размещения объекта - 3м;</w:t>
      </w:r>
    </w:p>
    <w:p w:rsidR="00DD7B23" w:rsidRDefault="00DD7B23" w:rsidP="00DD7B23">
      <w:pPr>
        <w:jc w:val="both"/>
        <w:rPr>
          <w:szCs w:val="28"/>
        </w:rPr>
      </w:pPr>
      <w:r w:rsidRPr="0088797B">
        <w:rPr>
          <w:szCs w:val="28"/>
        </w:rPr>
        <w:t xml:space="preserve">- </w:t>
      </w:r>
      <w:r>
        <w:rPr>
          <w:szCs w:val="28"/>
        </w:rPr>
        <w:t>этажность</w:t>
      </w:r>
      <w:r w:rsidRPr="0088797B">
        <w:rPr>
          <w:szCs w:val="28"/>
        </w:rPr>
        <w:t xml:space="preserve"> – 3;</w:t>
      </w:r>
    </w:p>
    <w:p w:rsidR="00DD7B23" w:rsidRPr="0088797B" w:rsidRDefault="00DD7B23" w:rsidP="00DD7B23">
      <w:pPr>
        <w:jc w:val="both"/>
        <w:rPr>
          <w:szCs w:val="28"/>
        </w:rPr>
      </w:pPr>
      <w:r>
        <w:rPr>
          <w:szCs w:val="28"/>
        </w:rPr>
        <w:t>- максимальный процент застройки земельного участка - 40.</w:t>
      </w:r>
    </w:p>
    <w:p w:rsidR="00DD7B23" w:rsidRDefault="00DD7B23" w:rsidP="00DD7B23">
      <w:pPr>
        <w:ind w:right="-1"/>
        <w:jc w:val="both"/>
        <w:rPr>
          <w:b/>
          <w:szCs w:val="28"/>
        </w:rPr>
      </w:pPr>
      <w:r w:rsidRPr="001A596E">
        <w:rPr>
          <w:b/>
          <w:szCs w:val="28"/>
        </w:rPr>
        <w:t>Технические условия подключения объекта капитального строительства к сетям инженерно-технического обеспечения:</w:t>
      </w:r>
    </w:p>
    <w:p w:rsidR="00DD7B23" w:rsidRPr="00161A14" w:rsidRDefault="00DD7B23" w:rsidP="00DD7B23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 xml:space="preserve">Водоснабжение: </w:t>
      </w:r>
      <w:r w:rsidRPr="00161A14">
        <w:rPr>
          <w:szCs w:val="28"/>
        </w:rPr>
        <w:t>возможно осуществить от индивидуального источника в</w:t>
      </w:r>
      <w:r w:rsidRPr="00161A14">
        <w:rPr>
          <w:szCs w:val="28"/>
        </w:rPr>
        <w:t>о</w:t>
      </w:r>
      <w:r w:rsidRPr="00161A14">
        <w:rPr>
          <w:szCs w:val="28"/>
        </w:rPr>
        <w:t>доснабжения.</w:t>
      </w:r>
    </w:p>
    <w:p w:rsidR="00DD7B23" w:rsidRDefault="00DD7B23" w:rsidP="00DD7B23">
      <w:pPr>
        <w:ind w:right="-1"/>
        <w:jc w:val="both"/>
        <w:rPr>
          <w:b/>
          <w:szCs w:val="28"/>
        </w:rPr>
      </w:pPr>
      <w:r w:rsidRPr="00CB5E6B">
        <w:rPr>
          <w:b/>
          <w:szCs w:val="28"/>
        </w:rPr>
        <w:t xml:space="preserve">Канализация: </w:t>
      </w:r>
      <w:proofErr w:type="gramStart"/>
      <w:r w:rsidRPr="00C21E3C">
        <w:rPr>
          <w:szCs w:val="28"/>
        </w:rPr>
        <w:t>возможно</w:t>
      </w:r>
      <w:proofErr w:type="gramEnd"/>
      <w:r w:rsidRPr="00C21E3C">
        <w:rPr>
          <w:szCs w:val="28"/>
        </w:rPr>
        <w:t xml:space="preserve"> осуществить от индивидуального источника.</w:t>
      </w:r>
      <w:r>
        <w:rPr>
          <w:b/>
          <w:szCs w:val="28"/>
        </w:rPr>
        <w:t xml:space="preserve"> </w:t>
      </w:r>
    </w:p>
    <w:p w:rsidR="00DD7B23" w:rsidRDefault="00DD7B23" w:rsidP="00DD7B23">
      <w:pPr>
        <w:ind w:right="-1"/>
        <w:jc w:val="both"/>
        <w:rPr>
          <w:b/>
          <w:szCs w:val="28"/>
        </w:rPr>
      </w:pPr>
      <w:r w:rsidRPr="00D73A97">
        <w:rPr>
          <w:b/>
          <w:szCs w:val="28"/>
        </w:rPr>
        <w:t>Водоснабжение и водоотведение осуществить от индивидуального и</w:t>
      </w:r>
      <w:r w:rsidRPr="00D73A97">
        <w:rPr>
          <w:b/>
          <w:szCs w:val="28"/>
        </w:rPr>
        <w:t>с</w:t>
      </w:r>
      <w:r w:rsidRPr="00D73A97">
        <w:rPr>
          <w:b/>
          <w:szCs w:val="28"/>
        </w:rPr>
        <w:t>точника в связи с отсутствием сетей в данном районе.</w:t>
      </w:r>
    </w:p>
    <w:p w:rsidR="00DD7B23" w:rsidRPr="0088797B" w:rsidRDefault="00DD7B23" w:rsidP="00DD7B23">
      <w:pPr>
        <w:ind w:right="-1"/>
        <w:jc w:val="both"/>
        <w:rPr>
          <w:szCs w:val="28"/>
        </w:rPr>
      </w:pPr>
      <w:r w:rsidRPr="0088797B">
        <w:rPr>
          <w:b/>
          <w:szCs w:val="28"/>
        </w:rPr>
        <w:lastRenderedPageBreak/>
        <w:t xml:space="preserve">Начальная цена предмета аукциона (без учета НДС): </w:t>
      </w:r>
      <w:r w:rsidR="00460A70">
        <w:rPr>
          <w:szCs w:val="28"/>
        </w:rPr>
        <w:t>219</w:t>
      </w:r>
      <w:r>
        <w:rPr>
          <w:szCs w:val="28"/>
        </w:rPr>
        <w:t xml:space="preserve"> 0</w:t>
      </w:r>
      <w:r w:rsidRPr="0088797B">
        <w:rPr>
          <w:bCs/>
          <w:szCs w:val="28"/>
        </w:rPr>
        <w:t>00 (</w:t>
      </w:r>
      <w:r w:rsidR="00460A70">
        <w:rPr>
          <w:bCs/>
          <w:szCs w:val="28"/>
        </w:rPr>
        <w:t>двести д</w:t>
      </w:r>
      <w:r w:rsidR="00460A70">
        <w:rPr>
          <w:bCs/>
          <w:szCs w:val="28"/>
        </w:rPr>
        <w:t>е</w:t>
      </w:r>
      <w:r w:rsidR="00460A70">
        <w:rPr>
          <w:bCs/>
          <w:szCs w:val="28"/>
        </w:rPr>
        <w:t>вятнадцать тысяч</w:t>
      </w:r>
      <w:r w:rsidRPr="0088797B">
        <w:rPr>
          <w:bCs/>
          <w:szCs w:val="28"/>
        </w:rPr>
        <w:t>) рублей</w:t>
      </w:r>
      <w:r w:rsidRPr="0088797B">
        <w:rPr>
          <w:szCs w:val="28"/>
        </w:rPr>
        <w:t>.</w:t>
      </w:r>
    </w:p>
    <w:p w:rsidR="00DD7B23" w:rsidRPr="0088797B" w:rsidRDefault="00DD7B23" w:rsidP="00DD7B23">
      <w:pPr>
        <w:ind w:right="-1"/>
        <w:jc w:val="both"/>
        <w:rPr>
          <w:szCs w:val="28"/>
        </w:rPr>
      </w:pPr>
      <w:r w:rsidRPr="0088797B">
        <w:rPr>
          <w:b/>
          <w:szCs w:val="28"/>
        </w:rPr>
        <w:t xml:space="preserve">Шаг аукциона (3% начальной цены): </w:t>
      </w:r>
      <w:r w:rsidR="00460A70">
        <w:rPr>
          <w:szCs w:val="28"/>
        </w:rPr>
        <w:t>6</w:t>
      </w:r>
      <w:r w:rsidRPr="0088797B">
        <w:rPr>
          <w:szCs w:val="28"/>
        </w:rPr>
        <w:t xml:space="preserve"> </w:t>
      </w:r>
      <w:r w:rsidR="00460A70">
        <w:rPr>
          <w:szCs w:val="28"/>
        </w:rPr>
        <w:t>570</w:t>
      </w:r>
      <w:r w:rsidRPr="0088797B">
        <w:rPr>
          <w:szCs w:val="28"/>
        </w:rPr>
        <w:t xml:space="preserve"> </w:t>
      </w:r>
      <w:r w:rsidRPr="0088797B">
        <w:rPr>
          <w:bCs/>
          <w:szCs w:val="28"/>
        </w:rPr>
        <w:t>(</w:t>
      </w:r>
      <w:r w:rsidR="00460A70">
        <w:rPr>
          <w:bCs/>
          <w:szCs w:val="28"/>
        </w:rPr>
        <w:t>Шесть тысяч пятьсот семьд</w:t>
      </w:r>
      <w:r w:rsidR="00460A70">
        <w:rPr>
          <w:bCs/>
          <w:szCs w:val="28"/>
        </w:rPr>
        <w:t>е</w:t>
      </w:r>
      <w:r w:rsidR="00460A70">
        <w:rPr>
          <w:bCs/>
          <w:szCs w:val="28"/>
        </w:rPr>
        <w:t>сят</w:t>
      </w:r>
      <w:r w:rsidRPr="0088797B">
        <w:rPr>
          <w:bCs/>
          <w:szCs w:val="28"/>
        </w:rPr>
        <w:t>) рублей;</w:t>
      </w:r>
    </w:p>
    <w:p w:rsidR="00DD7B23" w:rsidRPr="0088797B" w:rsidRDefault="00DD7B23" w:rsidP="00DD7B23">
      <w:pPr>
        <w:ind w:right="-1"/>
        <w:jc w:val="both"/>
        <w:rPr>
          <w:b/>
          <w:szCs w:val="28"/>
        </w:rPr>
      </w:pPr>
      <w:r w:rsidRPr="0088797B">
        <w:rPr>
          <w:b/>
          <w:bCs/>
          <w:szCs w:val="28"/>
        </w:rPr>
        <w:t>Р</w:t>
      </w:r>
      <w:r w:rsidRPr="0088797B">
        <w:rPr>
          <w:b/>
          <w:szCs w:val="28"/>
        </w:rPr>
        <w:t>азмер задатка</w:t>
      </w:r>
      <w:r>
        <w:rPr>
          <w:b/>
          <w:bCs/>
          <w:szCs w:val="28"/>
        </w:rPr>
        <w:t xml:space="preserve"> (4</w:t>
      </w:r>
      <w:r w:rsidRPr="0088797B">
        <w:rPr>
          <w:b/>
          <w:bCs/>
          <w:szCs w:val="28"/>
        </w:rPr>
        <w:t>0% начальной цены):</w:t>
      </w:r>
      <w:r w:rsidRPr="0088797B">
        <w:rPr>
          <w:bCs/>
          <w:szCs w:val="28"/>
        </w:rPr>
        <w:t xml:space="preserve"> </w:t>
      </w:r>
      <w:r w:rsidR="00460A70">
        <w:rPr>
          <w:bCs/>
          <w:szCs w:val="28"/>
        </w:rPr>
        <w:t>87</w:t>
      </w:r>
      <w:r w:rsidRPr="0088797B">
        <w:rPr>
          <w:bCs/>
          <w:szCs w:val="28"/>
        </w:rPr>
        <w:t xml:space="preserve"> </w:t>
      </w:r>
      <w:r w:rsidR="00460A70">
        <w:rPr>
          <w:bCs/>
          <w:szCs w:val="28"/>
        </w:rPr>
        <w:t>6</w:t>
      </w:r>
      <w:r w:rsidR="00ED36B0">
        <w:rPr>
          <w:bCs/>
          <w:szCs w:val="28"/>
        </w:rPr>
        <w:t>00</w:t>
      </w:r>
      <w:r w:rsidRPr="0088797B">
        <w:rPr>
          <w:bCs/>
          <w:szCs w:val="28"/>
        </w:rPr>
        <w:t xml:space="preserve"> (</w:t>
      </w:r>
      <w:r w:rsidR="00460A70">
        <w:rPr>
          <w:bCs/>
          <w:szCs w:val="28"/>
        </w:rPr>
        <w:t>Восемьдесят семь тысяч шестьсот</w:t>
      </w:r>
      <w:r w:rsidRPr="0088797B">
        <w:rPr>
          <w:bCs/>
          <w:szCs w:val="28"/>
        </w:rPr>
        <w:t>) рублей</w:t>
      </w:r>
      <w:r w:rsidRPr="0088797B">
        <w:rPr>
          <w:szCs w:val="28"/>
        </w:rPr>
        <w:t>,</w:t>
      </w:r>
      <w:r w:rsidRPr="0088797B">
        <w:rPr>
          <w:b/>
          <w:szCs w:val="28"/>
        </w:rPr>
        <w:t xml:space="preserve"> засчитывается в счет оплаты по договору купли-продажи.</w:t>
      </w:r>
    </w:p>
    <w:p w:rsidR="00DD7B23" w:rsidRPr="0088797B" w:rsidRDefault="00DD7B23" w:rsidP="00DD7B23">
      <w:pPr>
        <w:ind w:right="-1"/>
        <w:jc w:val="both"/>
        <w:rPr>
          <w:bCs/>
          <w:szCs w:val="28"/>
        </w:rPr>
      </w:pPr>
      <w:r w:rsidRPr="0088797B">
        <w:rPr>
          <w:b/>
          <w:bCs/>
          <w:szCs w:val="28"/>
        </w:rPr>
        <w:t xml:space="preserve">Теплоснабжение: </w:t>
      </w:r>
      <w:r w:rsidRPr="0088797B">
        <w:rPr>
          <w:bCs/>
          <w:szCs w:val="28"/>
        </w:rPr>
        <w:t>возможно осуществить от индивидуального источника   теплоснабжения. Максимальная нагрузка в возможных точках подключения – не более 0,03 Гкал/</w:t>
      </w:r>
      <w:proofErr w:type="gramStart"/>
      <w:r w:rsidRPr="0088797B">
        <w:rPr>
          <w:bCs/>
          <w:szCs w:val="28"/>
        </w:rPr>
        <w:t>ч</w:t>
      </w:r>
      <w:proofErr w:type="gramEnd"/>
      <w:r w:rsidRPr="0088797B">
        <w:rPr>
          <w:bCs/>
          <w:szCs w:val="28"/>
        </w:rPr>
        <w:t>.</w:t>
      </w:r>
    </w:p>
    <w:p w:rsidR="00B37414" w:rsidRDefault="00B37414" w:rsidP="000B3681">
      <w:pPr>
        <w:pStyle w:val="a4"/>
        <w:ind w:firstLine="708"/>
        <w:jc w:val="both"/>
        <w:rPr>
          <w:bCs/>
          <w:sz w:val="28"/>
          <w:szCs w:val="28"/>
        </w:rPr>
      </w:pPr>
    </w:p>
    <w:p w:rsidR="00DD7B23" w:rsidRPr="0088797B" w:rsidRDefault="00DD7B23" w:rsidP="00DD7B23">
      <w:pPr>
        <w:pStyle w:val="a4"/>
        <w:ind w:firstLine="708"/>
        <w:jc w:val="both"/>
        <w:rPr>
          <w:b w:val="0"/>
          <w:bCs/>
          <w:sz w:val="28"/>
          <w:szCs w:val="28"/>
        </w:rPr>
      </w:pPr>
      <w:r w:rsidRPr="0088797B">
        <w:rPr>
          <w:bCs/>
          <w:sz w:val="28"/>
          <w:szCs w:val="28"/>
        </w:rPr>
        <w:t xml:space="preserve">ЛОТ № </w:t>
      </w:r>
      <w:r>
        <w:rPr>
          <w:bCs/>
          <w:sz w:val="28"/>
          <w:szCs w:val="28"/>
        </w:rPr>
        <w:t>4</w:t>
      </w:r>
      <w:r w:rsidRPr="0088797B">
        <w:rPr>
          <w:b w:val="0"/>
          <w:bCs/>
          <w:sz w:val="28"/>
          <w:szCs w:val="28"/>
        </w:rPr>
        <w:t xml:space="preserve">. </w:t>
      </w:r>
      <w:r w:rsidRPr="0088797B">
        <w:rPr>
          <w:bCs/>
          <w:sz w:val="28"/>
          <w:szCs w:val="28"/>
        </w:rPr>
        <w:t>Предмет аукциона:</w:t>
      </w:r>
      <w:r w:rsidRPr="0088797B">
        <w:rPr>
          <w:b w:val="0"/>
          <w:bCs/>
          <w:sz w:val="28"/>
          <w:szCs w:val="28"/>
        </w:rPr>
        <w:t xml:space="preserve"> продажа земельного участка для </w:t>
      </w:r>
      <w:r>
        <w:rPr>
          <w:b w:val="0"/>
          <w:bCs/>
          <w:sz w:val="28"/>
          <w:szCs w:val="28"/>
        </w:rPr>
        <w:t>вед</w:t>
      </w:r>
      <w:r>
        <w:rPr>
          <w:b w:val="0"/>
          <w:bCs/>
          <w:sz w:val="28"/>
          <w:szCs w:val="28"/>
        </w:rPr>
        <w:t>е</w:t>
      </w:r>
      <w:r>
        <w:rPr>
          <w:b w:val="0"/>
          <w:bCs/>
          <w:sz w:val="28"/>
          <w:szCs w:val="28"/>
        </w:rPr>
        <w:t>ния садоводства.</w:t>
      </w:r>
    </w:p>
    <w:p w:rsidR="00DD7B23" w:rsidRPr="0088797B" w:rsidRDefault="00460A70" w:rsidP="00DD7B23">
      <w:pPr>
        <w:tabs>
          <w:tab w:val="left" w:pos="0"/>
          <w:tab w:val="left" w:pos="851"/>
        </w:tabs>
        <w:ind w:firstLine="709"/>
        <w:jc w:val="both"/>
        <w:rPr>
          <w:szCs w:val="28"/>
        </w:rPr>
      </w:pPr>
      <w:r>
        <w:rPr>
          <w:noProof/>
          <w:szCs w:val="28"/>
        </w:rPr>
        <w:drawing>
          <wp:anchor distT="0" distB="0" distL="114300" distR="114300" simplePos="0" relativeHeight="251716608" behindDoc="1" locked="0" layoutInCell="1" allowOverlap="1" wp14:anchorId="423F2E67" wp14:editId="0CE3F898">
            <wp:simplePos x="0" y="0"/>
            <wp:positionH relativeFrom="column">
              <wp:posOffset>4526915</wp:posOffset>
            </wp:positionH>
            <wp:positionV relativeFrom="paragraph">
              <wp:posOffset>690245</wp:posOffset>
            </wp:positionV>
            <wp:extent cx="1281430" cy="703476"/>
            <wp:effectExtent l="0" t="0" r="0" b="1905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1430" cy="7034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72998" w:rsidRPr="00872998">
        <w:rPr>
          <w:bCs/>
          <w:szCs w:val="28"/>
        </w:rPr>
        <w:t xml:space="preserve"> </w:t>
      </w:r>
      <w:r w:rsidR="00872998" w:rsidRPr="0088797B">
        <w:rPr>
          <w:bCs/>
          <w:szCs w:val="28"/>
        </w:rPr>
        <w:t xml:space="preserve">Местоположение: </w:t>
      </w:r>
      <w:r w:rsidR="00872998" w:rsidRPr="0088797B">
        <w:rPr>
          <w:szCs w:val="28"/>
        </w:rPr>
        <w:t xml:space="preserve">установлено </w:t>
      </w:r>
      <w:r>
        <w:rPr>
          <w:szCs w:val="28"/>
        </w:rPr>
        <w:t>примерно в 11000 м по направлению на юго</w:t>
      </w:r>
      <w:r w:rsidR="00872998">
        <w:rPr>
          <w:szCs w:val="28"/>
        </w:rPr>
        <w:t>-восток относительно ориентира административное здание, расположе</w:t>
      </w:r>
      <w:r w:rsidR="00872998">
        <w:rPr>
          <w:szCs w:val="28"/>
        </w:rPr>
        <w:t>н</w:t>
      </w:r>
      <w:r w:rsidR="00872998">
        <w:rPr>
          <w:szCs w:val="28"/>
        </w:rPr>
        <w:t xml:space="preserve">ного за пределами участка, адрес ориентира: Приморский край, г. Уссурийск, ул. </w:t>
      </w:r>
      <w:r>
        <w:rPr>
          <w:szCs w:val="28"/>
        </w:rPr>
        <w:t>Некрасова, д. 66</w:t>
      </w:r>
      <w:r w:rsidR="00DD7B23" w:rsidRPr="0088797B">
        <w:rPr>
          <w:szCs w:val="28"/>
        </w:rPr>
        <w:t>.</w:t>
      </w:r>
    </w:p>
    <w:p w:rsidR="00DD7B23" w:rsidRPr="0088797B" w:rsidRDefault="00DD7B23" w:rsidP="00DD7B23">
      <w:pPr>
        <w:tabs>
          <w:tab w:val="left" w:pos="8232"/>
        </w:tabs>
        <w:autoSpaceDE w:val="0"/>
        <w:autoSpaceDN w:val="0"/>
        <w:adjustRightInd w:val="0"/>
        <w:rPr>
          <w:szCs w:val="28"/>
        </w:rPr>
      </w:pPr>
      <w:r w:rsidRPr="0088797B">
        <w:rPr>
          <w:b/>
          <w:szCs w:val="28"/>
        </w:rPr>
        <w:t>Площадь:</w:t>
      </w:r>
      <w:r w:rsidRPr="0088797B">
        <w:rPr>
          <w:szCs w:val="28"/>
        </w:rPr>
        <w:t xml:space="preserve"> </w:t>
      </w:r>
      <w:r w:rsidR="00460A70">
        <w:rPr>
          <w:szCs w:val="28"/>
        </w:rPr>
        <w:t>955</w:t>
      </w:r>
      <w:r w:rsidRPr="0088797B">
        <w:rPr>
          <w:szCs w:val="28"/>
        </w:rPr>
        <w:t xml:space="preserve">,00  кв. м     </w:t>
      </w:r>
      <w:r w:rsidRPr="0088797B">
        <w:rPr>
          <w:szCs w:val="28"/>
        </w:rPr>
        <w:tab/>
      </w:r>
    </w:p>
    <w:p w:rsidR="00DD7B23" w:rsidRPr="0088797B" w:rsidRDefault="00DD7B23" w:rsidP="00DD7B23">
      <w:pPr>
        <w:tabs>
          <w:tab w:val="left" w:pos="6774"/>
          <w:tab w:val="left" w:pos="7845"/>
        </w:tabs>
        <w:autoSpaceDE w:val="0"/>
        <w:autoSpaceDN w:val="0"/>
        <w:adjustRightInd w:val="0"/>
        <w:rPr>
          <w:noProof/>
          <w:szCs w:val="28"/>
        </w:rPr>
      </w:pPr>
      <w:r w:rsidRPr="0088797B">
        <w:rPr>
          <w:b/>
          <w:szCs w:val="28"/>
        </w:rPr>
        <w:t xml:space="preserve">Границы:          </w:t>
      </w:r>
      <w:r w:rsidRPr="0088797B">
        <w:rPr>
          <w:b/>
          <w:szCs w:val="28"/>
        </w:rPr>
        <w:tab/>
      </w:r>
      <w:r w:rsidRPr="0088797B">
        <w:rPr>
          <w:b/>
          <w:szCs w:val="28"/>
        </w:rPr>
        <w:tab/>
      </w:r>
    </w:p>
    <w:p w:rsidR="00DD7B23" w:rsidRPr="0088797B" w:rsidRDefault="00DD7B23" w:rsidP="00DD7B23">
      <w:pPr>
        <w:autoSpaceDE w:val="0"/>
        <w:autoSpaceDN w:val="0"/>
        <w:adjustRightInd w:val="0"/>
        <w:rPr>
          <w:szCs w:val="28"/>
        </w:rPr>
      </w:pPr>
      <w:r w:rsidRPr="0088797B">
        <w:rPr>
          <w:b/>
          <w:bCs/>
          <w:szCs w:val="28"/>
        </w:rPr>
        <w:t xml:space="preserve">Кадастровый номер: </w:t>
      </w:r>
      <w:r w:rsidR="00460A70">
        <w:rPr>
          <w:bCs/>
          <w:szCs w:val="28"/>
        </w:rPr>
        <w:t>25:18:032002:24</w:t>
      </w:r>
    </w:p>
    <w:p w:rsidR="00DD7B23" w:rsidRPr="0088797B" w:rsidRDefault="00DD7B23" w:rsidP="00DD7B23">
      <w:pPr>
        <w:jc w:val="both"/>
        <w:rPr>
          <w:szCs w:val="28"/>
        </w:rPr>
      </w:pPr>
      <w:r w:rsidRPr="0088797B">
        <w:rPr>
          <w:b/>
          <w:szCs w:val="28"/>
        </w:rPr>
        <w:t>Государственная регистрация права собственности</w:t>
      </w:r>
      <w:r w:rsidRPr="0088797B">
        <w:rPr>
          <w:szCs w:val="28"/>
        </w:rPr>
        <w:t>: отсутствует,            т.к. государственная собственность на земельный участок не разграничена.</w:t>
      </w:r>
    </w:p>
    <w:p w:rsidR="00DD7B23" w:rsidRPr="0088797B" w:rsidRDefault="00DD7B23" w:rsidP="00DD7B23">
      <w:pPr>
        <w:jc w:val="both"/>
        <w:rPr>
          <w:szCs w:val="28"/>
        </w:rPr>
      </w:pPr>
      <w:r w:rsidRPr="0088797B">
        <w:rPr>
          <w:b/>
          <w:bCs/>
          <w:szCs w:val="28"/>
        </w:rPr>
        <w:t>Категория земель</w:t>
      </w:r>
      <w:r w:rsidRPr="0088797B">
        <w:rPr>
          <w:bCs/>
          <w:szCs w:val="28"/>
        </w:rPr>
        <w:t xml:space="preserve">: </w:t>
      </w:r>
      <w:r>
        <w:rPr>
          <w:szCs w:val="28"/>
        </w:rPr>
        <w:t>земли</w:t>
      </w:r>
      <w:r w:rsidR="00430793">
        <w:rPr>
          <w:szCs w:val="28"/>
        </w:rPr>
        <w:t xml:space="preserve"> сельскохозяйственного назначения</w:t>
      </w:r>
      <w:r w:rsidRPr="0088797B">
        <w:rPr>
          <w:szCs w:val="28"/>
        </w:rPr>
        <w:t>.</w:t>
      </w:r>
    </w:p>
    <w:p w:rsidR="00DD7B23" w:rsidRPr="0088797B" w:rsidRDefault="00DD7B23" w:rsidP="00DD7B23">
      <w:pPr>
        <w:jc w:val="both"/>
        <w:rPr>
          <w:szCs w:val="28"/>
        </w:rPr>
      </w:pPr>
      <w:r w:rsidRPr="0088797B">
        <w:rPr>
          <w:b/>
          <w:szCs w:val="28"/>
        </w:rPr>
        <w:t>Обременений правами третьих лиц</w:t>
      </w:r>
      <w:r w:rsidRPr="0088797B">
        <w:rPr>
          <w:szCs w:val="28"/>
        </w:rPr>
        <w:t xml:space="preserve">: нет. </w:t>
      </w:r>
    </w:p>
    <w:p w:rsidR="00DD7B23" w:rsidRPr="0088797B" w:rsidRDefault="00DD7B23" w:rsidP="00DD7B23">
      <w:pPr>
        <w:ind w:firstLine="540"/>
        <w:jc w:val="both"/>
        <w:rPr>
          <w:szCs w:val="28"/>
        </w:rPr>
      </w:pPr>
      <w:r w:rsidRPr="0088797B">
        <w:rPr>
          <w:szCs w:val="28"/>
        </w:rPr>
        <w:tab/>
        <w:t>На земельном участке расположены зеленые насаждения, возможен снос при условии выплаты компенсационной стоимости, который необход</w:t>
      </w:r>
      <w:r w:rsidRPr="0088797B">
        <w:rPr>
          <w:szCs w:val="28"/>
        </w:rPr>
        <w:t>и</w:t>
      </w:r>
      <w:r w:rsidRPr="0088797B">
        <w:rPr>
          <w:szCs w:val="28"/>
        </w:rPr>
        <w:t>мо согласовать в МКУ УГО «Управление благоустройства».</w:t>
      </w:r>
    </w:p>
    <w:p w:rsidR="00DD7B23" w:rsidRPr="0088797B" w:rsidRDefault="00DD7B23" w:rsidP="00DD7B23">
      <w:pPr>
        <w:ind w:firstLine="709"/>
        <w:jc w:val="both"/>
        <w:rPr>
          <w:szCs w:val="28"/>
        </w:rPr>
      </w:pPr>
      <w:r w:rsidRPr="0088797B">
        <w:rPr>
          <w:szCs w:val="28"/>
        </w:rPr>
        <w:t>При необходимости провести согласование земляных работ комиссией по согласованию производства земляных работ при администрации Уссури</w:t>
      </w:r>
      <w:r w:rsidRPr="0088797B">
        <w:rPr>
          <w:szCs w:val="28"/>
        </w:rPr>
        <w:t>й</w:t>
      </w:r>
      <w:r w:rsidRPr="0088797B">
        <w:rPr>
          <w:szCs w:val="28"/>
        </w:rPr>
        <w:t xml:space="preserve">ского городского округа. </w:t>
      </w:r>
    </w:p>
    <w:p w:rsidR="00DD7B23" w:rsidRPr="0088797B" w:rsidRDefault="00DD7B23" w:rsidP="00DD7B23">
      <w:pPr>
        <w:jc w:val="both"/>
        <w:rPr>
          <w:szCs w:val="28"/>
        </w:rPr>
      </w:pPr>
      <w:r w:rsidRPr="0088797B">
        <w:rPr>
          <w:b/>
          <w:szCs w:val="28"/>
        </w:rPr>
        <w:t xml:space="preserve">Фактическое использование участка: </w:t>
      </w:r>
      <w:proofErr w:type="gramStart"/>
      <w:r w:rsidRPr="0088797B">
        <w:rPr>
          <w:szCs w:val="28"/>
        </w:rPr>
        <w:t>свободен</w:t>
      </w:r>
      <w:proofErr w:type="gramEnd"/>
      <w:r w:rsidRPr="0088797B">
        <w:rPr>
          <w:szCs w:val="28"/>
        </w:rPr>
        <w:t>.</w:t>
      </w:r>
    </w:p>
    <w:p w:rsidR="00DD7B23" w:rsidRPr="00471937" w:rsidRDefault="00DD7B23" w:rsidP="00DD7B23">
      <w:pPr>
        <w:jc w:val="both"/>
        <w:rPr>
          <w:szCs w:val="28"/>
        </w:rPr>
      </w:pPr>
      <w:r w:rsidRPr="00471937">
        <w:rPr>
          <w:b/>
          <w:szCs w:val="28"/>
        </w:rPr>
        <w:t xml:space="preserve">Целевое назначение: </w:t>
      </w:r>
      <w:r>
        <w:rPr>
          <w:szCs w:val="28"/>
        </w:rPr>
        <w:t>ведение садоводства</w:t>
      </w:r>
      <w:r w:rsidRPr="00471937">
        <w:rPr>
          <w:szCs w:val="28"/>
        </w:rPr>
        <w:t>.</w:t>
      </w:r>
    </w:p>
    <w:p w:rsidR="00872998" w:rsidRDefault="00872998" w:rsidP="00872998">
      <w:pPr>
        <w:pStyle w:val="TableParagraph"/>
        <w:spacing w:before="13" w:line="28" w:lineRule="atLeast"/>
        <w:ind w:left="0" w:right="-29"/>
        <w:rPr>
          <w:sz w:val="28"/>
          <w:szCs w:val="28"/>
          <w:lang w:eastAsia="ru-RU"/>
        </w:rPr>
      </w:pPr>
      <w:r w:rsidRPr="000A15AC">
        <w:rPr>
          <w:b/>
          <w:sz w:val="28"/>
          <w:szCs w:val="28"/>
        </w:rPr>
        <w:t>Ограничение:</w:t>
      </w:r>
      <w:r w:rsidRPr="000A15AC">
        <w:rPr>
          <w:sz w:val="20"/>
        </w:rPr>
        <w:t xml:space="preserve"> </w:t>
      </w:r>
      <w:r>
        <w:rPr>
          <w:sz w:val="28"/>
          <w:szCs w:val="28"/>
        </w:rPr>
        <w:t>з</w:t>
      </w:r>
      <w:r w:rsidRPr="000A15AC">
        <w:rPr>
          <w:sz w:val="28"/>
          <w:szCs w:val="28"/>
          <w:lang w:eastAsia="ru-RU"/>
        </w:rPr>
        <w:t>емельный участок</w:t>
      </w:r>
      <w:r w:rsidR="008F5EF5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расположен в границах </w:t>
      </w:r>
      <w:r w:rsidR="008F5EF5">
        <w:rPr>
          <w:sz w:val="28"/>
          <w:szCs w:val="28"/>
          <w:lang w:eastAsia="ru-RU"/>
        </w:rPr>
        <w:t xml:space="preserve">зон затопления и </w:t>
      </w:r>
      <w:r>
        <w:rPr>
          <w:sz w:val="28"/>
          <w:szCs w:val="28"/>
          <w:lang w:eastAsia="ru-RU"/>
        </w:rPr>
        <w:t>водоохранной зоне.</w:t>
      </w:r>
      <w:r w:rsidRPr="000A15AC">
        <w:rPr>
          <w:sz w:val="28"/>
          <w:szCs w:val="28"/>
          <w:lang w:eastAsia="ru-RU"/>
        </w:rPr>
        <w:t xml:space="preserve"> В границах водоохранных зон запрещаются:</w:t>
      </w:r>
    </w:p>
    <w:p w:rsidR="00872998" w:rsidRPr="000A15AC" w:rsidRDefault="00872998" w:rsidP="00872998">
      <w:pPr>
        <w:pStyle w:val="TableParagraph"/>
        <w:numPr>
          <w:ilvl w:val="0"/>
          <w:numId w:val="10"/>
        </w:numPr>
        <w:tabs>
          <w:tab w:val="left" w:pos="257"/>
        </w:tabs>
        <w:spacing w:line="28" w:lineRule="atLeas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</w:t>
      </w:r>
      <w:r w:rsidRPr="000A15AC">
        <w:rPr>
          <w:sz w:val="28"/>
          <w:szCs w:val="28"/>
          <w:lang w:eastAsia="ru-RU"/>
        </w:rPr>
        <w:t>использование сточных вод в целях регулирования плодородия почв;</w:t>
      </w:r>
    </w:p>
    <w:p w:rsidR="00872998" w:rsidRPr="000A15AC" w:rsidRDefault="00872998" w:rsidP="00872998">
      <w:pPr>
        <w:pStyle w:val="TableParagraph"/>
        <w:numPr>
          <w:ilvl w:val="0"/>
          <w:numId w:val="10"/>
        </w:numPr>
        <w:tabs>
          <w:tab w:val="left" w:pos="257"/>
        </w:tabs>
        <w:spacing w:before="6" w:line="28" w:lineRule="atLeast"/>
        <w:ind w:left="40" w:right="309" w:firstLine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</w:t>
      </w:r>
      <w:r w:rsidRPr="000A15AC">
        <w:rPr>
          <w:sz w:val="28"/>
          <w:szCs w:val="28"/>
          <w:lang w:eastAsia="ru-RU"/>
        </w:rPr>
        <w:t>размещение кладбищ, скотомогильников, объектов размещения отходов производства и потребления, химических, взрывчатых, токсичных, отра</w:t>
      </w:r>
      <w:r w:rsidRPr="000A15AC">
        <w:rPr>
          <w:sz w:val="28"/>
          <w:szCs w:val="28"/>
          <w:lang w:eastAsia="ru-RU"/>
        </w:rPr>
        <w:t>в</w:t>
      </w:r>
      <w:r w:rsidRPr="000A15AC">
        <w:rPr>
          <w:sz w:val="28"/>
          <w:szCs w:val="28"/>
          <w:lang w:eastAsia="ru-RU"/>
        </w:rPr>
        <w:t>ляющих и ядовитых веществ, пунктов захоронения радиоактивных отх</w:t>
      </w:r>
      <w:r w:rsidRPr="000A15AC">
        <w:rPr>
          <w:sz w:val="28"/>
          <w:szCs w:val="28"/>
          <w:lang w:eastAsia="ru-RU"/>
        </w:rPr>
        <w:t>о</w:t>
      </w:r>
      <w:r w:rsidRPr="000A15AC">
        <w:rPr>
          <w:sz w:val="28"/>
          <w:szCs w:val="28"/>
          <w:lang w:eastAsia="ru-RU"/>
        </w:rPr>
        <w:t>дов;</w:t>
      </w:r>
    </w:p>
    <w:p w:rsidR="00872998" w:rsidRPr="000A15AC" w:rsidRDefault="00872998" w:rsidP="00872998">
      <w:pPr>
        <w:pStyle w:val="TableParagraph"/>
        <w:numPr>
          <w:ilvl w:val="0"/>
          <w:numId w:val="10"/>
        </w:numPr>
        <w:tabs>
          <w:tab w:val="left" w:pos="257"/>
        </w:tabs>
        <w:spacing w:line="28" w:lineRule="atLeas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</w:t>
      </w:r>
      <w:r w:rsidRPr="000A15AC">
        <w:rPr>
          <w:sz w:val="28"/>
          <w:szCs w:val="28"/>
          <w:lang w:eastAsia="ru-RU"/>
        </w:rPr>
        <w:t>осуществление авиационных мер по борьбе с вредными организмами;</w:t>
      </w:r>
    </w:p>
    <w:p w:rsidR="00872998" w:rsidRPr="000A15AC" w:rsidRDefault="00872998" w:rsidP="00872998">
      <w:pPr>
        <w:pStyle w:val="TableParagraph"/>
        <w:numPr>
          <w:ilvl w:val="0"/>
          <w:numId w:val="10"/>
        </w:numPr>
        <w:tabs>
          <w:tab w:val="left" w:pos="257"/>
        </w:tabs>
        <w:spacing w:before="5" w:line="28" w:lineRule="atLeast"/>
        <w:ind w:left="40" w:right="37" w:firstLine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</w:t>
      </w:r>
      <w:r w:rsidRPr="000A15AC">
        <w:rPr>
          <w:sz w:val="28"/>
          <w:szCs w:val="28"/>
          <w:lang w:eastAsia="ru-RU"/>
        </w:rPr>
        <w:t>движение и стоянка транспортных средств (кроме специальных тран</w:t>
      </w:r>
      <w:r w:rsidRPr="000A15AC">
        <w:rPr>
          <w:sz w:val="28"/>
          <w:szCs w:val="28"/>
          <w:lang w:eastAsia="ru-RU"/>
        </w:rPr>
        <w:t>с</w:t>
      </w:r>
      <w:r w:rsidRPr="000A15AC">
        <w:rPr>
          <w:sz w:val="28"/>
          <w:szCs w:val="28"/>
          <w:lang w:eastAsia="ru-RU"/>
        </w:rPr>
        <w:t>портных средств), за исключением их движения по дорогам и стоянки на д</w:t>
      </w:r>
      <w:r w:rsidRPr="000A15AC">
        <w:rPr>
          <w:sz w:val="28"/>
          <w:szCs w:val="28"/>
          <w:lang w:eastAsia="ru-RU"/>
        </w:rPr>
        <w:t>о</w:t>
      </w:r>
      <w:r w:rsidRPr="000A15AC">
        <w:rPr>
          <w:sz w:val="28"/>
          <w:szCs w:val="28"/>
          <w:lang w:eastAsia="ru-RU"/>
        </w:rPr>
        <w:t>рогах и в специально оборудованных местах, имеющих твердое покрытие;</w:t>
      </w:r>
    </w:p>
    <w:p w:rsidR="00872998" w:rsidRPr="000A15AC" w:rsidRDefault="00872998" w:rsidP="00872998">
      <w:pPr>
        <w:pStyle w:val="TableParagraph"/>
        <w:numPr>
          <w:ilvl w:val="0"/>
          <w:numId w:val="10"/>
        </w:numPr>
        <w:tabs>
          <w:tab w:val="left" w:pos="257"/>
        </w:tabs>
        <w:spacing w:line="28" w:lineRule="atLeast"/>
        <w:ind w:left="40" w:right="12" w:firstLine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</w:t>
      </w:r>
      <w:r w:rsidRPr="000A15AC">
        <w:rPr>
          <w:sz w:val="28"/>
          <w:szCs w:val="28"/>
          <w:lang w:eastAsia="ru-RU"/>
        </w:rPr>
        <w:t>размещение автозаправочных станций, складов горюче-смазочных мат</w:t>
      </w:r>
      <w:r w:rsidRPr="000A15AC">
        <w:rPr>
          <w:sz w:val="28"/>
          <w:szCs w:val="28"/>
          <w:lang w:eastAsia="ru-RU"/>
        </w:rPr>
        <w:t>е</w:t>
      </w:r>
      <w:r w:rsidRPr="000A15AC">
        <w:rPr>
          <w:sz w:val="28"/>
          <w:szCs w:val="28"/>
          <w:lang w:eastAsia="ru-RU"/>
        </w:rPr>
        <w:t>риалов (за исключением случаев, если автозаправочные станции, склады г</w:t>
      </w:r>
      <w:r w:rsidRPr="000A15AC">
        <w:rPr>
          <w:sz w:val="28"/>
          <w:szCs w:val="28"/>
          <w:lang w:eastAsia="ru-RU"/>
        </w:rPr>
        <w:t>о</w:t>
      </w:r>
      <w:r w:rsidRPr="000A15AC">
        <w:rPr>
          <w:sz w:val="28"/>
          <w:szCs w:val="28"/>
          <w:lang w:eastAsia="ru-RU"/>
        </w:rPr>
        <w:t>рюче-смазочных материалов размещены на территориях портов, судостро</w:t>
      </w:r>
      <w:r w:rsidRPr="000A15AC">
        <w:rPr>
          <w:sz w:val="28"/>
          <w:szCs w:val="28"/>
          <w:lang w:eastAsia="ru-RU"/>
        </w:rPr>
        <w:t>и</w:t>
      </w:r>
      <w:r w:rsidRPr="000A15AC">
        <w:rPr>
          <w:sz w:val="28"/>
          <w:szCs w:val="28"/>
          <w:lang w:eastAsia="ru-RU"/>
        </w:rPr>
        <w:t>тельных и судоремонтных организаций, инфраструктуры внутренних во</w:t>
      </w:r>
      <w:r w:rsidRPr="000A15AC">
        <w:rPr>
          <w:sz w:val="28"/>
          <w:szCs w:val="28"/>
          <w:lang w:eastAsia="ru-RU"/>
        </w:rPr>
        <w:t>д</w:t>
      </w:r>
      <w:r w:rsidRPr="000A15AC">
        <w:rPr>
          <w:sz w:val="28"/>
          <w:szCs w:val="28"/>
          <w:lang w:eastAsia="ru-RU"/>
        </w:rPr>
        <w:t xml:space="preserve">ных путей при условии соблюдения требований законодательства в области </w:t>
      </w:r>
      <w:r w:rsidRPr="000A15AC">
        <w:rPr>
          <w:sz w:val="28"/>
          <w:szCs w:val="28"/>
          <w:lang w:eastAsia="ru-RU"/>
        </w:rPr>
        <w:lastRenderedPageBreak/>
        <w:t>охраны окружающей среды и настоящего Кодекса), станций технического обслуживания, используемых для технического осмотра и ремонта тран</w:t>
      </w:r>
      <w:r w:rsidRPr="000A15AC">
        <w:rPr>
          <w:sz w:val="28"/>
          <w:szCs w:val="28"/>
          <w:lang w:eastAsia="ru-RU"/>
        </w:rPr>
        <w:t>с</w:t>
      </w:r>
      <w:r w:rsidRPr="000A15AC">
        <w:rPr>
          <w:sz w:val="28"/>
          <w:szCs w:val="28"/>
          <w:lang w:eastAsia="ru-RU"/>
        </w:rPr>
        <w:t>портных средств, осуществление мойки транспортных средств;</w:t>
      </w:r>
    </w:p>
    <w:p w:rsidR="00872998" w:rsidRPr="000A15AC" w:rsidRDefault="00872998" w:rsidP="00872998">
      <w:pPr>
        <w:pStyle w:val="TableParagraph"/>
        <w:numPr>
          <w:ilvl w:val="0"/>
          <w:numId w:val="10"/>
        </w:numPr>
        <w:tabs>
          <w:tab w:val="left" w:pos="257"/>
        </w:tabs>
        <w:spacing w:line="28" w:lineRule="atLeast"/>
        <w:ind w:left="40" w:right="328" w:firstLine="0"/>
        <w:jc w:val="both"/>
        <w:rPr>
          <w:b/>
          <w:szCs w:val="28"/>
        </w:rPr>
      </w:pPr>
      <w:r w:rsidRPr="000A15AC">
        <w:rPr>
          <w:sz w:val="28"/>
          <w:szCs w:val="28"/>
          <w:lang w:eastAsia="ru-RU"/>
        </w:rPr>
        <w:t xml:space="preserve"> размещение специализированных хранилищ пестицидов и агрохимик</w:t>
      </w:r>
      <w:r w:rsidRPr="000A15AC">
        <w:rPr>
          <w:sz w:val="28"/>
          <w:szCs w:val="28"/>
          <w:lang w:eastAsia="ru-RU"/>
        </w:rPr>
        <w:t>а</w:t>
      </w:r>
      <w:r w:rsidRPr="000A15AC">
        <w:rPr>
          <w:sz w:val="28"/>
          <w:szCs w:val="28"/>
          <w:lang w:eastAsia="ru-RU"/>
        </w:rPr>
        <w:t>тов, применение пестицидов и агрохимикатов</w:t>
      </w:r>
      <w:r>
        <w:rPr>
          <w:sz w:val="28"/>
          <w:szCs w:val="28"/>
          <w:lang w:eastAsia="ru-RU"/>
        </w:rPr>
        <w:t>.</w:t>
      </w:r>
    </w:p>
    <w:p w:rsidR="00872998" w:rsidRPr="000A15AC" w:rsidRDefault="00872998" w:rsidP="00872998">
      <w:pPr>
        <w:pStyle w:val="TableParagraph"/>
        <w:tabs>
          <w:tab w:val="left" w:pos="257"/>
        </w:tabs>
        <w:spacing w:line="28" w:lineRule="atLeast"/>
        <w:ind w:right="32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</w:t>
      </w:r>
      <w:r w:rsidRPr="000A15AC">
        <w:rPr>
          <w:sz w:val="28"/>
          <w:szCs w:val="28"/>
          <w:lang w:eastAsia="ru-RU"/>
        </w:rPr>
        <w:t>В соответствии с пунктами 1,6 статьи 67.</w:t>
      </w:r>
      <w:r>
        <w:rPr>
          <w:sz w:val="28"/>
          <w:szCs w:val="28"/>
          <w:lang w:eastAsia="ru-RU"/>
        </w:rPr>
        <w:t>1 Водного кодекса Росси</w:t>
      </w:r>
      <w:r>
        <w:rPr>
          <w:sz w:val="28"/>
          <w:szCs w:val="28"/>
          <w:lang w:eastAsia="ru-RU"/>
        </w:rPr>
        <w:t>й</w:t>
      </w:r>
      <w:r>
        <w:rPr>
          <w:sz w:val="28"/>
          <w:szCs w:val="28"/>
          <w:lang w:eastAsia="ru-RU"/>
        </w:rPr>
        <w:t>ской Фе</w:t>
      </w:r>
      <w:r w:rsidRPr="000A15AC">
        <w:rPr>
          <w:sz w:val="28"/>
          <w:szCs w:val="28"/>
          <w:lang w:eastAsia="ru-RU"/>
        </w:rPr>
        <w:t>дерации в целях предотвращения негативного воздействия вод (затопления, подтопления, разрушения берегов водных объектов, забол</w:t>
      </w:r>
      <w:r w:rsidRPr="000A15AC">
        <w:rPr>
          <w:sz w:val="28"/>
          <w:szCs w:val="28"/>
          <w:lang w:eastAsia="ru-RU"/>
        </w:rPr>
        <w:t>а</w:t>
      </w:r>
      <w:r w:rsidRPr="000A15AC">
        <w:rPr>
          <w:sz w:val="28"/>
          <w:szCs w:val="28"/>
          <w:lang w:eastAsia="ru-RU"/>
        </w:rPr>
        <w:t>чива</w:t>
      </w:r>
      <w:r>
        <w:rPr>
          <w:sz w:val="28"/>
          <w:szCs w:val="28"/>
          <w:lang w:eastAsia="ru-RU"/>
        </w:rPr>
        <w:t xml:space="preserve">ния) </w:t>
      </w:r>
      <w:r w:rsidRPr="000A15AC">
        <w:rPr>
          <w:sz w:val="28"/>
          <w:szCs w:val="28"/>
          <w:lang w:eastAsia="ru-RU"/>
        </w:rPr>
        <w:t>и ликвидации его последствий проводятся специальные защи</w:t>
      </w:r>
      <w:r w:rsidRPr="000A15AC">
        <w:rPr>
          <w:sz w:val="28"/>
          <w:szCs w:val="28"/>
          <w:lang w:eastAsia="ru-RU"/>
        </w:rPr>
        <w:t>т</w:t>
      </w:r>
      <w:r w:rsidRPr="000A15AC">
        <w:rPr>
          <w:sz w:val="28"/>
          <w:szCs w:val="28"/>
          <w:lang w:eastAsia="ru-RU"/>
        </w:rPr>
        <w:t>ные мероприятия в соответствии с настоящим Кодексом и другими фед</w:t>
      </w:r>
      <w:r w:rsidRPr="000A15AC">
        <w:rPr>
          <w:sz w:val="28"/>
          <w:szCs w:val="28"/>
          <w:lang w:eastAsia="ru-RU"/>
        </w:rPr>
        <w:t>е</w:t>
      </w:r>
      <w:r w:rsidRPr="000A15AC">
        <w:rPr>
          <w:sz w:val="28"/>
          <w:szCs w:val="28"/>
          <w:lang w:eastAsia="ru-RU"/>
        </w:rPr>
        <w:t>ральными законами.</w:t>
      </w:r>
    </w:p>
    <w:p w:rsidR="00DD7B23" w:rsidRPr="0088797B" w:rsidRDefault="00DD7B23" w:rsidP="00DD7B23">
      <w:pPr>
        <w:ind w:firstLine="708"/>
        <w:jc w:val="both"/>
        <w:rPr>
          <w:szCs w:val="28"/>
        </w:rPr>
      </w:pPr>
      <w:r w:rsidRPr="0088797B">
        <w:rPr>
          <w:szCs w:val="28"/>
        </w:rPr>
        <w:t>Строительство объектов соблюдать с учетом санитарно – защитной з</w:t>
      </w:r>
      <w:r w:rsidRPr="0088797B">
        <w:rPr>
          <w:szCs w:val="28"/>
        </w:rPr>
        <w:t>о</w:t>
      </w:r>
      <w:r w:rsidRPr="0088797B">
        <w:rPr>
          <w:szCs w:val="28"/>
        </w:rPr>
        <w:t xml:space="preserve">ны объекта, в целях исключения негативного воздействия на объекты жилой застройки. </w:t>
      </w:r>
    </w:p>
    <w:p w:rsidR="00DD7B23" w:rsidRPr="0088797B" w:rsidRDefault="00DD7B23" w:rsidP="00DD7B23">
      <w:pPr>
        <w:ind w:firstLine="708"/>
        <w:jc w:val="both"/>
        <w:rPr>
          <w:szCs w:val="28"/>
        </w:rPr>
      </w:pPr>
      <w:r w:rsidRPr="0088797B">
        <w:rPr>
          <w:szCs w:val="28"/>
        </w:rPr>
        <w:t>Освобождение земельного участка от строительного и иного мусора, вынос в натуру границ земельного участка, производится победителем ау</w:t>
      </w:r>
      <w:r w:rsidRPr="0088797B">
        <w:rPr>
          <w:szCs w:val="28"/>
        </w:rPr>
        <w:t>к</w:t>
      </w:r>
      <w:r>
        <w:rPr>
          <w:szCs w:val="28"/>
        </w:rPr>
        <w:t>циона за счет</w:t>
      </w:r>
      <w:r w:rsidRPr="0088797B">
        <w:rPr>
          <w:szCs w:val="28"/>
        </w:rPr>
        <w:t xml:space="preserve"> собственных средств.</w:t>
      </w:r>
    </w:p>
    <w:p w:rsidR="00DD7B23" w:rsidRPr="0088797B" w:rsidRDefault="00DD7B23" w:rsidP="00DD7B23">
      <w:pPr>
        <w:ind w:firstLine="708"/>
        <w:jc w:val="both"/>
        <w:rPr>
          <w:szCs w:val="28"/>
        </w:rPr>
      </w:pPr>
      <w:r w:rsidRPr="0088797B">
        <w:rPr>
          <w:szCs w:val="28"/>
        </w:rPr>
        <w:t>Организация подъезда, прохода от земель общего пользования и гран</w:t>
      </w:r>
      <w:r w:rsidRPr="0088797B">
        <w:rPr>
          <w:szCs w:val="28"/>
        </w:rPr>
        <w:t>и</w:t>
      </w:r>
      <w:r w:rsidRPr="0088797B">
        <w:rPr>
          <w:szCs w:val="28"/>
        </w:rPr>
        <w:t>цам земельного участка осуществляется за счет средств победителя аукци</w:t>
      </w:r>
      <w:r w:rsidRPr="0088797B">
        <w:rPr>
          <w:szCs w:val="28"/>
        </w:rPr>
        <w:t>о</w:t>
      </w:r>
      <w:r w:rsidRPr="0088797B">
        <w:rPr>
          <w:szCs w:val="28"/>
        </w:rPr>
        <w:t>на.</w:t>
      </w:r>
    </w:p>
    <w:p w:rsidR="00DD7B23" w:rsidRPr="0088797B" w:rsidRDefault="00DD7B23" w:rsidP="00DD7B23">
      <w:pPr>
        <w:ind w:firstLine="708"/>
        <w:jc w:val="both"/>
        <w:rPr>
          <w:szCs w:val="28"/>
        </w:rPr>
      </w:pPr>
      <w:r w:rsidRPr="0088797B">
        <w:rPr>
          <w:szCs w:val="28"/>
        </w:rPr>
        <w:t>Снос зеленых насаждений  возможен при условии выплаты компенс</w:t>
      </w:r>
      <w:r w:rsidRPr="0088797B">
        <w:rPr>
          <w:szCs w:val="28"/>
        </w:rPr>
        <w:t>а</w:t>
      </w:r>
      <w:r w:rsidRPr="0088797B">
        <w:rPr>
          <w:szCs w:val="28"/>
        </w:rPr>
        <w:t>ционной стоимости,  который необходимо согласовать с МКУ УГО «Упра</w:t>
      </w:r>
      <w:r w:rsidRPr="0088797B">
        <w:rPr>
          <w:szCs w:val="28"/>
        </w:rPr>
        <w:t>в</w:t>
      </w:r>
      <w:r w:rsidRPr="0088797B">
        <w:rPr>
          <w:szCs w:val="28"/>
        </w:rPr>
        <w:t>ление благоустройства».</w:t>
      </w:r>
    </w:p>
    <w:p w:rsidR="00DD7B23" w:rsidRPr="0088797B" w:rsidRDefault="00DD7B23" w:rsidP="00DD7B23">
      <w:pPr>
        <w:jc w:val="both"/>
        <w:rPr>
          <w:szCs w:val="28"/>
        </w:rPr>
      </w:pPr>
      <w:r w:rsidRPr="0088797B">
        <w:rPr>
          <w:szCs w:val="28"/>
        </w:rPr>
        <w:tab/>
        <w:t>Перед производством земляных работ при необходимости выполнить вынос</w:t>
      </w:r>
      <w:r>
        <w:rPr>
          <w:szCs w:val="28"/>
        </w:rPr>
        <w:t xml:space="preserve"> </w:t>
      </w:r>
      <w:r w:rsidRPr="0088797B">
        <w:rPr>
          <w:szCs w:val="28"/>
        </w:rPr>
        <w:t>существующих электрических сетей (за счет средств победителя ау</w:t>
      </w:r>
      <w:r w:rsidRPr="0088797B">
        <w:rPr>
          <w:szCs w:val="28"/>
        </w:rPr>
        <w:t>к</w:t>
      </w:r>
      <w:r w:rsidRPr="0088797B">
        <w:rPr>
          <w:szCs w:val="28"/>
        </w:rPr>
        <w:t>циона) за пределы границ участка подлежащего застройке.</w:t>
      </w:r>
    </w:p>
    <w:p w:rsidR="00DD7B23" w:rsidRPr="0088797B" w:rsidRDefault="00DD7B23" w:rsidP="00DD7B23">
      <w:pPr>
        <w:jc w:val="both"/>
        <w:rPr>
          <w:szCs w:val="28"/>
        </w:rPr>
      </w:pPr>
      <w:r w:rsidRPr="0088797B">
        <w:rPr>
          <w:szCs w:val="28"/>
        </w:rPr>
        <w:t xml:space="preserve">         Согласно постановлению администрации Уссурийского городского округа Приморского края от 09 сентября 2021 года № 2045-НПА «Об утве</w:t>
      </w:r>
      <w:r w:rsidRPr="0088797B">
        <w:rPr>
          <w:szCs w:val="28"/>
        </w:rPr>
        <w:t>р</w:t>
      </w:r>
      <w:r w:rsidRPr="0088797B">
        <w:rPr>
          <w:szCs w:val="28"/>
        </w:rPr>
        <w:t xml:space="preserve">ждении Правил землепользования и застройки Уссурийского городского округа», указанный земельный участок относится к зоне застройки </w:t>
      </w:r>
      <w:r>
        <w:rPr>
          <w:szCs w:val="28"/>
        </w:rPr>
        <w:t>жилыми домами сезонного проживания (Ж 6)</w:t>
      </w:r>
      <w:r w:rsidRPr="0088797B">
        <w:rPr>
          <w:szCs w:val="28"/>
        </w:rPr>
        <w:t>.</w:t>
      </w:r>
    </w:p>
    <w:p w:rsidR="00DD7B23" w:rsidRPr="0088797B" w:rsidRDefault="00DD7B23" w:rsidP="00DD7B2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8797B">
        <w:rPr>
          <w:rFonts w:ascii="Times New Roman" w:hAnsi="Times New Roman" w:cs="Times New Roman"/>
          <w:b/>
          <w:sz w:val="28"/>
          <w:szCs w:val="28"/>
        </w:rPr>
        <w:t>Разрешенное использование земельного участка:</w:t>
      </w:r>
      <w:r>
        <w:rPr>
          <w:rFonts w:ascii="Times New Roman" w:hAnsi="Times New Roman" w:cs="Times New Roman"/>
          <w:sz w:val="28"/>
          <w:szCs w:val="28"/>
        </w:rPr>
        <w:t xml:space="preserve"> ведение садоводства.</w:t>
      </w:r>
    </w:p>
    <w:p w:rsidR="00DD7B23" w:rsidRPr="00471937" w:rsidRDefault="00DD7B23" w:rsidP="00DD7B23">
      <w:pPr>
        <w:jc w:val="both"/>
        <w:rPr>
          <w:szCs w:val="28"/>
        </w:rPr>
      </w:pPr>
      <w:r w:rsidRPr="00471937">
        <w:rPr>
          <w:b/>
          <w:szCs w:val="28"/>
        </w:rPr>
        <w:t>Ограничения в использовании:</w:t>
      </w:r>
      <w:r w:rsidRPr="0088797B">
        <w:rPr>
          <w:szCs w:val="28"/>
        </w:rPr>
        <w:t xml:space="preserve"> </w:t>
      </w:r>
      <w:r w:rsidRPr="00471937">
        <w:rPr>
          <w:szCs w:val="28"/>
        </w:rPr>
        <w:t>Не допускается размещение хозяйственных построек со стороны улиц, за исключением гаражей.</w:t>
      </w:r>
    </w:p>
    <w:p w:rsidR="00DD7B23" w:rsidRDefault="00DD7B23" w:rsidP="00DD7B23">
      <w:pPr>
        <w:jc w:val="both"/>
        <w:rPr>
          <w:szCs w:val="28"/>
        </w:rPr>
      </w:pPr>
      <w:r w:rsidRPr="00471937">
        <w:rPr>
          <w:szCs w:val="28"/>
        </w:rPr>
        <w:t>Нормативные показатели плотности застройки территориальной зоны опр</w:t>
      </w:r>
      <w:r w:rsidRPr="00471937">
        <w:rPr>
          <w:szCs w:val="28"/>
        </w:rPr>
        <w:t>е</w:t>
      </w:r>
      <w:r w:rsidRPr="00471937">
        <w:rPr>
          <w:szCs w:val="28"/>
        </w:rPr>
        <w:t>деляется в соответствии с СП 42.13330.2016. Свод правил. Градостроител</w:t>
      </w:r>
      <w:r w:rsidRPr="00471937">
        <w:rPr>
          <w:szCs w:val="28"/>
        </w:rPr>
        <w:t>ь</w:t>
      </w:r>
      <w:r w:rsidRPr="00471937">
        <w:rPr>
          <w:szCs w:val="28"/>
        </w:rPr>
        <w:t>ство. Планировка и застройка городских и сельских поселений. Актуализ</w:t>
      </w:r>
      <w:r w:rsidRPr="00471937">
        <w:rPr>
          <w:szCs w:val="28"/>
        </w:rPr>
        <w:t>и</w:t>
      </w:r>
      <w:r w:rsidRPr="00471937">
        <w:rPr>
          <w:szCs w:val="28"/>
        </w:rPr>
        <w:t>рованная редакция СНиП 2.07.01-89*, региональными и местными нормат</w:t>
      </w:r>
      <w:r w:rsidRPr="00471937">
        <w:rPr>
          <w:szCs w:val="28"/>
        </w:rPr>
        <w:t>и</w:t>
      </w:r>
      <w:r w:rsidRPr="00471937">
        <w:rPr>
          <w:szCs w:val="28"/>
        </w:rPr>
        <w:t>вами градостроительного проектирования.</w:t>
      </w:r>
      <w:r>
        <w:rPr>
          <w:szCs w:val="28"/>
        </w:rPr>
        <w:t xml:space="preserve"> </w:t>
      </w:r>
      <w:r w:rsidRPr="00471937">
        <w:rPr>
          <w:szCs w:val="28"/>
        </w:rPr>
        <w:t>Не допускается размещение об</w:t>
      </w:r>
      <w:r w:rsidRPr="00471937">
        <w:rPr>
          <w:szCs w:val="28"/>
        </w:rPr>
        <w:t>ъ</w:t>
      </w:r>
      <w:r w:rsidRPr="00471937">
        <w:rPr>
          <w:szCs w:val="28"/>
        </w:rPr>
        <w:t>ектов капитального строительства в границах ориентировочных санитарно-защитных зон</w:t>
      </w:r>
      <w:r w:rsidR="00BB5901">
        <w:rPr>
          <w:szCs w:val="28"/>
        </w:rPr>
        <w:t>.</w:t>
      </w:r>
    </w:p>
    <w:p w:rsidR="00DD7B23" w:rsidRPr="00471937" w:rsidRDefault="00DD7B23" w:rsidP="00DD7B23">
      <w:pPr>
        <w:jc w:val="both"/>
        <w:rPr>
          <w:b/>
          <w:szCs w:val="28"/>
        </w:rPr>
      </w:pPr>
      <w:r w:rsidRPr="00471937">
        <w:rPr>
          <w:b/>
          <w:szCs w:val="28"/>
        </w:rPr>
        <w:t>Допустимые параметры разрешенного строительства:</w:t>
      </w:r>
    </w:p>
    <w:p w:rsidR="00DD7B23" w:rsidRPr="0088797B" w:rsidRDefault="00DD7B23" w:rsidP="00DD7B23">
      <w:pPr>
        <w:jc w:val="both"/>
        <w:rPr>
          <w:szCs w:val="28"/>
        </w:rPr>
      </w:pPr>
      <w:r w:rsidRPr="0088797B">
        <w:rPr>
          <w:szCs w:val="28"/>
        </w:rPr>
        <w:t xml:space="preserve">- минимальные размеры земельного участка – </w:t>
      </w:r>
      <w:r>
        <w:rPr>
          <w:szCs w:val="28"/>
        </w:rPr>
        <w:t>4</w:t>
      </w:r>
      <w:r w:rsidRPr="0088797B">
        <w:rPr>
          <w:szCs w:val="28"/>
        </w:rPr>
        <w:t>00 кв.м.;</w:t>
      </w:r>
    </w:p>
    <w:p w:rsidR="00DD7B23" w:rsidRPr="0088797B" w:rsidRDefault="00DD7B23" w:rsidP="00DD7B23">
      <w:pPr>
        <w:jc w:val="both"/>
        <w:rPr>
          <w:szCs w:val="28"/>
        </w:rPr>
      </w:pPr>
      <w:r w:rsidRPr="0088797B">
        <w:rPr>
          <w:szCs w:val="28"/>
        </w:rPr>
        <w:t>- минимальные отступы от границ земельного участка в целях определения места допустимого размещения объекта - 3м;</w:t>
      </w:r>
    </w:p>
    <w:p w:rsidR="00DD7B23" w:rsidRDefault="00DD7B23" w:rsidP="00DD7B23">
      <w:pPr>
        <w:jc w:val="both"/>
        <w:rPr>
          <w:szCs w:val="28"/>
        </w:rPr>
      </w:pPr>
      <w:r w:rsidRPr="0088797B">
        <w:rPr>
          <w:szCs w:val="28"/>
        </w:rPr>
        <w:t xml:space="preserve">- </w:t>
      </w:r>
      <w:r>
        <w:rPr>
          <w:szCs w:val="28"/>
        </w:rPr>
        <w:t>этажность</w:t>
      </w:r>
      <w:r w:rsidRPr="0088797B">
        <w:rPr>
          <w:szCs w:val="28"/>
        </w:rPr>
        <w:t xml:space="preserve"> – 3;</w:t>
      </w:r>
    </w:p>
    <w:p w:rsidR="00DD7B23" w:rsidRPr="0088797B" w:rsidRDefault="00DD7B23" w:rsidP="00DD7B23">
      <w:pPr>
        <w:jc w:val="both"/>
        <w:rPr>
          <w:szCs w:val="28"/>
        </w:rPr>
      </w:pPr>
      <w:r>
        <w:rPr>
          <w:szCs w:val="28"/>
        </w:rPr>
        <w:t>- максимальный процент застройки земельного участка - 40.</w:t>
      </w:r>
    </w:p>
    <w:p w:rsidR="00BB5901" w:rsidRDefault="00BB5901" w:rsidP="00BB5901">
      <w:pPr>
        <w:ind w:right="-1"/>
        <w:jc w:val="both"/>
        <w:rPr>
          <w:b/>
          <w:szCs w:val="28"/>
        </w:rPr>
      </w:pPr>
      <w:r w:rsidRPr="001A596E">
        <w:rPr>
          <w:b/>
          <w:szCs w:val="28"/>
        </w:rPr>
        <w:lastRenderedPageBreak/>
        <w:t>Технические условия подключения объекта капитального строительства к сетям инженерно-технического обеспечения:</w:t>
      </w:r>
    </w:p>
    <w:p w:rsidR="00BB5901" w:rsidRPr="00161A14" w:rsidRDefault="00BB5901" w:rsidP="00BB5901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 xml:space="preserve">Водоснабжение: </w:t>
      </w:r>
      <w:r w:rsidRPr="00161A14">
        <w:rPr>
          <w:szCs w:val="28"/>
        </w:rPr>
        <w:t>возможно осуществить от индивидуального источника в</w:t>
      </w:r>
      <w:r w:rsidRPr="00161A14">
        <w:rPr>
          <w:szCs w:val="28"/>
        </w:rPr>
        <w:t>о</w:t>
      </w:r>
      <w:r w:rsidRPr="00161A14">
        <w:rPr>
          <w:szCs w:val="28"/>
        </w:rPr>
        <w:t>доснабжения.</w:t>
      </w:r>
    </w:p>
    <w:p w:rsidR="00BB5901" w:rsidRDefault="00BB5901" w:rsidP="00BB5901">
      <w:pPr>
        <w:ind w:right="-1"/>
        <w:jc w:val="both"/>
        <w:rPr>
          <w:b/>
          <w:szCs w:val="28"/>
        </w:rPr>
      </w:pPr>
      <w:r w:rsidRPr="00CB5E6B">
        <w:rPr>
          <w:b/>
          <w:szCs w:val="28"/>
        </w:rPr>
        <w:t xml:space="preserve">Канализация: </w:t>
      </w:r>
      <w:proofErr w:type="gramStart"/>
      <w:r w:rsidRPr="00C21E3C">
        <w:rPr>
          <w:szCs w:val="28"/>
        </w:rPr>
        <w:t>возможно</w:t>
      </w:r>
      <w:proofErr w:type="gramEnd"/>
      <w:r w:rsidRPr="00C21E3C">
        <w:rPr>
          <w:szCs w:val="28"/>
        </w:rPr>
        <w:t xml:space="preserve"> осуществить от индивидуального источника.</w:t>
      </w:r>
      <w:r>
        <w:rPr>
          <w:b/>
          <w:szCs w:val="28"/>
        </w:rPr>
        <w:t xml:space="preserve"> </w:t>
      </w:r>
    </w:p>
    <w:p w:rsidR="00BB5901" w:rsidRDefault="00BB5901" w:rsidP="00BB5901">
      <w:pPr>
        <w:ind w:right="-1"/>
        <w:jc w:val="both"/>
        <w:rPr>
          <w:b/>
          <w:szCs w:val="28"/>
        </w:rPr>
      </w:pPr>
      <w:r w:rsidRPr="00D73A97">
        <w:rPr>
          <w:b/>
          <w:szCs w:val="28"/>
        </w:rPr>
        <w:t>Водоснабжение и водоотведение осуществить от индивидуального и</w:t>
      </w:r>
      <w:r w:rsidRPr="00D73A97">
        <w:rPr>
          <w:b/>
          <w:szCs w:val="28"/>
        </w:rPr>
        <w:t>с</w:t>
      </w:r>
      <w:r w:rsidRPr="00D73A97">
        <w:rPr>
          <w:b/>
          <w:szCs w:val="28"/>
        </w:rPr>
        <w:t>точника в связи с отсутствием сетей в данном районе.</w:t>
      </w:r>
    </w:p>
    <w:p w:rsidR="00DD7B23" w:rsidRPr="0088797B" w:rsidRDefault="00DD7B23" w:rsidP="00DD7B23">
      <w:pPr>
        <w:ind w:right="-1"/>
        <w:jc w:val="both"/>
        <w:rPr>
          <w:szCs w:val="28"/>
        </w:rPr>
      </w:pPr>
      <w:r w:rsidRPr="0088797B">
        <w:rPr>
          <w:b/>
          <w:szCs w:val="28"/>
        </w:rPr>
        <w:t xml:space="preserve">Начальная цена предмета аукциона (без учета НДС): </w:t>
      </w:r>
      <w:r w:rsidR="008F5EF5">
        <w:rPr>
          <w:szCs w:val="28"/>
        </w:rPr>
        <w:t>212</w:t>
      </w:r>
      <w:r>
        <w:rPr>
          <w:szCs w:val="28"/>
        </w:rPr>
        <w:t xml:space="preserve"> 0</w:t>
      </w:r>
      <w:r w:rsidRPr="0088797B">
        <w:rPr>
          <w:bCs/>
          <w:szCs w:val="28"/>
        </w:rPr>
        <w:t>00 (</w:t>
      </w:r>
      <w:r w:rsidR="008F5EF5">
        <w:rPr>
          <w:bCs/>
          <w:szCs w:val="28"/>
        </w:rPr>
        <w:t>Двести двенадцать тысяч)</w:t>
      </w:r>
      <w:r w:rsidRPr="0088797B">
        <w:rPr>
          <w:bCs/>
          <w:szCs w:val="28"/>
        </w:rPr>
        <w:t xml:space="preserve"> рублей</w:t>
      </w:r>
      <w:r w:rsidRPr="0088797B">
        <w:rPr>
          <w:szCs w:val="28"/>
        </w:rPr>
        <w:t>.</w:t>
      </w:r>
    </w:p>
    <w:p w:rsidR="00DD7B23" w:rsidRPr="0088797B" w:rsidRDefault="00DD7B23" w:rsidP="00DD7B23">
      <w:pPr>
        <w:ind w:right="-1"/>
        <w:jc w:val="both"/>
        <w:rPr>
          <w:szCs w:val="28"/>
        </w:rPr>
      </w:pPr>
      <w:r w:rsidRPr="0088797B">
        <w:rPr>
          <w:b/>
          <w:szCs w:val="28"/>
        </w:rPr>
        <w:t xml:space="preserve">Шаг аукциона (3% начальной цены): </w:t>
      </w:r>
      <w:r w:rsidR="008F5EF5">
        <w:rPr>
          <w:szCs w:val="28"/>
        </w:rPr>
        <w:t>6</w:t>
      </w:r>
      <w:r w:rsidR="00872998">
        <w:rPr>
          <w:szCs w:val="28"/>
        </w:rPr>
        <w:t xml:space="preserve"> </w:t>
      </w:r>
      <w:r w:rsidR="008F5EF5">
        <w:rPr>
          <w:szCs w:val="28"/>
        </w:rPr>
        <w:t>360</w:t>
      </w:r>
      <w:r w:rsidRPr="0088797B">
        <w:rPr>
          <w:szCs w:val="28"/>
        </w:rPr>
        <w:t xml:space="preserve"> </w:t>
      </w:r>
      <w:r w:rsidRPr="0088797B">
        <w:rPr>
          <w:bCs/>
          <w:szCs w:val="28"/>
        </w:rPr>
        <w:t>(</w:t>
      </w:r>
      <w:r w:rsidR="008F5EF5">
        <w:rPr>
          <w:bCs/>
          <w:szCs w:val="28"/>
        </w:rPr>
        <w:t>Шесть тысяч триста шестьд</w:t>
      </w:r>
      <w:r w:rsidR="008F5EF5">
        <w:rPr>
          <w:bCs/>
          <w:szCs w:val="28"/>
        </w:rPr>
        <w:t>е</w:t>
      </w:r>
      <w:r w:rsidR="008F5EF5">
        <w:rPr>
          <w:bCs/>
          <w:szCs w:val="28"/>
        </w:rPr>
        <w:t>сят</w:t>
      </w:r>
      <w:r w:rsidRPr="0088797B">
        <w:rPr>
          <w:bCs/>
          <w:szCs w:val="28"/>
        </w:rPr>
        <w:t>) рублей;</w:t>
      </w:r>
    </w:p>
    <w:p w:rsidR="00DD7B23" w:rsidRPr="0088797B" w:rsidRDefault="00DD7B23" w:rsidP="00DD7B23">
      <w:pPr>
        <w:ind w:right="-1"/>
        <w:jc w:val="both"/>
        <w:rPr>
          <w:b/>
          <w:szCs w:val="28"/>
        </w:rPr>
      </w:pPr>
      <w:r w:rsidRPr="0088797B">
        <w:rPr>
          <w:b/>
          <w:bCs/>
          <w:szCs w:val="28"/>
        </w:rPr>
        <w:t>Р</w:t>
      </w:r>
      <w:r w:rsidRPr="0088797B">
        <w:rPr>
          <w:b/>
          <w:szCs w:val="28"/>
        </w:rPr>
        <w:t>азмер задатка</w:t>
      </w:r>
      <w:r>
        <w:rPr>
          <w:b/>
          <w:bCs/>
          <w:szCs w:val="28"/>
        </w:rPr>
        <w:t xml:space="preserve"> (4</w:t>
      </w:r>
      <w:r w:rsidRPr="0088797B">
        <w:rPr>
          <w:b/>
          <w:bCs/>
          <w:szCs w:val="28"/>
        </w:rPr>
        <w:t>0% начальной цены):</w:t>
      </w:r>
      <w:r w:rsidRPr="0088797B">
        <w:rPr>
          <w:bCs/>
          <w:szCs w:val="28"/>
        </w:rPr>
        <w:t xml:space="preserve"> </w:t>
      </w:r>
      <w:r w:rsidR="008F5EF5">
        <w:rPr>
          <w:bCs/>
          <w:szCs w:val="28"/>
        </w:rPr>
        <w:t>84</w:t>
      </w:r>
      <w:r w:rsidRPr="0088797B">
        <w:rPr>
          <w:bCs/>
          <w:szCs w:val="28"/>
        </w:rPr>
        <w:t xml:space="preserve"> </w:t>
      </w:r>
      <w:r w:rsidR="00872998">
        <w:rPr>
          <w:bCs/>
          <w:szCs w:val="28"/>
        </w:rPr>
        <w:t>80</w:t>
      </w:r>
      <w:r>
        <w:rPr>
          <w:bCs/>
          <w:szCs w:val="28"/>
        </w:rPr>
        <w:t>0</w:t>
      </w:r>
      <w:r w:rsidRPr="0088797B">
        <w:rPr>
          <w:bCs/>
          <w:szCs w:val="28"/>
        </w:rPr>
        <w:t xml:space="preserve"> (</w:t>
      </w:r>
      <w:r w:rsidR="008F5EF5">
        <w:rPr>
          <w:bCs/>
          <w:szCs w:val="28"/>
        </w:rPr>
        <w:t>Восемьдесят четыре тыс</w:t>
      </w:r>
      <w:r w:rsidR="008F5EF5">
        <w:rPr>
          <w:bCs/>
          <w:szCs w:val="28"/>
        </w:rPr>
        <w:t>я</w:t>
      </w:r>
      <w:r w:rsidR="008F5EF5">
        <w:rPr>
          <w:bCs/>
          <w:szCs w:val="28"/>
        </w:rPr>
        <w:t>чи восемьсот)</w:t>
      </w:r>
      <w:r w:rsidRPr="0088797B">
        <w:rPr>
          <w:bCs/>
          <w:szCs w:val="28"/>
        </w:rPr>
        <w:t xml:space="preserve"> рублей</w:t>
      </w:r>
      <w:r w:rsidRPr="0088797B">
        <w:rPr>
          <w:szCs w:val="28"/>
        </w:rPr>
        <w:t>,</w:t>
      </w:r>
      <w:r w:rsidRPr="0088797B">
        <w:rPr>
          <w:b/>
          <w:szCs w:val="28"/>
        </w:rPr>
        <w:t xml:space="preserve"> засчитывается в счет оплаты по договору купли-продажи.</w:t>
      </w:r>
    </w:p>
    <w:p w:rsidR="00DD7B23" w:rsidRPr="0088797B" w:rsidRDefault="00DD7B23" w:rsidP="00DD7B23">
      <w:pPr>
        <w:ind w:right="-1"/>
        <w:jc w:val="both"/>
        <w:rPr>
          <w:bCs/>
          <w:szCs w:val="28"/>
        </w:rPr>
      </w:pPr>
      <w:r w:rsidRPr="0088797B">
        <w:rPr>
          <w:b/>
          <w:bCs/>
          <w:szCs w:val="28"/>
        </w:rPr>
        <w:t xml:space="preserve">Теплоснабжение: </w:t>
      </w:r>
      <w:r w:rsidRPr="0088797B">
        <w:rPr>
          <w:bCs/>
          <w:szCs w:val="28"/>
        </w:rPr>
        <w:t>возможно осуществить от индивидуального источника   теплоснабжения. Максимальная нагрузка в возможных точках подключения – не более 0,0</w:t>
      </w:r>
      <w:r w:rsidR="00460BCF">
        <w:rPr>
          <w:bCs/>
          <w:szCs w:val="28"/>
        </w:rPr>
        <w:t>05</w:t>
      </w:r>
      <w:r w:rsidRPr="0088797B">
        <w:rPr>
          <w:bCs/>
          <w:szCs w:val="28"/>
        </w:rPr>
        <w:t xml:space="preserve"> Гкал/</w:t>
      </w:r>
      <w:proofErr w:type="gramStart"/>
      <w:r w:rsidRPr="0088797B">
        <w:rPr>
          <w:bCs/>
          <w:szCs w:val="28"/>
        </w:rPr>
        <w:t>ч</w:t>
      </w:r>
      <w:proofErr w:type="gramEnd"/>
      <w:r w:rsidRPr="0088797B">
        <w:rPr>
          <w:bCs/>
          <w:szCs w:val="28"/>
        </w:rPr>
        <w:t>.</w:t>
      </w:r>
    </w:p>
    <w:p w:rsidR="00B37414" w:rsidRDefault="00B37414" w:rsidP="000B3681">
      <w:pPr>
        <w:pStyle w:val="a4"/>
        <w:ind w:firstLine="708"/>
        <w:jc w:val="both"/>
        <w:rPr>
          <w:bCs/>
          <w:sz w:val="28"/>
          <w:szCs w:val="28"/>
        </w:rPr>
      </w:pPr>
    </w:p>
    <w:p w:rsidR="00460BCF" w:rsidRPr="0088797B" w:rsidRDefault="00460BCF" w:rsidP="00460BCF">
      <w:pPr>
        <w:pStyle w:val="a4"/>
        <w:ind w:firstLine="708"/>
        <w:jc w:val="both"/>
        <w:rPr>
          <w:b w:val="0"/>
          <w:bCs/>
          <w:sz w:val="28"/>
          <w:szCs w:val="28"/>
        </w:rPr>
      </w:pPr>
      <w:r w:rsidRPr="0088797B">
        <w:rPr>
          <w:bCs/>
          <w:sz w:val="28"/>
          <w:szCs w:val="28"/>
        </w:rPr>
        <w:t xml:space="preserve">ЛОТ № </w:t>
      </w:r>
      <w:r>
        <w:rPr>
          <w:bCs/>
          <w:sz w:val="28"/>
          <w:szCs w:val="28"/>
        </w:rPr>
        <w:t>5</w:t>
      </w:r>
      <w:r w:rsidRPr="0088797B">
        <w:rPr>
          <w:b w:val="0"/>
          <w:bCs/>
          <w:sz w:val="28"/>
          <w:szCs w:val="28"/>
        </w:rPr>
        <w:t xml:space="preserve">. </w:t>
      </w:r>
      <w:r w:rsidRPr="0088797B">
        <w:rPr>
          <w:bCs/>
          <w:sz w:val="28"/>
          <w:szCs w:val="28"/>
        </w:rPr>
        <w:t>Предмет аукциона:</w:t>
      </w:r>
      <w:r w:rsidRPr="0088797B">
        <w:rPr>
          <w:b w:val="0"/>
          <w:bCs/>
          <w:sz w:val="28"/>
          <w:szCs w:val="28"/>
        </w:rPr>
        <w:t xml:space="preserve"> продажа земельного участка для </w:t>
      </w:r>
      <w:r>
        <w:rPr>
          <w:b w:val="0"/>
          <w:bCs/>
          <w:sz w:val="28"/>
          <w:szCs w:val="28"/>
        </w:rPr>
        <w:t>вед</w:t>
      </w:r>
      <w:r>
        <w:rPr>
          <w:b w:val="0"/>
          <w:bCs/>
          <w:sz w:val="28"/>
          <w:szCs w:val="28"/>
        </w:rPr>
        <w:t>е</w:t>
      </w:r>
      <w:r>
        <w:rPr>
          <w:b w:val="0"/>
          <w:bCs/>
          <w:sz w:val="28"/>
          <w:szCs w:val="28"/>
        </w:rPr>
        <w:t>ния садоводства.</w:t>
      </w:r>
    </w:p>
    <w:p w:rsidR="00460BCF" w:rsidRPr="0088797B" w:rsidRDefault="00460BCF" w:rsidP="00460BCF">
      <w:pPr>
        <w:tabs>
          <w:tab w:val="left" w:pos="0"/>
          <w:tab w:val="left" w:pos="851"/>
        </w:tabs>
        <w:ind w:firstLine="709"/>
        <w:jc w:val="both"/>
        <w:rPr>
          <w:szCs w:val="28"/>
        </w:rPr>
      </w:pPr>
      <w:r w:rsidRPr="0088797B">
        <w:rPr>
          <w:bCs/>
          <w:szCs w:val="28"/>
        </w:rPr>
        <w:t xml:space="preserve">Местоположение: </w:t>
      </w:r>
      <w:r w:rsidRPr="0088797B">
        <w:rPr>
          <w:szCs w:val="28"/>
        </w:rPr>
        <w:t xml:space="preserve">установлено </w:t>
      </w:r>
      <w:r w:rsidR="0036626F">
        <w:rPr>
          <w:szCs w:val="28"/>
        </w:rPr>
        <w:t>относительно ориентира, расположе</w:t>
      </w:r>
      <w:r w:rsidR="0036626F">
        <w:rPr>
          <w:szCs w:val="28"/>
        </w:rPr>
        <w:t>н</w:t>
      </w:r>
      <w:r w:rsidR="0036626F">
        <w:rPr>
          <w:szCs w:val="28"/>
        </w:rPr>
        <w:t xml:space="preserve">ного в границах участка. Ориентир участок № </w:t>
      </w:r>
      <w:r w:rsidR="008F5EF5">
        <w:rPr>
          <w:szCs w:val="28"/>
        </w:rPr>
        <w:t>114</w:t>
      </w:r>
      <w:r w:rsidR="0036626F">
        <w:rPr>
          <w:szCs w:val="28"/>
        </w:rPr>
        <w:t>, адрес ориентира: Пр</w:t>
      </w:r>
      <w:r w:rsidR="0036626F">
        <w:rPr>
          <w:szCs w:val="28"/>
        </w:rPr>
        <w:t>и</w:t>
      </w:r>
      <w:r w:rsidR="0036626F">
        <w:rPr>
          <w:szCs w:val="28"/>
        </w:rPr>
        <w:t xml:space="preserve">морский край, г. Уссурийск, </w:t>
      </w:r>
      <w:proofErr w:type="spellStart"/>
      <w:r w:rsidR="0036626F">
        <w:rPr>
          <w:szCs w:val="28"/>
        </w:rPr>
        <w:t>с</w:t>
      </w:r>
      <w:r w:rsidR="008F5EF5">
        <w:rPr>
          <w:szCs w:val="28"/>
        </w:rPr>
        <w:t>дт</w:t>
      </w:r>
      <w:proofErr w:type="spellEnd"/>
      <w:r w:rsidR="008F5EF5">
        <w:rPr>
          <w:szCs w:val="28"/>
        </w:rPr>
        <w:t>.</w:t>
      </w:r>
      <w:r w:rsidR="0036626F">
        <w:rPr>
          <w:szCs w:val="28"/>
        </w:rPr>
        <w:t xml:space="preserve"> «</w:t>
      </w:r>
      <w:r w:rsidR="008F5EF5">
        <w:rPr>
          <w:szCs w:val="28"/>
        </w:rPr>
        <w:t>Нефтяник», участок № 114</w:t>
      </w:r>
      <w:r w:rsidRPr="0088797B">
        <w:rPr>
          <w:szCs w:val="28"/>
        </w:rPr>
        <w:t>.</w:t>
      </w:r>
    </w:p>
    <w:p w:rsidR="00460BCF" w:rsidRPr="0088797B" w:rsidRDefault="008F5EF5" w:rsidP="00460BCF">
      <w:pPr>
        <w:tabs>
          <w:tab w:val="left" w:pos="8232"/>
        </w:tabs>
        <w:autoSpaceDE w:val="0"/>
        <w:autoSpaceDN w:val="0"/>
        <w:adjustRightInd w:val="0"/>
        <w:rPr>
          <w:szCs w:val="28"/>
        </w:rPr>
      </w:pPr>
      <w:r>
        <w:rPr>
          <w:b/>
          <w:noProof/>
          <w:szCs w:val="28"/>
        </w:rPr>
        <w:drawing>
          <wp:anchor distT="0" distB="0" distL="114300" distR="114300" simplePos="0" relativeHeight="251717632" behindDoc="1" locked="0" layoutInCell="1" allowOverlap="1" wp14:anchorId="7486A745" wp14:editId="6CCBECD6">
            <wp:simplePos x="0" y="0"/>
            <wp:positionH relativeFrom="column">
              <wp:posOffset>4709795</wp:posOffset>
            </wp:positionH>
            <wp:positionV relativeFrom="paragraph">
              <wp:posOffset>81280</wp:posOffset>
            </wp:positionV>
            <wp:extent cx="1086485" cy="527050"/>
            <wp:effectExtent l="0" t="0" r="0" b="635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6485" cy="52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60BCF" w:rsidRPr="0088797B">
        <w:rPr>
          <w:b/>
          <w:szCs w:val="28"/>
        </w:rPr>
        <w:t>Площадь:</w:t>
      </w:r>
      <w:r w:rsidR="00460BCF" w:rsidRPr="0088797B">
        <w:rPr>
          <w:szCs w:val="28"/>
        </w:rPr>
        <w:t xml:space="preserve"> </w:t>
      </w:r>
      <w:r>
        <w:rPr>
          <w:szCs w:val="28"/>
        </w:rPr>
        <w:t>1512</w:t>
      </w:r>
      <w:r w:rsidR="00460BCF" w:rsidRPr="0088797B">
        <w:rPr>
          <w:szCs w:val="28"/>
        </w:rPr>
        <w:t xml:space="preserve">,00  кв. м     </w:t>
      </w:r>
      <w:r w:rsidR="00460BCF" w:rsidRPr="0088797B">
        <w:rPr>
          <w:szCs w:val="28"/>
        </w:rPr>
        <w:tab/>
      </w:r>
    </w:p>
    <w:p w:rsidR="00460BCF" w:rsidRPr="0088797B" w:rsidRDefault="00460BCF" w:rsidP="00460BCF">
      <w:pPr>
        <w:tabs>
          <w:tab w:val="left" w:pos="6774"/>
          <w:tab w:val="left" w:pos="7845"/>
        </w:tabs>
        <w:autoSpaceDE w:val="0"/>
        <w:autoSpaceDN w:val="0"/>
        <w:adjustRightInd w:val="0"/>
        <w:rPr>
          <w:noProof/>
          <w:szCs w:val="28"/>
        </w:rPr>
      </w:pPr>
      <w:r w:rsidRPr="0088797B">
        <w:rPr>
          <w:b/>
          <w:szCs w:val="28"/>
        </w:rPr>
        <w:t xml:space="preserve">Границы:          </w:t>
      </w:r>
      <w:r w:rsidRPr="0088797B">
        <w:rPr>
          <w:b/>
          <w:szCs w:val="28"/>
        </w:rPr>
        <w:tab/>
      </w:r>
      <w:r w:rsidRPr="0088797B">
        <w:rPr>
          <w:b/>
          <w:szCs w:val="28"/>
        </w:rPr>
        <w:tab/>
      </w:r>
    </w:p>
    <w:p w:rsidR="00460BCF" w:rsidRPr="0088797B" w:rsidRDefault="00460BCF" w:rsidP="00460BCF">
      <w:pPr>
        <w:autoSpaceDE w:val="0"/>
        <w:autoSpaceDN w:val="0"/>
        <w:adjustRightInd w:val="0"/>
        <w:rPr>
          <w:szCs w:val="28"/>
        </w:rPr>
      </w:pPr>
      <w:r w:rsidRPr="0088797B">
        <w:rPr>
          <w:b/>
          <w:bCs/>
          <w:szCs w:val="28"/>
        </w:rPr>
        <w:t xml:space="preserve">Кадастровый номер: </w:t>
      </w:r>
      <w:r w:rsidR="008F5EF5">
        <w:rPr>
          <w:bCs/>
          <w:szCs w:val="28"/>
        </w:rPr>
        <w:t>25:18:032002:29</w:t>
      </w:r>
    </w:p>
    <w:p w:rsidR="00460BCF" w:rsidRPr="0088797B" w:rsidRDefault="00460BCF" w:rsidP="00460BCF">
      <w:pPr>
        <w:jc w:val="both"/>
        <w:rPr>
          <w:szCs w:val="28"/>
        </w:rPr>
      </w:pPr>
      <w:r w:rsidRPr="0088797B">
        <w:rPr>
          <w:b/>
          <w:szCs w:val="28"/>
        </w:rPr>
        <w:t>Государственная регистрация права собственности</w:t>
      </w:r>
      <w:r w:rsidRPr="0088797B">
        <w:rPr>
          <w:szCs w:val="28"/>
        </w:rPr>
        <w:t>: отсутствует,            т.к. государственная собственность на земельный участок не разграничена.</w:t>
      </w:r>
    </w:p>
    <w:p w:rsidR="004E3E63" w:rsidRDefault="00460BCF" w:rsidP="00460BCF">
      <w:pPr>
        <w:jc w:val="both"/>
        <w:rPr>
          <w:szCs w:val="28"/>
        </w:rPr>
      </w:pPr>
      <w:r w:rsidRPr="0088797B">
        <w:rPr>
          <w:b/>
          <w:bCs/>
          <w:szCs w:val="28"/>
        </w:rPr>
        <w:t>Категория земель</w:t>
      </w:r>
      <w:r w:rsidRPr="0088797B">
        <w:rPr>
          <w:bCs/>
          <w:szCs w:val="28"/>
        </w:rPr>
        <w:t xml:space="preserve">: </w:t>
      </w:r>
      <w:r>
        <w:rPr>
          <w:szCs w:val="28"/>
        </w:rPr>
        <w:t xml:space="preserve">земли </w:t>
      </w:r>
      <w:r w:rsidR="00430793">
        <w:rPr>
          <w:szCs w:val="28"/>
        </w:rPr>
        <w:t>сельскохозяйственного назначения</w:t>
      </w:r>
      <w:r w:rsidR="004E3E63">
        <w:rPr>
          <w:szCs w:val="28"/>
        </w:rPr>
        <w:t>.</w:t>
      </w:r>
    </w:p>
    <w:p w:rsidR="00460BCF" w:rsidRPr="0088797B" w:rsidRDefault="00460BCF" w:rsidP="00460BCF">
      <w:pPr>
        <w:jc w:val="both"/>
        <w:rPr>
          <w:szCs w:val="28"/>
        </w:rPr>
      </w:pPr>
      <w:r w:rsidRPr="0088797B">
        <w:rPr>
          <w:b/>
          <w:szCs w:val="28"/>
        </w:rPr>
        <w:t>Обременений правами третьих лиц</w:t>
      </w:r>
      <w:r w:rsidRPr="0088797B">
        <w:rPr>
          <w:szCs w:val="28"/>
        </w:rPr>
        <w:t xml:space="preserve">: нет. </w:t>
      </w:r>
    </w:p>
    <w:p w:rsidR="00460BCF" w:rsidRPr="0088797B" w:rsidRDefault="00460BCF" w:rsidP="00460BCF">
      <w:pPr>
        <w:ind w:firstLine="540"/>
        <w:jc w:val="both"/>
        <w:rPr>
          <w:szCs w:val="28"/>
        </w:rPr>
      </w:pPr>
      <w:r w:rsidRPr="0088797B">
        <w:rPr>
          <w:szCs w:val="28"/>
        </w:rPr>
        <w:tab/>
        <w:t>На земельном участке расположены зеленые насаждения, возможен снос при условии выплаты компенсационной стоимости, который необход</w:t>
      </w:r>
      <w:r w:rsidRPr="0088797B">
        <w:rPr>
          <w:szCs w:val="28"/>
        </w:rPr>
        <w:t>и</w:t>
      </w:r>
      <w:r w:rsidRPr="0088797B">
        <w:rPr>
          <w:szCs w:val="28"/>
        </w:rPr>
        <w:t>мо согласовать в МКУ УГО «Управление благоустройства».</w:t>
      </w:r>
    </w:p>
    <w:p w:rsidR="00460BCF" w:rsidRPr="0088797B" w:rsidRDefault="00460BCF" w:rsidP="00460BCF">
      <w:pPr>
        <w:ind w:firstLine="709"/>
        <w:jc w:val="both"/>
        <w:rPr>
          <w:szCs w:val="28"/>
        </w:rPr>
      </w:pPr>
      <w:r w:rsidRPr="0088797B">
        <w:rPr>
          <w:szCs w:val="28"/>
        </w:rPr>
        <w:t>При необходимости провести согласование земляных работ комиссией по согласованию производства земляных работ при администрации Уссури</w:t>
      </w:r>
      <w:r w:rsidRPr="0088797B">
        <w:rPr>
          <w:szCs w:val="28"/>
        </w:rPr>
        <w:t>й</w:t>
      </w:r>
      <w:r w:rsidRPr="0088797B">
        <w:rPr>
          <w:szCs w:val="28"/>
        </w:rPr>
        <w:t xml:space="preserve">ского городского округа. </w:t>
      </w:r>
    </w:p>
    <w:p w:rsidR="00460BCF" w:rsidRPr="0088797B" w:rsidRDefault="00460BCF" w:rsidP="00460BCF">
      <w:pPr>
        <w:jc w:val="both"/>
        <w:rPr>
          <w:szCs w:val="28"/>
        </w:rPr>
      </w:pPr>
      <w:r w:rsidRPr="0088797B">
        <w:rPr>
          <w:b/>
          <w:szCs w:val="28"/>
        </w:rPr>
        <w:t xml:space="preserve">Фактическое использование участка: </w:t>
      </w:r>
      <w:proofErr w:type="gramStart"/>
      <w:r w:rsidRPr="0088797B">
        <w:rPr>
          <w:szCs w:val="28"/>
        </w:rPr>
        <w:t>свободен</w:t>
      </w:r>
      <w:proofErr w:type="gramEnd"/>
      <w:r w:rsidRPr="0088797B">
        <w:rPr>
          <w:szCs w:val="28"/>
        </w:rPr>
        <w:t>.</w:t>
      </w:r>
    </w:p>
    <w:p w:rsidR="00460BCF" w:rsidRPr="00471937" w:rsidRDefault="00460BCF" w:rsidP="00460BCF">
      <w:pPr>
        <w:jc w:val="both"/>
        <w:rPr>
          <w:szCs w:val="28"/>
        </w:rPr>
      </w:pPr>
      <w:r w:rsidRPr="00471937">
        <w:rPr>
          <w:b/>
          <w:szCs w:val="28"/>
        </w:rPr>
        <w:t xml:space="preserve">Целевое назначение: </w:t>
      </w:r>
      <w:r>
        <w:rPr>
          <w:szCs w:val="28"/>
        </w:rPr>
        <w:t>ведение садоводства</w:t>
      </w:r>
      <w:r w:rsidRPr="00471937">
        <w:rPr>
          <w:szCs w:val="28"/>
        </w:rPr>
        <w:t>.</w:t>
      </w:r>
    </w:p>
    <w:p w:rsidR="008F5EF5" w:rsidRDefault="008F5EF5" w:rsidP="008F5EF5">
      <w:pPr>
        <w:jc w:val="both"/>
        <w:rPr>
          <w:color w:val="000000" w:themeColor="text1"/>
          <w:szCs w:val="28"/>
        </w:rPr>
      </w:pPr>
      <w:r w:rsidRPr="00471937">
        <w:rPr>
          <w:b/>
          <w:szCs w:val="28"/>
        </w:rPr>
        <w:t xml:space="preserve">Ограничение: </w:t>
      </w:r>
      <w:r w:rsidRPr="00471937">
        <w:rPr>
          <w:szCs w:val="28"/>
          <w:u w:val="single"/>
        </w:rPr>
        <w:t xml:space="preserve">Земельный участок </w:t>
      </w:r>
      <w:r>
        <w:rPr>
          <w:szCs w:val="28"/>
          <w:u w:val="single"/>
        </w:rPr>
        <w:t>р</w:t>
      </w:r>
      <w:r w:rsidRPr="00471937">
        <w:rPr>
          <w:szCs w:val="28"/>
          <w:u w:val="single"/>
        </w:rPr>
        <w:t>асположен в</w:t>
      </w:r>
      <w:r>
        <w:rPr>
          <w:szCs w:val="28"/>
          <w:u w:val="single"/>
        </w:rPr>
        <w:t xml:space="preserve"> зоне затопления 1% паво</w:t>
      </w:r>
      <w:r>
        <w:rPr>
          <w:szCs w:val="28"/>
          <w:u w:val="single"/>
        </w:rPr>
        <w:t>д</w:t>
      </w:r>
      <w:r>
        <w:rPr>
          <w:szCs w:val="28"/>
          <w:u w:val="single"/>
        </w:rPr>
        <w:t>ком</w:t>
      </w:r>
      <w:r w:rsidRPr="00471937">
        <w:rPr>
          <w:color w:val="000000" w:themeColor="text1"/>
          <w:szCs w:val="28"/>
          <w:u w:val="single"/>
        </w:rPr>
        <w:t>.</w:t>
      </w:r>
      <w:r w:rsidRPr="00471937">
        <w:rPr>
          <w:color w:val="000000" w:themeColor="text1"/>
          <w:szCs w:val="28"/>
        </w:rPr>
        <w:t xml:space="preserve"> В соответствии с пунктами 1,6 статьи 67.1 Водного кодекса Российской Федерации в целях предотвращения негативного воздействия вод и ликвид</w:t>
      </w:r>
      <w:r w:rsidRPr="00471937">
        <w:rPr>
          <w:color w:val="000000" w:themeColor="text1"/>
          <w:szCs w:val="28"/>
        </w:rPr>
        <w:t>а</w:t>
      </w:r>
      <w:r w:rsidRPr="00471937">
        <w:rPr>
          <w:color w:val="000000" w:themeColor="text1"/>
          <w:szCs w:val="28"/>
        </w:rPr>
        <w:t>ции его последствий проводятся специальные защитные мероприятия в соо</w:t>
      </w:r>
      <w:r w:rsidRPr="00471937">
        <w:rPr>
          <w:color w:val="000000" w:themeColor="text1"/>
          <w:szCs w:val="28"/>
        </w:rPr>
        <w:t>т</w:t>
      </w:r>
      <w:r w:rsidRPr="00471937">
        <w:rPr>
          <w:color w:val="000000" w:themeColor="text1"/>
          <w:szCs w:val="28"/>
        </w:rPr>
        <w:t xml:space="preserve">ветствии с настоящим Кодексом и другими федеральными законами. </w:t>
      </w:r>
    </w:p>
    <w:p w:rsidR="008F5EF5" w:rsidRPr="00BF49BC" w:rsidRDefault="008F5EF5" w:rsidP="008F5EF5">
      <w:pPr>
        <w:suppressAutoHyphens/>
        <w:ind w:firstLine="708"/>
        <w:jc w:val="both"/>
        <w:rPr>
          <w:sz w:val="24"/>
        </w:rPr>
      </w:pPr>
      <w:r>
        <w:rPr>
          <w:rFonts w:ascii="PT Astra Serif" w:hAnsi="PT Astra Serif" w:cs="PT Astra Serif"/>
          <w:szCs w:val="28"/>
        </w:rPr>
        <w:t>В соответствии с частью 1 с</w:t>
      </w:r>
      <w:r w:rsidRPr="00BF49BC">
        <w:rPr>
          <w:rFonts w:ascii="PT Astra Serif" w:hAnsi="PT Astra Serif" w:cs="PT Astra Serif"/>
          <w:szCs w:val="28"/>
        </w:rPr>
        <w:t>т</w:t>
      </w:r>
      <w:r>
        <w:rPr>
          <w:rFonts w:ascii="PT Astra Serif" w:hAnsi="PT Astra Serif" w:cs="PT Astra Serif"/>
          <w:szCs w:val="28"/>
        </w:rPr>
        <w:t xml:space="preserve">. </w:t>
      </w:r>
      <w:r w:rsidRPr="00BF49BC">
        <w:rPr>
          <w:rFonts w:ascii="PT Astra Serif" w:hAnsi="PT Astra Serif" w:cs="PT Astra Serif"/>
          <w:szCs w:val="28"/>
        </w:rPr>
        <w:t xml:space="preserve">67.1 Водного кодекса  Российской Федерации (далее — Водный кодекс) </w:t>
      </w:r>
      <w:r w:rsidRPr="00BF49BC">
        <w:rPr>
          <w:rFonts w:ascii="PT Astra Serif" w:hAnsi="PT Astra Serif" w:cs="PT Astra Serif"/>
          <w:color w:val="000000"/>
          <w:szCs w:val="28"/>
        </w:rPr>
        <w:t>инженерная защита от затопления, подтопления обеспечивается в отношении территории и объектов.</w:t>
      </w:r>
    </w:p>
    <w:p w:rsidR="008F5EF5" w:rsidRPr="00BF49BC" w:rsidRDefault="008F5EF5" w:rsidP="008F5EF5">
      <w:pPr>
        <w:suppressAutoHyphens/>
        <w:ind w:firstLine="708"/>
        <w:jc w:val="both"/>
        <w:rPr>
          <w:sz w:val="24"/>
        </w:rPr>
      </w:pPr>
      <w:r w:rsidRPr="00BF49BC">
        <w:rPr>
          <w:rFonts w:ascii="PT Astra Serif" w:hAnsi="PT Astra Serif" w:cs="PT Astra Serif"/>
          <w:color w:val="000000"/>
          <w:szCs w:val="28"/>
        </w:rPr>
        <w:t xml:space="preserve">Согласно части 3 статьи 67.1 Водного кодекса к мероприятиям по инженерной защите территорий и объектов от негативного воздействия вод </w:t>
      </w:r>
      <w:r w:rsidRPr="00BF49BC">
        <w:rPr>
          <w:rFonts w:ascii="PT Astra Serif" w:hAnsi="PT Astra Serif" w:cs="PT Astra Serif"/>
          <w:color w:val="000000"/>
          <w:szCs w:val="28"/>
        </w:rPr>
        <w:lastRenderedPageBreak/>
        <w:t xml:space="preserve">относится, в </w:t>
      </w:r>
      <w:proofErr w:type="spellStart"/>
      <w:r w:rsidRPr="00BF49BC">
        <w:rPr>
          <w:rFonts w:ascii="PT Astra Serif" w:hAnsi="PT Astra Serif" w:cs="PT Astra Serif"/>
          <w:color w:val="000000"/>
          <w:szCs w:val="28"/>
        </w:rPr>
        <w:t>т.ч</w:t>
      </w:r>
      <w:proofErr w:type="spellEnd"/>
      <w:r w:rsidRPr="00BF49BC">
        <w:rPr>
          <w:rFonts w:ascii="PT Astra Serif" w:hAnsi="PT Astra Serif" w:cs="PT Astra Serif"/>
          <w:color w:val="000000"/>
          <w:szCs w:val="28"/>
        </w:rPr>
        <w:t>., строительство берегоукрепительных сооружений, дамб и других сооружений, предназначенных для защиты территорий и объектов от затопления, подтопления, разрушения берегов водных объектов, заболачивания и другого негативного воздействия вод.</w:t>
      </w:r>
    </w:p>
    <w:p w:rsidR="008F5EF5" w:rsidRPr="00BF49BC" w:rsidRDefault="008F5EF5" w:rsidP="008F5EF5">
      <w:pPr>
        <w:suppressAutoHyphens/>
        <w:ind w:firstLine="708"/>
        <w:jc w:val="both"/>
        <w:rPr>
          <w:sz w:val="24"/>
        </w:rPr>
      </w:pPr>
      <w:r w:rsidRPr="00BF49BC">
        <w:rPr>
          <w:rFonts w:ascii="PT Astra Serif" w:hAnsi="PT Astra Serif" w:cs="PT Astra Serif"/>
          <w:color w:val="000000"/>
          <w:szCs w:val="28"/>
        </w:rPr>
        <w:t>Кроме того, п. 13.6</w:t>
      </w:r>
      <w:r w:rsidRPr="00BF49BC">
        <w:rPr>
          <w:rFonts w:ascii="PT Astra Serif" w:hAnsi="PT Astra Serif" w:cs="PT Astra Serif"/>
          <w:szCs w:val="28"/>
        </w:rPr>
        <w:t xml:space="preserve"> СП 42.13330.2016 Градостроительство. Планировка и застройка городских и сельских поселений определено, что территории поселений и городских округов, расположенных в границах зон затопления, подтопления, должны быть защищены от затопления паводковыми водами, ветровым нагоном воды; от подтопления грунтовыми водами — подсыпкой (намывом) или обвалованием. Отметку бровки подсыпанной территории следует принимать не менее чем на 0,5 м выше расчетного горизонта высоких вод с учетом высоты волны при ветровом нагоне. Превышение гребня дамбы обвалования над расчетным уровнем следует устанавливать в зависимости от класса сооружения согласно СП 58.13330. </w:t>
      </w:r>
    </w:p>
    <w:p w:rsidR="008F5EF5" w:rsidRPr="00BF49BC" w:rsidRDefault="008F5EF5" w:rsidP="008F5EF5">
      <w:pPr>
        <w:suppressAutoHyphens/>
        <w:ind w:firstLine="708"/>
        <w:jc w:val="both"/>
        <w:rPr>
          <w:sz w:val="24"/>
        </w:rPr>
      </w:pPr>
      <w:r w:rsidRPr="00BF49BC">
        <w:rPr>
          <w:rFonts w:ascii="PT Astra Serif" w:hAnsi="PT Astra Serif" w:cs="PT Astra Serif"/>
          <w:szCs w:val="28"/>
        </w:rPr>
        <w:t xml:space="preserve">За расчетный горизонт высоких вод следует принимать отметку наивысшего уровня воды повторяемостью: один раз в 100 лет — для территорий, застроенных или подлежащих застройке жилыми и общественными зданиями; один раз в 10 лет — для территорий парков и плоскостных спортивных сооружений. </w:t>
      </w:r>
    </w:p>
    <w:p w:rsidR="008F5EF5" w:rsidRPr="00BF49BC" w:rsidRDefault="008F5EF5" w:rsidP="008F5EF5">
      <w:pPr>
        <w:suppressAutoHyphens/>
        <w:ind w:firstLine="708"/>
        <w:jc w:val="both"/>
        <w:rPr>
          <w:sz w:val="24"/>
        </w:rPr>
      </w:pPr>
      <w:r>
        <w:rPr>
          <w:rFonts w:ascii="PT Astra Serif" w:hAnsi="PT Astra Serif" w:cs="PT Astra Serif"/>
          <w:color w:val="000000"/>
          <w:szCs w:val="28"/>
        </w:rPr>
        <w:t>Рекомендуется</w:t>
      </w:r>
      <w:r w:rsidRPr="00BF49BC">
        <w:rPr>
          <w:rFonts w:ascii="PT Astra Serif" w:hAnsi="PT Astra Serif" w:cs="PT Astra Serif"/>
          <w:color w:val="000000"/>
          <w:szCs w:val="28"/>
        </w:rPr>
        <w:t xml:space="preserve"> учитывать указанные НПА при подготовке технических заданий на разработку проектной документации на строительство объектов капитального строительства. </w:t>
      </w:r>
    </w:p>
    <w:p w:rsidR="008F5EF5" w:rsidRPr="00BF49BC" w:rsidRDefault="008F5EF5" w:rsidP="008F5EF5">
      <w:pPr>
        <w:suppressAutoHyphens/>
        <w:ind w:firstLine="708"/>
        <w:jc w:val="both"/>
        <w:rPr>
          <w:sz w:val="24"/>
        </w:rPr>
      </w:pPr>
      <w:r w:rsidRPr="00BF49BC">
        <w:rPr>
          <w:rFonts w:ascii="PT Astra Serif" w:hAnsi="PT Astra Serif" w:cs="PT Astra Serif"/>
          <w:color w:val="000000"/>
          <w:szCs w:val="28"/>
        </w:rPr>
        <w:t xml:space="preserve">Выбор конкретных мероприятий, обеспечивающих инженерную защиту территорий и объектов затопления, подтопления, осуществляется в соответствии с проектной документацией, разработанной на основании технического задания и прошедшей в установленном порядке необходимые экспертизы. </w:t>
      </w:r>
    </w:p>
    <w:p w:rsidR="00460BCF" w:rsidRPr="0088797B" w:rsidRDefault="00460BCF" w:rsidP="00460BCF">
      <w:pPr>
        <w:ind w:firstLine="708"/>
        <w:jc w:val="both"/>
        <w:rPr>
          <w:szCs w:val="28"/>
        </w:rPr>
      </w:pPr>
      <w:r w:rsidRPr="0088797B">
        <w:rPr>
          <w:szCs w:val="28"/>
        </w:rPr>
        <w:t>Освобождение земельного участка от строительного и иного мусора, вынос в натуру границ земельного участка, производится победителем ау</w:t>
      </w:r>
      <w:r w:rsidRPr="0088797B">
        <w:rPr>
          <w:szCs w:val="28"/>
        </w:rPr>
        <w:t>к</w:t>
      </w:r>
      <w:r>
        <w:rPr>
          <w:szCs w:val="28"/>
        </w:rPr>
        <w:t>циона за счет</w:t>
      </w:r>
      <w:r w:rsidRPr="0088797B">
        <w:rPr>
          <w:szCs w:val="28"/>
        </w:rPr>
        <w:t xml:space="preserve"> собственных средств.</w:t>
      </w:r>
    </w:p>
    <w:p w:rsidR="00460BCF" w:rsidRPr="0088797B" w:rsidRDefault="00460BCF" w:rsidP="00460BCF">
      <w:pPr>
        <w:ind w:firstLine="708"/>
        <w:jc w:val="both"/>
        <w:rPr>
          <w:szCs w:val="28"/>
        </w:rPr>
      </w:pPr>
      <w:r w:rsidRPr="0088797B">
        <w:rPr>
          <w:szCs w:val="28"/>
        </w:rPr>
        <w:t>Организация подъезда, прохода от земель общего пользования и гран</w:t>
      </w:r>
      <w:r w:rsidRPr="0088797B">
        <w:rPr>
          <w:szCs w:val="28"/>
        </w:rPr>
        <w:t>и</w:t>
      </w:r>
      <w:r w:rsidRPr="0088797B">
        <w:rPr>
          <w:szCs w:val="28"/>
        </w:rPr>
        <w:t>цам земельного участка осуществляется за счет средств победителя аукци</w:t>
      </w:r>
      <w:r w:rsidRPr="0088797B">
        <w:rPr>
          <w:szCs w:val="28"/>
        </w:rPr>
        <w:t>о</w:t>
      </w:r>
      <w:r w:rsidRPr="0088797B">
        <w:rPr>
          <w:szCs w:val="28"/>
        </w:rPr>
        <w:t>на.</w:t>
      </w:r>
    </w:p>
    <w:p w:rsidR="00460BCF" w:rsidRPr="0088797B" w:rsidRDefault="00460BCF" w:rsidP="00460BCF">
      <w:pPr>
        <w:ind w:firstLine="708"/>
        <w:jc w:val="both"/>
        <w:rPr>
          <w:szCs w:val="28"/>
        </w:rPr>
      </w:pPr>
      <w:r w:rsidRPr="0088797B">
        <w:rPr>
          <w:szCs w:val="28"/>
        </w:rPr>
        <w:t>Снос зеленых насаждений  возможен при условии выплаты компенс</w:t>
      </w:r>
      <w:r w:rsidRPr="0088797B">
        <w:rPr>
          <w:szCs w:val="28"/>
        </w:rPr>
        <w:t>а</w:t>
      </w:r>
      <w:r w:rsidRPr="0088797B">
        <w:rPr>
          <w:szCs w:val="28"/>
        </w:rPr>
        <w:t>ционной стоимости,  который необходимо согласовать с МКУ УГО «Упра</w:t>
      </w:r>
      <w:r w:rsidRPr="0088797B">
        <w:rPr>
          <w:szCs w:val="28"/>
        </w:rPr>
        <w:t>в</w:t>
      </w:r>
      <w:r w:rsidRPr="0088797B">
        <w:rPr>
          <w:szCs w:val="28"/>
        </w:rPr>
        <w:t>ление благоустройства».</w:t>
      </w:r>
    </w:p>
    <w:p w:rsidR="00460BCF" w:rsidRPr="0088797B" w:rsidRDefault="00460BCF" w:rsidP="00460BCF">
      <w:pPr>
        <w:jc w:val="both"/>
        <w:rPr>
          <w:szCs w:val="28"/>
        </w:rPr>
      </w:pPr>
      <w:r w:rsidRPr="0088797B">
        <w:rPr>
          <w:szCs w:val="28"/>
        </w:rPr>
        <w:tab/>
        <w:t>Перед производством земляных работ при необходимости выполнить вынос</w:t>
      </w:r>
      <w:r>
        <w:rPr>
          <w:szCs w:val="28"/>
        </w:rPr>
        <w:t xml:space="preserve"> </w:t>
      </w:r>
      <w:r w:rsidRPr="0088797B">
        <w:rPr>
          <w:szCs w:val="28"/>
        </w:rPr>
        <w:t>существующих электрических сетей (за счет средств победителя ау</w:t>
      </w:r>
      <w:r w:rsidRPr="0088797B">
        <w:rPr>
          <w:szCs w:val="28"/>
        </w:rPr>
        <w:t>к</w:t>
      </w:r>
      <w:r w:rsidRPr="0088797B">
        <w:rPr>
          <w:szCs w:val="28"/>
        </w:rPr>
        <w:t>циона) за пределы границ участка подлежащего застройке.</w:t>
      </w:r>
    </w:p>
    <w:p w:rsidR="00460BCF" w:rsidRPr="0088797B" w:rsidRDefault="00460BCF" w:rsidP="00460BCF">
      <w:pPr>
        <w:jc w:val="both"/>
        <w:rPr>
          <w:szCs w:val="28"/>
        </w:rPr>
      </w:pPr>
      <w:r w:rsidRPr="0088797B">
        <w:rPr>
          <w:szCs w:val="28"/>
        </w:rPr>
        <w:t xml:space="preserve">         Согласно постановлению администрации Уссурийского городского округа Приморского края от 09 сентября 2021 года № 2045-НПА «Об утве</w:t>
      </w:r>
      <w:r w:rsidRPr="0088797B">
        <w:rPr>
          <w:szCs w:val="28"/>
        </w:rPr>
        <w:t>р</w:t>
      </w:r>
      <w:r w:rsidRPr="0088797B">
        <w:rPr>
          <w:szCs w:val="28"/>
        </w:rPr>
        <w:t xml:space="preserve">ждении Правил землепользования и застройки Уссурийского городского округа», указанный земельный участок относится к зоне застройки </w:t>
      </w:r>
      <w:r>
        <w:rPr>
          <w:szCs w:val="28"/>
        </w:rPr>
        <w:t>жилыми домами сезонного проживания (Ж 6)</w:t>
      </w:r>
      <w:r w:rsidRPr="0088797B">
        <w:rPr>
          <w:szCs w:val="28"/>
        </w:rPr>
        <w:t>.</w:t>
      </w:r>
    </w:p>
    <w:p w:rsidR="00460BCF" w:rsidRPr="0088797B" w:rsidRDefault="00460BCF" w:rsidP="00460BC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8797B">
        <w:rPr>
          <w:rFonts w:ascii="Times New Roman" w:hAnsi="Times New Roman" w:cs="Times New Roman"/>
          <w:b/>
          <w:sz w:val="28"/>
          <w:szCs w:val="28"/>
        </w:rPr>
        <w:t>Разрешенное использование земельного участка:</w:t>
      </w:r>
      <w:r>
        <w:rPr>
          <w:rFonts w:ascii="Times New Roman" w:hAnsi="Times New Roman" w:cs="Times New Roman"/>
          <w:sz w:val="28"/>
          <w:szCs w:val="28"/>
        </w:rPr>
        <w:t xml:space="preserve"> ведение садоводства.</w:t>
      </w:r>
    </w:p>
    <w:p w:rsidR="00460BCF" w:rsidRPr="00471937" w:rsidRDefault="00460BCF" w:rsidP="00460BCF">
      <w:pPr>
        <w:jc w:val="both"/>
        <w:rPr>
          <w:szCs w:val="28"/>
        </w:rPr>
      </w:pPr>
      <w:r w:rsidRPr="00471937">
        <w:rPr>
          <w:b/>
          <w:szCs w:val="28"/>
        </w:rPr>
        <w:t>Ограничения в использовании:</w:t>
      </w:r>
      <w:r w:rsidRPr="0088797B">
        <w:rPr>
          <w:szCs w:val="28"/>
        </w:rPr>
        <w:t xml:space="preserve"> </w:t>
      </w:r>
      <w:r w:rsidRPr="00471937">
        <w:rPr>
          <w:szCs w:val="28"/>
        </w:rPr>
        <w:t>Не допускается размещение хозяйственных построек со стороны улиц, за исключением гаражей.</w:t>
      </w:r>
    </w:p>
    <w:p w:rsidR="00460BCF" w:rsidRDefault="00460BCF" w:rsidP="00460BCF">
      <w:pPr>
        <w:jc w:val="both"/>
        <w:rPr>
          <w:szCs w:val="28"/>
        </w:rPr>
      </w:pPr>
      <w:r w:rsidRPr="00471937">
        <w:rPr>
          <w:szCs w:val="28"/>
        </w:rPr>
        <w:lastRenderedPageBreak/>
        <w:t>Нормативные показатели плотности застройки территориальной зоны опр</w:t>
      </w:r>
      <w:r w:rsidRPr="00471937">
        <w:rPr>
          <w:szCs w:val="28"/>
        </w:rPr>
        <w:t>е</w:t>
      </w:r>
      <w:r w:rsidRPr="00471937">
        <w:rPr>
          <w:szCs w:val="28"/>
        </w:rPr>
        <w:t>деляется в соответствии с СП 42.13330.2016. Свод правил. Градостроител</w:t>
      </w:r>
      <w:r w:rsidRPr="00471937">
        <w:rPr>
          <w:szCs w:val="28"/>
        </w:rPr>
        <w:t>ь</w:t>
      </w:r>
      <w:r w:rsidRPr="00471937">
        <w:rPr>
          <w:szCs w:val="28"/>
        </w:rPr>
        <w:t>ство. Планировка и застройка городских и сельских поселений. Актуализ</w:t>
      </w:r>
      <w:r w:rsidRPr="00471937">
        <w:rPr>
          <w:szCs w:val="28"/>
        </w:rPr>
        <w:t>и</w:t>
      </w:r>
      <w:r w:rsidRPr="00471937">
        <w:rPr>
          <w:szCs w:val="28"/>
        </w:rPr>
        <w:t>рованная редакция СНиП 2.07.01-89*, региональными и местными нормат</w:t>
      </w:r>
      <w:r w:rsidRPr="00471937">
        <w:rPr>
          <w:szCs w:val="28"/>
        </w:rPr>
        <w:t>и</w:t>
      </w:r>
      <w:r w:rsidRPr="00471937">
        <w:rPr>
          <w:szCs w:val="28"/>
        </w:rPr>
        <w:t>вами градостроительного проектирования.</w:t>
      </w:r>
      <w:r>
        <w:rPr>
          <w:szCs w:val="28"/>
        </w:rPr>
        <w:t xml:space="preserve"> </w:t>
      </w:r>
      <w:r w:rsidRPr="00471937">
        <w:rPr>
          <w:szCs w:val="28"/>
        </w:rPr>
        <w:t>Не допускается размещение об</w:t>
      </w:r>
      <w:r w:rsidRPr="00471937">
        <w:rPr>
          <w:szCs w:val="28"/>
        </w:rPr>
        <w:t>ъ</w:t>
      </w:r>
      <w:r w:rsidRPr="00471937">
        <w:rPr>
          <w:szCs w:val="28"/>
        </w:rPr>
        <w:t>ектов капитального строительства в границах ориентировочных санитарно-защитных зон</w:t>
      </w:r>
    </w:p>
    <w:p w:rsidR="00460BCF" w:rsidRPr="00471937" w:rsidRDefault="00460BCF" w:rsidP="00460BCF">
      <w:pPr>
        <w:jc w:val="both"/>
        <w:rPr>
          <w:b/>
          <w:szCs w:val="28"/>
        </w:rPr>
      </w:pPr>
      <w:r w:rsidRPr="00471937">
        <w:rPr>
          <w:b/>
          <w:szCs w:val="28"/>
        </w:rPr>
        <w:t>Допустимые параметры разрешенного строительства:</w:t>
      </w:r>
    </w:p>
    <w:p w:rsidR="00460BCF" w:rsidRPr="0088797B" w:rsidRDefault="00460BCF" w:rsidP="00460BCF">
      <w:pPr>
        <w:jc w:val="both"/>
        <w:rPr>
          <w:szCs w:val="28"/>
        </w:rPr>
      </w:pPr>
      <w:r w:rsidRPr="0088797B">
        <w:rPr>
          <w:szCs w:val="28"/>
        </w:rPr>
        <w:t xml:space="preserve">- минимальные размеры земельного участка – </w:t>
      </w:r>
      <w:r>
        <w:rPr>
          <w:szCs w:val="28"/>
        </w:rPr>
        <w:t>4</w:t>
      </w:r>
      <w:r w:rsidRPr="0088797B">
        <w:rPr>
          <w:szCs w:val="28"/>
        </w:rPr>
        <w:t>00 кв.м.;</w:t>
      </w:r>
    </w:p>
    <w:p w:rsidR="00460BCF" w:rsidRPr="0088797B" w:rsidRDefault="00460BCF" w:rsidP="00460BCF">
      <w:pPr>
        <w:jc w:val="both"/>
        <w:rPr>
          <w:szCs w:val="28"/>
        </w:rPr>
      </w:pPr>
      <w:r w:rsidRPr="0088797B">
        <w:rPr>
          <w:szCs w:val="28"/>
        </w:rPr>
        <w:t>- минимальные отступы от границ земельного участка в целях определения места допустимого размещения объекта - 3м;</w:t>
      </w:r>
    </w:p>
    <w:p w:rsidR="00460BCF" w:rsidRDefault="00460BCF" w:rsidP="00460BCF">
      <w:pPr>
        <w:jc w:val="both"/>
        <w:rPr>
          <w:szCs w:val="28"/>
        </w:rPr>
      </w:pPr>
      <w:r w:rsidRPr="0088797B">
        <w:rPr>
          <w:szCs w:val="28"/>
        </w:rPr>
        <w:t xml:space="preserve">- </w:t>
      </w:r>
      <w:r>
        <w:rPr>
          <w:szCs w:val="28"/>
        </w:rPr>
        <w:t>этажность</w:t>
      </w:r>
      <w:r w:rsidRPr="0088797B">
        <w:rPr>
          <w:szCs w:val="28"/>
        </w:rPr>
        <w:t xml:space="preserve"> – 3;</w:t>
      </w:r>
    </w:p>
    <w:p w:rsidR="00460BCF" w:rsidRPr="0088797B" w:rsidRDefault="00460BCF" w:rsidP="00460BCF">
      <w:pPr>
        <w:jc w:val="both"/>
        <w:rPr>
          <w:szCs w:val="28"/>
        </w:rPr>
      </w:pPr>
      <w:r>
        <w:rPr>
          <w:szCs w:val="28"/>
        </w:rPr>
        <w:t>- максимальный процент застройки земельного участка - 40.</w:t>
      </w:r>
    </w:p>
    <w:p w:rsidR="00460BCF" w:rsidRDefault="00460BCF" w:rsidP="00460BCF">
      <w:pPr>
        <w:ind w:right="-1"/>
        <w:jc w:val="both"/>
        <w:rPr>
          <w:b/>
          <w:szCs w:val="28"/>
        </w:rPr>
      </w:pPr>
      <w:r w:rsidRPr="001A596E">
        <w:rPr>
          <w:b/>
          <w:szCs w:val="28"/>
        </w:rPr>
        <w:t>Технические условия подключения объекта капитального строительства к сетям инженерно-технического обеспечения:</w:t>
      </w:r>
    </w:p>
    <w:p w:rsidR="00460BCF" w:rsidRPr="00161A14" w:rsidRDefault="00460BCF" w:rsidP="00460BCF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 xml:space="preserve">Водоснабжение: </w:t>
      </w:r>
      <w:r w:rsidRPr="00161A14">
        <w:rPr>
          <w:szCs w:val="28"/>
        </w:rPr>
        <w:t>возможно осуществить от индивидуального источника в</w:t>
      </w:r>
      <w:r w:rsidRPr="00161A14">
        <w:rPr>
          <w:szCs w:val="28"/>
        </w:rPr>
        <w:t>о</w:t>
      </w:r>
      <w:r w:rsidRPr="00161A14">
        <w:rPr>
          <w:szCs w:val="28"/>
        </w:rPr>
        <w:t>доснабжения.</w:t>
      </w:r>
    </w:p>
    <w:p w:rsidR="00460BCF" w:rsidRDefault="00460BCF" w:rsidP="00460BCF">
      <w:pPr>
        <w:ind w:right="-1"/>
        <w:jc w:val="both"/>
        <w:rPr>
          <w:b/>
          <w:szCs w:val="28"/>
        </w:rPr>
      </w:pPr>
      <w:r w:rsidRPr="00CB5E6B">
        <w:rPr>
          <w:b/>
          <w:szCs w:val="28"/>
        </w:rPr>
        <w:t xml:space="preserve">Канализация: </w:t>
      </w:r>
      <w:proofErr w:type="gramStart"/>
      <w:r w:rsidRPr="00C21E3C">
        <w:rPr>
          <w:szCs w:val="28"/>
        </w:rPr>
        <w:t>возможно</w:t>
      </w:r>
      <w:proofErr w:type="gramEnd"/>
      <w:r w:rsidRPr="00C21E3C">
        <w:rPr>
          <w:szCs w:val="28"/>
        </w:rPr>
        <w:t xml:space="preserve"> осуществить от индивидуального источника.</w:t>
      </w:r>
      <w:r>
        <w:rPr>
          <w:b/>
          <w:szCs w:val="28"/>
        </w:rPr>
        <w:t xml:space="preserve"> </w:t>
      </w:r>
    </w:p>
    <w:p w:rsidR="00460BCF" w:rsidRDefault="00460BCF" w:rsidP="00460BCF">
      <w:pPr>
        <w:ind w:right="-1"/>
        <w:jc w:val="both"/>
        <w:rPr>
          <w:b/>
          <w:szCs w:val="28"/>
        </w:rPr>
      </w:pPr>
      <w:r w:rsidRPr="00D73A97">
        <w:rPr>
          <w:b/>
          <w:szCs w:val="28"/>
        </w:rPr>
        <w:t>Водоснабжение и водоотведение осуществить от индивидуального и</w:t>
      </w:r>
      <w:r w:rsidRPr="00D73A97">
        <w:rPr>
          <w:b/>
          <w:szCs w:val="28"/>
        </w:rPr>
        <w:t>с</w:t>
      </w:r>
      <w:r w:rsidRPr="00D73A97">
        <w:rPr>
          <w:b/>
          <w:szCs w:val="28"/>
        </w:rPr>
        <w:t>точника в связи с отсутствием сетей в данном районе.</w:t>
      </w:r>
    </w:p>
    <w:p w:rsidR="00460BCF" w:rsidRPr="0088797B" w:rsidRDefault="00460BCF" w:rsidP="00460BCF">
      <w:pPr>
        <w:ind w:right="-1"/>
        <w:jc w:val="both"/>
        <w:rPr>
          <w:szCs w:val="28"/>
        </w:rPr>
      </w:pPr>
      <w:r w:rsidRPr="0088797B">
        <w:rPr>
          <w:b/>
          <w:szCs w:val="28"/>
        </w:rPr>
        <w:t xml:space="preserve">Начальная цена предмета аукциона (без учета НДС): </w:t>
      </w:r>
      <w:r>
        <w:rPr>
          <w:szCs w:val="28"/>
        </w:rPr>
        <w:t xml:space="preserve"> </w:t>
      </w:r>
      <w:r w:rsidR="008D019F">
        <w:rPr>
          <w:szCs w:val="28"/>
        </w:rPr>
        <w:t>277</w:t>
      </w:r>
      <w:r w:rsidR="004E3E63">
        <w:rPr>
          <w:szCs w:val="28"/>
        </w:rPr>
        <w:t xml:space="preserve"> </w:t>
      </w:r>
      <w:r>
        <w:rPr>
          <w:szCs w:val="28"/>
        </w:rPr>
        <w:t>0</w:t>
      </w:r>
      <w:r w:rsidRPr="0088797B">
        <w:rPr>
          <w:bCs/>
          <w:szCs w:val="28"/>
        </w:rPr>
        <w:t>00 (</w:t>
      </w:r>
      <w:r w:rsidR="008D019F">
        <w:rPr>
          <w:bCs/>
          <w:szCs w:val="28"/>
        </w:rPr>
        <w:t>Двести семьдесят семь тысяч</w:t>
      </w:r>
      <w:r w:rsidRPr="0088797B">
        <w:rPr>
          <w:bCs/>
          <w:szCs w:val="28"/>
        </w:rPr>
        <w:t>) рублей</w:t>
      </w:r>
      <w:r w:rsidRPr="0088797B">
        <w:rPr>
          <w:szCs w:val="28"/>
        </w:rPr>
        <w:t>.</w:t>
      </w:r>
    </w:p>
    <w:p w:rsidR="00460BCF" w:rsidRPr="0088797B" w:rsidRDefault="00460BCF" w:rsidP="00460BCF">
      <w:pPr>
        <w:ind w:right="-1"/>
        <w:jc w:val="both"/>
        <w:rPr>
          <w:szCs w:val="28"/>
        </w:rPr>
      </w:pPr>
      <w:r w:rsidRPr="0088797B">
        <w:rPr>
          <w:b/>
          <w:szCs w:val="28"/>
        </w:rPr>
        <w:t xml:space="preserve">Шаг аукциона (3% начальной цены): </w:t>
      </w:r>
      <w:r w:rsidRPr="0088797B">
        <w:rPr>
          <w:szCs w:val="28"/>
        </w:rPr>
        <w:t xml:space="preserve"> </w:t>
      </w:r>
      <w:r w:rsidR="008D019F">
        <w:rPr>
          <w:szCs w:val="28"/>
        </w:rPr>
        <w:t>8</w:t>
      </w:r>
      <w:r w:rsidR="004E3E63">
        <w:rPr>
          <w:szCs w:val="28"/>
        </w:rPr>
        <w:t xml:space="preserve"> </w:t>
      </w:r>
      <w:r w:rsidR="008D019F">
        <w:rPr>
          <w:szCs w:val="28"/>
        </w:rPr>
        <w:t>310</w:t>
      </w:r>
      <w:r w:rsidRPr="0088797B">
        <w:rPr>
          <w:szCs w:val="28"/>
        </w:rPr>
        <w:t xml:space="preserve"> </w:t>
      </w:r>
      <w:r w:rsidRPr="0088797B">
        <w:rPr>
          <w:bCs/>
          <w:szCs w:val="28"/>
        </w:rPr>
        <w:t>(</w:t>
      </w:r>
      <w:r w:rsidR="008D019F">
        <w:rPr>
          <w:bCs/>
          <w:szCs w:val="28"/>
        </w:rPr>
        <w:t>Восемь тысяч триста десять</w:t>
      </w:r>
      <w:r w:rsidR="00193F87">
        <w:rPr>
          <w:bCs/>
          <w:szCs w:val="28"/>
        </w:rPr>
        <w:t>)</w:t>
      </w:r>
      <w:r w:rsidRPr="0088797B">
        <w:rPr>
          <w:bCs/>
          <w:szCs w:val="28"/>
        </w:rPr>
        <w:t xml:space="preserve"> рублей;</w:t>
      </w:r>
    </w:p>
    <w:p w:rsidR="00460BCF" w:rsidRPr="0088797B" w:rsidRDefault="00460BCF" w:rsidP="00460BCF">
      <w:pPr>
        <w:ind w:right="-1"/>
        <w:jc w:val="both"/>
        <w:rPr>
          <w:b/>
          <w:szCs w:val="28"/>
        </w:rPr>
      </w:pPr>
      <w:r w:rsidRPr="0088797B">
        <w:rPr>
          <w:b/>
          <w:bCs/>
          <w:szCs w:val="28"/>
        </w:rPr>
        <w:t>Р</w:t>
      </w:r>
      <w:r w:rsidRPr="0088797B">
        <w:rPr>
          <w:b/>
          <w:szCs w:val="28"/>
        </w:rPr>
        <w:t>азмер задатка</w:t>
      </w:r>
      <w:r>
        <w:rPr>
          <w:b/>
          <w:bCs/>
          <w:szCs w:val="28"/>
        </w:rPr>
        <w:t xml:space="preserve"> (4</w:t>
      </w:r>
      <w:r w:rsidRPr="0088797B">
        <w:rPr>
          <w:b/>
          <w:bCs/>
          <w:szCs w:val="28"/>
        </w:rPr>
        <w:t>0% начальной цены):</w:t>
      </w:r>
      <w:r w:rsidRPr="0088797B">
        <w:rPr>
          <w:bCs/>
          <w:szCs w:val="28"/>
        </w:rPr>
        <w:t xml:space="preserve"> </w:t>
      </w:r>
      <w:r w:rsidR="008D019F">
        <w:rPr>
          <w:bCs/>
          <w:szCs w:val="28"/>
        </w:rPr>
        <w:t>110</w:t>
      </w:r>
      <w:r w:rsidRPr="0088797B">
        <w:rPr>
          <w:bCs/>
          <w:szCs w:val="28"/>
        </w:rPr>
        <w:t xml:space="preserve"> </w:t>
      </w:r>
      <w:r w:rsidR="0036626F">
        <w:rPr>
          <w:bCs/>
          <w:szCs w:val="28"/>
        </w:rPr>
        <w:t>80</w:t>
      </w:r>
      <w:r>
        <w:rPr>
          <w:bCs/>
          <w:szCs w:val="28"/>
        </w:rPr>
        <w:t>0</w:t>
      </w:r>
      <w:r w:rsidRPr="0088797B">
        <w:rPr>
          <w:bCs/>
          <w:szCs w:val="28"/>
        </w:rPr>
        <w:t xml:space="preserve"> (</w:t>
      </w:r>
      <w:r w:rsidR="008D019F">
        <w:rPr>
          <w:bCs/>
          <w:szCs w:val="28"/>
        </w:rPr>
        <w:t>Сто десять тысяч восем</w:t>
      </w:r>
      <w:r w:rsidR="008D019F">
        <w:rPr>
          <w:bCs/>
          <w:szCs w:val="28"/>
        </w:rPr>
        <w:t>ь</w:t>
      </w:r>
      <w:r w:rsidR="008D019F">
        <w:rPr>
          <w:bCs/>
          <w:szCs w:val="28"/>
        </w:rPr>
        <w:t>сот</w:t>
      </w:r>
      <w:r w:rsidRPr="0088797B">
        <w:rPr>
          <w:bCs/>
          <w:szCs w:val="28"/>
        </w:rPr>
        <w:t>) рублей</w:t>
      </w:r>
      <w:r w:rsidRPr="0088797B">
        <w:rPr>
          <w:szCs w:val="28"/>
        </w:rPr>
        <w:t>,</w:t>
      </w:r>
      <w:r w:rsidRPr="0088797B">
        <w:rPr>
          <w:b/>
          <w:szCs w:val="28"/>
        </w:rPr>
        <w:t xml:space="preserve"> засчитывается в счет оплаты по договору купли-продажи.</w:t>
      </w:r>
    </w:p>
    <w:p w:rsidR="00460BCF" w:rsidRPr="00010C4A" w:rsidRDefault="00460BCF" w:rsidP="00460BCF">
      <w:pPr>
        <w:ind w:right="-1"/>
        <w:jc w:val="both"/>
        <w:rPr>
          <w:bCs/>
          <w:szCs w:val="28"/>
        </w:rPr>
      </w:pPr>
      <w:r w:rsidRPr="0088797B">
        <w:rPr>
          <w:b/>
          <w:bCs/>
          <w:szCs w:val="28"/>
        </w:rPr>
        <w:t xml:space="preserve">Теплоснабжение: </w:t>
      </w:r>
      <w:r w:rsidRPr="0088797B">
        <w:rPr>
          <w:bCs/>
          <w:szCs w:val="28"/>
        </w:rPr>
        <w:t>возможно осуществить от индивидуального источника   теплоснабжения. Максимальная нагрузка в возможных точках подключения – не более 0,03 Гкал/</w:t>
      </w:r>
      <w:proofErr w:type="gramStart"/>
      <w:r w:rsidRPr="0088797B">
        <w:rPr>
          <w:bCs/>
          <w:szCs w:val="28"/>
        </w:rPr>
        <w:t>ч</w:t>
      </w:r>
      <w:proofErr w:type="gramEnd"/>
      <w:r w:rsidRPr="0088797B">
        <w:rPr>
          <w:bCs/>
          <w:szCs w:val="28"/>
        </w:rPr>
        <w:t>.</w:t>
      </w:r>
    </w:p>
    <w:p w:rsidR="00255720" w:rsidRDefault="00255720" w:rsidP="00460BCF">
      <w:pPr>
        <w:ind w:right="-1"/>
        <w:jc w:val="both"/>
        <w:rPr>
          <w:bCs/>
          <w:szCs w:val="28"/>
        </w:rPr>
      </w:pPr>
    </w:p>
    <w:p w:rsidR="008D019F" w:rsidRPr="0088797B" w:rsidRDefault="008D019F" w:rsidP="008D019F">
      <w:pPr>
        <w:pStyle w:val="a4"/>
        <w:ind w:firstLine="708"/>
        <w:jc w:val="both"/>
        <w:rPr>
          <w:b w:val="0"/>
          <w:bCs/>
          <w:sz w:val="28"/>
          <w:szCs w:val="28"/>
        </w:rPr>
      </w:pPr>
      <w:r w:rsidRPr="0088797B">
        <w:rPr>
          <w:bCs/>
          <w:sz w:val="28"/>
          <w:szCs w:val="28"/>
        </w:rPr>
        <w:t xml:space="preserve">ЛОТ № </w:t>
      </w:r>
      <w:r>
        <w:rPr>
          <w:bCs/>
          <w:sz w:val="28"/>
          <w:szCs w:val="28"/>
        </w:rPr>
        <w:t>6</w:t>
      </w:r>
      <w:r w:rsidRPr="0088797B">
        <w:rPr>
          <w:b w:val="0"/>
          <w:bCs/>
          <w:sz w:val="28"/>
          <w:szCs w:val="28"/>
        </w:rPr>
        <w:t xml:space="preserve">. </w:t>
      </w:r>
      <w:r w:rsidRPr="0088797B">
        <w:rPr>
          <w:bCs/>
          <w:sz w:val="28"/>
          <w:szCs w:val="28"/>
        </w:rPr>
        <w:t>Предмет аукциона:</w:t>
      </w:r>
      <w:r w:rsidRPr="0088797B">
        <w:rPr>
          <w:b w:val="0"/>
          <w:bCs/>
          <w:sz w:val="28"/>
          <w:szCs w:val="28"/>
        </w:rPr>
        <w:t xml:space="preserve"> продажа земельного участка для </w:t>
      </w:r>
      <w:r>
        <w:rPr>
          <w:b w:val="0"/>
          <w:bCs/>
          <w:sz w:val="28"/>
          <w:szCs w:val="28"/>
        </w:rPr>
        <w:t>вед</w:t>
      </w:r>
      <w:r>
        <w:rPr>
          <w:b w:val="0"/>
          <w:bCs/>
          <w:sz w:val="28"/>
          <w:szCs w:val="28"/>
        </w:rPr>
        <w:t>е</w:t>
      </w:r>
      <w:r>
        <w:rPr>
          <w:b w:val="0"/>
          <w:bCs/>
          <w:sz w:val="28"/>
          <w:szCs w:val="28"/>
        </w:rPr>
        <w:t>ния садоводства.</w:t>
      </w:r>
    </w:p>
    <w:p w:rsidR="008D019F" w:rsidRPr="0088797B" w:rsidRDefault="008D019F" w:rsidP="008D019F">
      <w:pPr>
        <w:tabs>
          <w:tab w:val="left" w:pos="0"/>
          <w:tab w:val="left" w:pos="851"/>
        </w:tabs>
        <w:ind w:firstLine="709"/>
        <w:jc w:val="both"/>
        <w:rPr>
          <w:szCs w:val="28"/>
        </w:rPr>
      </w:pPr>
      <w:r>
        <w:rPr>
          <w:b/>
          <w:noProof/>
          <w:szCs w:val="28"/>
        </w:rPr>
        <w:drawing>
          <wp:anchor distT="0" distB="0" distL="114300" distR="114300" simplePos="0" relativeHeight="251718656" behindDoc="1" locked="0" layoutInCell="1" allowOverlap="1" wp14:anchorId="65C33A7B" wp14:editId="0DA76FBB">
            <wp:simplePos x="0" y="0"/>
            <wp:positionH relativeFrom="column">
              <wp:posOffset>4984115</wp:posOffset>
            </wp:positionH>
            <wp:positionV relativeFrom="paragraph">
              <wp:posOffset>275590</wp:posOffset>
            </wp:positionV>
            <wp:extent cx="838200" cy="769620"/>
            <wp:effectExtent l="0" t="0" r="0" b="0"/>
            <wp:wrapNone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769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Cs/>
          <w:szCs w:val="28"/>
        </w:rPr>
        <w:t>Местоположение (</w:t>
      </w:r>
      <w:r>
        <w:rPr>
          <w:szCs w:val="28"/>
        </w:rPr>
        <w:t xml:space="preserve">адрес ориентира): Приморский край, г. Уссурийск, </w:t>
      </w:r>
      <w:proofErr w:type="spellStart"/>
      <w:r>
        <w:rPr>
          <w:szCs w:val="28"/>
        </w:rPr>
        <w:t>сдт</w:t>
      </w:r>
      <w:proofErr w:type="spellEnd"/>
      <w:r>
        <w:rPr>
          <w:szCs w:val="28"/>
        </w:rPr>
        <w:t>. «Кислород», участок № 49</w:t>
      </w:r>
      <w:r w:rsidRPr="0088797B">
        <w:rPr>
          <w:szCs w:val="28"/>
        </w:rPr>
        <w:t>.</w:t>
      </w:r>
    </w:p>
    <w:p w:rsidR="008D019F" w:rsidRPr="0088797B" w:rsidRDefault="008D019F" w:rsidP="008D019F">
      <w:pPr>
        <w:tabs>
          <w:tab w:val="left" w:pos="8232"/>
        </w:tabs>
        <w:autoSpaceDE w:val="0"/>
        <w:autoSpaceDN w:val="0"/>
        <w:adjustRightInd w:val="0"/>
        <w:rPr>
          <w:szCs w:val="28"/>
        </w:rPr>
      </w:pPr>
      <w:r w:rsidRPr="0088797B">
        <w:rPr>
          <w:b/>
          <w:szCs w:val="28"/>
        </w:rPr>
        <w:t>Площадь:</w:t>
      </w:r>
      <w:r w:rsidRPr="0088797B">
        <w:rPr>
          <w:szCs w:val="28"/>
        </w:rPr>
        <w:t xml:space="preserve"> </w:t>
      </w:r>
      <w:r>
        <w:rPr>
          <w:szCs w:val="28"/>
        </w:rPr>
        <w:t>1000</w:t>
      </w:r>
      <w:r w:rsidRPr="0088797B">
        <w:rPr>
          <w:szCs w:val="28"/>
        </w:rPr>
        <w:t xml:space="preserve">,00  кв. м     </w:t>
      </w:r>
      <w:r w:rsidRPr="0088797B">
        <w:rPr>
          <w:szCs w:val="28"/>
        </w:rPr>
        <w:tab/>
      </w:r>
    </w:p>
    <w:p w:rsidR="008D019F" w:rsidRPr="0088797B" w:rsidRDefault="008D019F" w:rsidP="008D019F">
      <w:pPr>
        <w:tabs>
          <w:tab w:val="left" w:pos="6774"/>
          <w:tab w:val="left" w:pos="7845"/>
        </w:tabs>
        <w:autoSpaceDE w:val="0"/>
        <w:autoSpaceDN w:val="0"/>
        <w:adjustRightInd w:val="0"/>
        <w:rPr>
          <w:noProof/>
          <w:szCs w:val="28"/>
        </w:rPr>
      </w:pPr>
      <w:r w:rsidRPr="0088797B">
        <w:rPr>
          <w:b/>
          <w:szCs w:val="28"/>
        </w:rPr>
        <w:t xml:space="preserve">Границы:          </w:t>
      </w:r>
      <w:r w:rsidRPr="0088797B">
        <w:rPr>
          <w:b/>
          <w:szCs w:val="28"/>
        </w:rPr>
        <w:tab/>
      </w:r>
      <w:r w:rsidRPr="0088797B">
        <w:rPr>
          <w:b/>
          <w:szCs w:val="28"/>
        </w:rPr>
        <w:tab/>
      </w:r>
    </w:p>
    <w:p w:rsidR="008D019F" w:rsidRPr="0088797B" w:rsidRDefault="008D019F" w:rsidP="008D019F">
      <w:pPr>
        <w:autoSpaceDE w:val="0"/>
        <w:autoSpaceDN w:val="0"/>
        <w:adjustRightInd w:val="0"/>
        <w:rPr>
          <w:szCs w:val="28"/>
        </w:rPr>
      </w:pPr>
      <w:r w:rsidRPr="0088797B">
        <w:rPr>
          <w:b/>
          <w:bCs/>
          <w:szCs w:val="28"/>
        </w:rPr>
        <w:t xml:space="preserve">Кадастровый номер: </w:t>
      </w:r>
      <w:r>
        <w:rPr>
          <w:bCs/>
          <w:szCs w:val="28"/>
        </w:rPr>
        <w:t>25:18:030203:51</w:t>
      </w:r>
    </w:p>
    <w:p w:rsidR="008D019F" w:rsidRPr="0088797B" w:rsidRDefault="008D019F" w:rsidP="008D019F">
      <w:pPr>
        <w:jc w:val="both"/>
        <w:rPr>
          <w:szCs w:val="28"/>
        </w:rPr>
      </w:pPr>
      <w:r w:rsidRPr="0088797B">
        <w:rPr>
          <w:b/>
          <w:szCs w:val="28"/>
        </w:rPr>
        <w:t>Государственная регистрация права собственности</w:t>
      </w:r>
      <w:r w:rsidRPr="0088797B">
        <w:rPr>
          <w:szCs w:val="28"/>
        </w:rPr>
        <w:t>: отсутствует,            т.к. государственная собственность на земельный участок не разграничена.</w:t>
      </w:r>
    </w:p>
    <w:p w:rsidR="008D019F" w:rsidRPr="0088797B" w:rsidRDefault="008D019F" w:rsidP="008D019F">
      <w:pPr>
        <w:jc w:val="both"/>
        <w:rPr>
          <w:szCs w:val="28"/>
        </w:rPr>
      </w:pPr>
      <w:r w:rsidRPr="0088797B">
        <w:rPr>
          <w:b/>
          <w:bCs/>
          <w:szCs w:val="28"/>
        </w:rPr>
        <w:t>Категория земель</w:t>
      </w:r>
      <w:r w:rsidRPr="0088797B">
        <w:rPr>
          <w:bCs/>
          <w:szCs w:val="28"/>
        </w:rPr>
        <w:t xml:space="preserve">: </w:t>
      </w:r>
      <w:r>
        <w:rPr>
          <w:szCs w:val="28"/>
        </w:rPr>
        <w:t>земли сельскохозяйственного назначения</w:t>
      </w:r>
      <w:r w:rsidRPr="0088797B">
        <w:rPr>
          <w:szCs w:val="28"/>
        </w:rPr>
        <w:t>.</w:t>
      </w:r>
    </w:p>
    <w:p w:rsidR="008D019F" w:rsidRPr="0088797B" w:rsidRDefault="008D019F" w:rsidP="008D019F">
      <w:pPr>
        <w:jc w:val="both"/>
        <w:rPr>
          <w:szCs w:val="28"/>
        </w:rPr>
      </w:pPr>
      <w:r w:rsidRPr="0088797B">
        <w:rPr>
          <w:b/>
          <w:szCs w:val="28"/>
        </w:rPr>
        <w:t>Обременений правами третьих лиц</w:t>
      </w:r>
      <w:r w:rsidRPr="0088797B">
        <w:rPr>
          <w:szCs w:val="28"/>
        </w:rPr>
        <w:t xml:space="preserve">: нет. </w:t>
      </w:r>
    </w:p>
    <w:p w:rsidR="008D019F" w:rsidRPr="0088797B" w:rsidRDefault="008D019F" w:rsidP="008D019F">
      <w:pPr>
        <w:ind w:firstLine="540"/>
        <w:jc w:val="both"/>
        <w:rPr>
          <w:szCs w:val="28"/>
        </w:rPr>
      </w:pPr>
      <w:r w:rsidRPr="0088797B">
        <w:rPr>
          <w:szCs w:val="28"/>
        </w:rPr>
        <w:tab/>
        <w:t>На земельном участке расположены зеленые насаждения, возможен снос при условии выплаты компенсационной стоимости, который необход</w:t>
      </w:r>
      <w:r w:rsidRPr="0088797B">
        <w:rPr>
          <w:szCs w:val="28"/>
        </w:rPr>
        <w:t>и</w:t>
      </w:r>
      <w:r w:rsidRPr="0088797B">
        <w:rPr>
          <w:szCs w:val="28"/>
        </w:rPr>
        <w:t>мо согласовать в МКУ УГО «Управление благоустройства».</w:t>
      </w:r>
    </w:p>
    <w:p w:rsidR="008D019F" w:rsidRPr="0088797B" w:rsidRDefault="008D019F" w:rsidP="008D019F">
      <w:pPr>
        <w:ind w:firstLine="709"/>
        <w:jc w:val="both"/>
        <w:rPr>
          <w:szCs w:val="28"/>
        </w:rPr>
      </w:pPr>
      <w:r w:rsidRPr="0088797B">
        <w:rPr>
          <w:szCs w:val="28"/>
        </w:rPr>
        <w:t>При необходимости провести согласование земляных работ комиссией по согласованию производства земляных работ при администрации Уссури</w:t>
      </w:r>
      <w:r w:rsidRPr="0088797B">
        <w:rPr>
          <w:szCs w:val="28"/>
        </w:rPr>
        <w:t>й</w:t>
      </w:r>
      <w:r w:rsidRPr="0088797B">
        <w:rPr>
          <w:szCs w:val="28"/>
        </w:rPr>
        <w:t xml:space="preserve">ского городского округа. </w:t>
      </w:r>
    </w:p>
    <w:p w:rsidR="008D019F" w:rsidRPr="0088797B" w:rsidRDefault="008D019F" w:rsidP="008D019F">
      <w:pPr>
        <w:jc w:val="both"/>
        <w:rPr>
          <w:szCs w:val="28"/>
        </w:rPr>
      </w:pPr>
      <w:r w:rsidRPr="0088797B">
        <w:rPr>
          <w:b/>
          <w:szCs w:val="28"/>
        </w:rPr>
        <w:t xml:space="preserve">Фактическое использование участка: </w:t>
      </w:r>
      <w:proofErr w:type="gramStart"/>
      <w:r w:rsidRPr="0088797B">
        <w:rPr>
          <w:szCs w:val="28"/>
        </w:rPr>
        <w:t>свободен</w:t>
      </w:r>
      <w:proofErr w:type="gramEnd"/>
      <w:r w:rsidRPr="0088797B">
        <w:rPr>
          <w:szCs w:val="28"/>
        </w:rPr>
        <w:t>.</w:t>
      </w:r>
    </w:p>
    <w:p w:rsidR="008D019F" w:rsidRPr="00471937" w:rsidRDefault="008D019F" w:rsidP="008D019F">
      <w:pPr>
        <w:jc w:val="both"/>
        <w:rPr>
          <w:szCs w:val="28"/>
        </w:rPr>
      </w:pPr>
      <w:r w:rsidRPr="00471937">
        <w:rPr>
          <w:b/>
          <w:szCs w:val="28"/>
        </w:rPr>
        <w:lastRenderedPageBreak/>
        <w:t xml:space="preserve">Целевое назначение: </w:t>
      </w:r>
      <w:r>
        <w:rPr>
          <w:szCs w:val="28"/>
        </w:rPr>
        <w:t>ведение садоводства</w:t>
      </w:r>
      <w:r w:rsidRPr="00471937">
        <w:rPr>
          <w:szCs w:val="28"/>
        </w:rPr>
        <w:t>.</w:t>
      </w:r>
    </w:p>
    <w:p w:rsidR="008D019F" w:rsidRPr="006B488A" w:rsidRDefault="008D019F" w:rsidP="008D019F">
      <w:pPr>
        <w:pStyle w:val="TableParagraph"/>
        <w:spacing w:before="13" w:line="28" w:lineRule="atLeast"/>
        <w:ind w:left="0" w:right="-29"/>
        <w:rPr>
          <w:sz w:val="28"/>
          <w:szCs w:val="28"/>
          <w:lang w:eastAsia="ru-RU"/>
        </w:rPr>
      </w:pPr>
      <w:r w:rsidRPr="000A15AC">
        <w:rPr>
          <w:b/>
          <w:sz w:val="28"/>
          <w:szCs w:val="28"/>
        </w:rPr>
        <w:t>Ограничение:</w:t>
      </w:r>
      <w:r w:rsidRPr="000A15AC">
        <w:rPr>
          <w:sz w:val="20"/>
        </w:rPr>
        <w:t xml:space="preserve"> </w:t>
      </w:r>
      <w:r>
        <w:rPr>
          <w:sz w:val="28"/>
          <w:szCs w:val="28"/>
        </w:rPr>
        <w:t>нет.</w:t>
      </w:r>
    </w:p>
    <w:p w:rsidR="008D019F" w:rsidRPr="0088797B" w:rsidRDefault="008D019F" w:rsidP="008D019F">
      <w:pPr>
        <w:ind w:firstLine="708"/>
        <w:jc w:val="both"/>
        <w:rPr>
          <w:szCs w:val="28"/>
        </w:rPr>
      </w:pPr>
      <w:r w:rsidRPr="0088797B">
        <w:rPr>
          <w:szCs w:val="28"/>
        </w:rPr>
        <w:t>Освобождение земельного участка от строительного и иного мусора, вынос в натуру границ земельного участка, производится победителем ау</w:t>
      </w:r>
      <w:r w:rsidRPr="0088797B">
        <w:rPr>
          <w:szCs w:val="28"/>
        </w:rPr>
        <w:t>к</w:t>
      </w:r>
      <w:r>
        <w:rPr>
          <w:szCs w:val="28"/>
        </w:rPr>
        <w:t>циона за счет</w:t>
      </w:r>
      <w:r w:rsidRPr="0088797B">
        <w:rPr>
          <w:szCs w:val="28"/>
        </w:rPr>
        <w:t xml:space="preserve"> собственных средств.</w:t>
      </w:r>
    </w:p>
    <w:p w:rsidR="008D019F" w:rsidRPr="0088797B" w:rsidRDefault="008D019F" w:rsidP="008D019F">
      <w:pPr>
        <w:ind w:firstLine="708"/>
        <w:jc w:val="both"/>
        <w:rPr>
          <w:szCs w:val="28"/>
        </w:rPr>
      </w:pPr>
      <w:r w:rsidRPr="0088797B">
        <w:rPr>
          <w:szCs w:val="28"/>
        </w:rPr>
        <w:t>Организация подъезда, прохода от земель общего пользования и гран</w:t>
      </w:r>
      <w:r w:rsidRPr="0088797B">
        <w:rPr>
          <w:szCs w:val="28"/>
        </w:rPr>
        <w:t>и</w:t>
      </w:r>
      <w:r w:rsidRPr="0088797B">
        <w:rPr>
          <w:szCs w:val="28"/>
        </w:rPr>
        <w:t>цам земельного участка осуществляется за счет средств победителя аукци</w:t>
      </w:r>
      <w:r w:rsidRPr="0088797B">
        <w:rPr>
          <w:szCs w:val="28"/>
        </w:rPr>
        <w:t>о</w:t>
      </w:r>
      <w:r w:rsidRPr="0088797B">
        <w:rPr>
          <w:szCs w:val="28"/>
        </w:rPr>
        <w:t>на.</w:t>
      </w:r>
    </w:p>
    <w:p w:rsidR="008D019F" w:rsidRPr="0088797B" w:rsidRDefault="008D019F" w:rsidP="008D019F">
      <w:pPr>
        <w:ind w:firstLine="708"/>
        <w:jc w:val="both"/>
        <w:rPr>
          <w:szCs w:val="28"/>
        </w:rPr>
      </w:pPr>
      <w:r w:rsidRPr="0088797B">
        <w:rPr>
          <w:szCs w:val="28"/>
        </w:rPr>
        <w:t>Снос зеленых насаждений  возможен при условии выплаты компенс</w:t>
      </w:r>
      <w:r w:rsidRPr="0088797B">
        <w:rPr>
          <w:szCs w:val="28"/>
        </w:rPr>
        <w:t>а</w:t>
      </w:r>
      <w:r w:rsidRPr="0088797B">
        <w:rPr>
          <w:szCs w:val="28"/>
        </w:rPr>
        <w:t>ционной стоимости,  который необходимо согласовать с МКУ УГО «Упра</w:t>
      </w:r>
      <w:r w:rsidRPr="0088797B">
        <w:rPr>
          <w:szCs w:val="28"/>
        </w:rPr>
        <w:t>в</w:t>
      </w:r>
      <w:r w:rsidRPr="0088797B">
        <w:rPr>
          <w:szCs w:val="28"/>
        </w:rPr>
        <w:t>ление благоустройства».</w:t>
      </w:r>
    </w:p>
    <w:p w:rsidR="008D019F" w:rsidRPr="0088797B" w:rsidRDefault="008D019F" w:rsidP="008D019F">
      <w:pPr>
        <w:jc w:val="both"/>
        <w:rPr>
          <w:szCs w:val="28"/>
        </w:rPr>
      </w:pPr>
      <w:r w:rsidRPr="0088797B">
        <w:rPr>
          <w:szCs w:val="28"/>
        </w:rPr>
        <w:tab/>
        <w:t>Перед производством земляных работ при необходимости выполнить вынос</w:t>
      </w:r>
      <w:r>
        <w:rPr>
          <w:szCs w:val="28"/>
        </w:rPr>
        <w:t xml:space="preserve"> </w:t>
      </w:r>
      <w:r w:rsidRPr="0088797B">
        <w:rPr>
          <w:szCs w:val="28"/>
        </w:rPr>
        <w:t>существующих электрических сетей (за счет средств победителя ау</w:t>
      </w:r>
      <w:r w:rsidRPr="0088797B">
        <w:rPr>
          <w:szCs w:val="28"/>
        </w:rPr>
        <w:t>к</w:t>
      </w:r>
      <w:r w:rsidRPr="0088797B">
        <w:rPr>
          <w:szCs w:val="28"/>
        </w:rPr>
        <w:t>циона) за пределы границ участка подлежащего застройке.</w:t>
      </w:r>
    </w:p>
    <w:p w:rsidR="008D019F" w:rsidRPr="0088797B" w:rsidRDefault="008D019F" w:rsidP="008D019F">
      <w:pPr>
        <w:jc w:val="both"/>
        <w:rPr>
          <w:szCs w:val="28"/>
        </w:rPr>
      </w:pPr>
      <w:r w:rsidRPr="0088797B">
        <w:rPr>
          <w:szCs w:val="28"/>
        </w:rPr>
        <w:t xml:space="preserve">         Согласно постановлению администрации Уссурийского городского округа Приморского края от 09 сентября 2021 года № 2045-НПА «Об утве</w:t>
      </w:r>
      <w:r w:rsidRPr="0088797B">
        <w:rPr>
          <w:szCs w:val="28"/>
        </w:rPr>
        <w:t>р</w:t>
      </w:r>
      <w:r w:rsidRPr="0088797B">
        <w:rPr>
          <w:szCs w:val="28"/>
        </w:rPr>
        <w:t xml:space="preserve">ждении Правил землепользования и застройки Уссурийского городского округа», указанный земельный участок относится к зоне застройки </w:t>
      </w:r>
      <w:r>
        <w:rPr>
          <w:szCs w:val="28"/>
        </w:rPr>
        <w:t>жилыми домами сезонного проживания (Ж 6)</w:t>
      </w:r>
      <w:r w:rsidRPr="0088797B">
        <w:rPr>
          <w:szCs w:val="28"/>
        </w:rPr>
        <w:t>.</w:t>
      </w:r>
    </w:p>
    <w:p w:rsidR="008D019F" w:rsidRPr="0088797B" w:rsidRDefault="008D019F" w:rsidP="008D019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8797B">
        <w:rPr>
          <w:rFonts w:ascii="Times New Roman" w:hAnsi="Times New Roman" w:cs="Times New Roman"/>
          <w:b/>
          <w:sz w:val="28"/>
          <w:szCs w:val="28"/>
        </w:rPr>
        <w:t>Разрешенное использование земельного участка:</w:t>
      </w:r>
      <w:r>
        <w:rPr>
          <w:rFonts w:ascii="Times New Roman" w:hAnsi="Times New Roman" w:cs="Times New Roman"/>
          <w:sz w:val="28"/>
          <w:szCs w:val="28"/>
        </w:rPr>
        <w:t xml:space="preserve"> ведение садоводства.</w:t>
      </w:r>
    </w:p>
    <w:p w:rsidR="008D019F" w:rsidRPr="00471937" w:rsidRDefault="008D019F" w:rsidP="008D019F">
      <w:pPr>
        <w:jc w:val="both"/>
        <w:rPr>
          <w:szCs w:val="28"/>
        </w:rPr>
      </w:pPr>
      <w:r w:rsidRPr="00471937">
        <w:rPr>
          <w:b/>
          <w:szCs w:val="28"/>
        </w:rPr>
        <w:t>Ограничения в использовании:</w:t>
      </w:r>
      <w:r w:rsidRPr="0088797B">
        <w:rPr>
          <w:szCs w:val="28"/>
        </w:rPr>
        <w:t xml:space="preserve"> </w:t>
      </w:r>
      <w:r w:rsidRPr="00471937">
        <w:rPr>
          <w:szCs w:val="28"/>
        </w:rPr>
        <w:t>Не допускается размещение хозяйственных построек со стороны улиц, за исключением гаражей.</w:t>
      </w:r>
    </w:p>
    <w:p w:rsidR="008D019F" w:rsidRDefault="008D019F" w:rsidP="008D019F">
      <w:pPr>
        <w:jc w:val="both"/>
        <w:rPr>
          <w:szCs w:val="28"/>
        </w:rPr>
      </w:pPr>
      <w:r w:rsidRPr="00471937">
        <w:rPr>
          <w:szCs w:val="28"/>
        </w:rPr>
        <w:t>Нормативные показатели плотности застройки территориальной зоны опр</w:t>
      </w:r>
      <w:r w:rsidRPr="00471937">
        <w:rPr>
          <w:szCs w:val="28"/>
        </w:rPr>
        <w:t>е</w:t>
      </w:r>
      <w:r w:rsidRPr="00471937">
        <w:rPr>
          <w:szCs w:val="28"/>
        </w:rPr>
        <w:t>деляется в соответствии с СП 42.13330.2016. Свод правил. Градостроител</w:t>
      </w:r>
      <w:r w:rsidRPr="00471937">
        <w:rPr>
          <w:szCs w:val="28"/>
        </w:rPr>
        <w:t>ь</w:t>
      </w:r>
      <w:r w:rsidRPr="00471937">
        <w:rPr>
          <w:szCs w:val="28"/>
        </w:rPr>
        <w:t>ство. Планировка и застройка городских и сельских поселений. Актуализ</w:t>
      </w:r>
      <w:r w:rsidRPr="00471937">
        <w:rPr>
          <w:szCs w:val="28"/>
        </w:rPr>
        <w:t>и</w:t>
      </w:r>
      <w:r w:rsidRPr="00471937">
        <w:rPr>
          <w:szCs w:val="28"/>
        </w:rPr>
        <w:t>рованная редакция СНиП 2.07.01-89*, региональными и местными нормат</w:t>
      </w:r>
      <w:r w:rsidRPr="00471937">
        <w:rPr>
          <w:szCs w:val="28"/>
        </w:rPr>
        <w:t>и</w:t>
      </w:r>
      <w:r w:rsidRPr="00471937">
        <w:rPr>
          <w:szCs w:val="28"/>
        </w:rPr>
        <w:t>вами градостроительного проектирования.</w:t>
      </w:r>
      <w:r>
        <w:rPr>
          <w:szCs w:val="28"/>
        </w:rPr>
        <w:t xml:space="preserve"> </w:t>
      </w:r>
      <w:r w:rsidRPr="00471937">
        <w:rPr>
          <w:szCs w:val="28"/>
        </w:rPr>
        <w:t>Не допускается размещение об</w:t>
      </w:r>
      <w:r w:rsidRPr="00471937">
        <w:rPr>
          <w:szCs w:val="28"/>
        </w:rPr>
        <w:t>ъ</w:t>
      </w:r>
      <w:r w:rsidRPr="00471937">
        <w:rPr>
          <w:szCs w:val="28"/>
        </w:rPr>
        <w:t>ектов капитального строительства в границах ориентировочных санитарно-защитных зон</w:t>
      </w:r>
    </w:p>
    <w:p w:rsidR="008D019F" w:rsidRPr="00471937" w:rsidRDefault="008D019F" w:rsidP="008D019F">
      <w:pPr>
        <w:jc w:val="both"/>
        <w:rPr>
          <w:b/>
          <w:szCs w:val="28"/>
        </w:rPr>
      </w:pPr>
      <w:r w:rsidRPr="00471937">
        <w:rPr>
          <w:b/>
          <w:szCs w:val="28"/>
        </w:rPr>
        <w:t>Допустимые параметры разрешенного строительства:</w:t>
      </w:r>
    </w:p>
    <w:p w:rsidR="008D019F" w:rsidRPr="0088797B" w:rsidRDefault="008D019F" w:rsidP="008D019F">
      <w:pPr>
        <w:jc w:val="both"/>
        <w:rPr>
          <w:szCs w:val="28"/>
        </w:rPr>
      </w:pPr>
      <w:r w:rsidRPr="0088797B">
        <w:rPr>
          <w:szCs w:val="28"/>
        </w:rPr>
        <w:t xml:space="preserve">- минимальные размеры земельного участка – </w:t>
      </w:r>
      <w:r>
        <w:rPr>
          <w:szCs w:val="28"/>
        </w:rPr>
        <w:t>4</w:t>
      </w:r>
      <w:r w:rsidRPr="0088797B">
        <w:rPr>
          <w:szCs w:val="28"/>
        </w:rPr>
        <w:t>00 кв.м.;</w:t>
      </w:r>
    </w:p>
    <w:p w:rsidR="008D019F" w:rsidRPr="0088797B" w:rsidRDefault="008D019F" w:rsidP="008D019F">
      <w:pPr>
        <w:jc w:val="both"/>
        <w:rPr>
          <w:szCs w:val="28"/>
        </w:rPr>
      </w:pPr>
      <w:r w:rsidRPr="0088797B">
        <w:rPr>
          <w:szCs w:val="28"/>
        </w:rPr>
        <w:t>- минимальные отступы от границ земельного участка в целях определения места допустимого размещения объекта - 3м;</w:t>
      </w:r>
    </w:p>
    <w:p w:rsidR="008D019F" w:rsidRDefault="008D019F" w:rsidP="008D019F">
      <w:pPr>
        <w:jc w:val="both"/>
        <w:rPr>
          <w:szCs w:val="28"/>
        </w:rPr>
      </w:pPr>
      <w:r w:rsidRPr="0088797B">
        <w:rPr>
          <w:szCs w:val="28"/>
        </w:rPr>
        <w:t xml:space="preserve">- </w:t>
      </w:r>
      <w:r>
        <w:rPr>
          <w:szCs w:val="28"/>
        </w:rPr>
        <w:t>этажность</w:t>
      </w:r>
      <w:r w:rsidRPr="0088797B">
        <w:rPr>
          <w:szCs w:val="28"/>
        </w:rPr>
        <w:t xml:space="preserve"> – 3;</w:t>
      </w:r>
    </w:p>
    <w:p w:rsidR="008D019F" w:rsidRPr="0088797B" w:rsidRDefault="008D019F" w:rsidP="008D019F">
      <w:pPr>
        <w:jc w:val="both"/>
        <w:rPr>
          <w:szCs w:val="28"/>
        </w:rPr>
      </w:pPr>
      <w:r>
        <w:rPr>
          <w:szCs w:val="28"/>
        </w:rPr>
        <w:t>- максимальный процент застройки земельного участка - 40.</w:t>
      </w:r>
    </w:p>
    <w:p w:rsidR="008D019F" w:rsidRDefault="008D019F" w:rsidP="008D019F">
      <w:pPr>
        <w:ind w:right="-1"/>
        <w:jc w:val="both"/>
        <w:rPr>
          <w:b/>
          <w:szCs w:val="28"/>
        </w:rPr>
      </w:pPr>
      <w:r w:rsidRPr="001A596E">
        <w:rPr>
          <w:b/>
          <w:szCs w:val="28"/>
        </w:rPr>
        <w:t>Технические условия подключения объекта капитального строительства к сетям инженерно-технического обеспечения:</w:t>
      </w:r>
    </w:p>
    <w:p w:rsidR="008D019F" w:rsidRPr="00161A14" w:rsidRDefault="008D019F" w:rsidP="008D019F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 xml:space="preserve">Водоснабжение: </w:t>
      </w:r>
      <w:r w:rsidRPr="00161A14">
        <w:rPr>
          <w:szCs w:val="28"/>
        </w:rPr>
        <w:t>возможно осуществить от индивидуального источника в</w:t>
      </w:r>
      <w:r w:rsidRPr="00161A14">
        <w:rPr>
          <w:szCs w:val="28"/>
        </w:rPr>
        <w:t>о</w:t>
      </w:r>
      <w:r w:rsidRPr="00161A14">
        <w:rPr>
          <w:szCs w:val="28"/>
        </w:rPr>
        <w:t>доснабжения.</w:t>
      </w:r>
    </w:p>
    <w:p w:rsidR="008D019F" w:rsidRDefault="008D019F" w:rsidP="008D019F">
      <w:pPr>
        <w:ind w:right="-1"/>
        <w:jc w:val="both"/>
        <w:rPr>
          <w:b/>
          <w:szCs w:val="28"/>
        </w:rPr>
      </w:pPr>
      <w:r w:rsidRPr="00CB5E6B">
        <w:rPr>
          <w:b/>
          <w:szCs w:val="28"/>
        </w:rPr>
        <w:t xml:space="preserve">Канализация: </w:t>
      </w:r>
      <w:proofErr w:type="gramStart"/>
      <w:r w:rsidRPr="00C21E3C">
        <w:rPr>
          <w:szCs w:val="28"/>
        </w:rPr>
        <w:t>возможно</w:t>
      </w:r>
      <w:proofErr w:type="gramEnd"/>
      <w:r w:rsidRPr="00C21E3C">
        <w:rPr>
          <w:szCs w:val="28"/>
        </w:rPr>
        <w:t xml:space="preserve"> осуществить от индивидуального источника.</w:t>
      </w:r>
      <w:r>
        <w:rPr>
          <w:b/>
          <w:szCs w:val="28"/>
        </w:rPr>
        <w:t xml:space="preserve"> </w:t>
      </w:r>
    </w:p>
    <w:p w:rsidR="008D019F" w:rsidRDefault="008D019F" w:rsidP="008D019F">
      <w:pPr>
        <w:ind w:right="-1"/>
        <w:jc w:val="both"/>
        <w:rPr>
          <w:b/>
          <w:szCs w:val="28"/>
        </w:rPr>
      </w:pPr>
      <w:r w:rsidRPr="00D73A97">
        <w:rPr>
          <w:b/>
          <w:szCs w:val="28"/>
        </w:rPr>
        <w:t>Водоснабжение и водоотведение осуществить от индивидуального и</w:t>
      </w:r>
      <w:r w:rsidRPr="00D73A97">
        <w:rPr>
          <w:b/>
          <w:szCs w:val="28"/>
        </w:rPr>
        <w:t>с</w:t>
      </w:r>
      <w:r w:rsidRPr="00D73A97">
        <w:rPr>
          <w:b/>
          <w:szCs w:val="28"/>
        </w:rPr>
        <w:t>точника в связи с отсутствием сетей в данном районе.</w:t>
      </w:r>
    </w:p>
    <w:p w:rsidR="008D019F" w:rsidRPr="0088797B" w:rsidRDefault="008D019F" w:rsidP="008D019F">
      <w:pPr>
        <w:ind w:right="-1"/>
        <w:jc w:val="both"/>
        <w:rPr>
          <w:szCs w:val="28"/>
        </w:rPr>
      </w:pPr>
      <w:r w:rsidRPr="0088797B">
        <w:rPr>
          <w:b/>
          <w:szCs w:val="28"/>
        </w:rPr>
        <w:t xml:space="preserve">Начальная цена предмета аукциона (без учета НДС): </w:t>
      </w:r>
      <w:r>
        <w:rPr>
          <w:szCs w:val="28"/>
        </w:rPr>
        <w:t>222 000</w:t>
      </w:r>
      <w:r w:rsidRPr="0088797B">
        <w:rPr>
          <w:bCs/>
          <w:szCs w:val="28"/>
        </w:rPr>
        <w:t xml:space="preserve"> (</w:t>
      </w:r>
      <w:r>
        <w:rPr>
          <w:bCs/>
          <w:szCs w:val="28"/>
        </w:rPr>
        <w:t>Двести двадцать две тысячи</w:t>
      </w:r>
      <w:r w:rsidRPr="0088797B">
        <w:rPr>
          <w:bCs/>
          <w:szCs w:val="28"/>
        </w:rPr>
        <w:t>) рублей</w:t>
      </w:r>
      <w:r w:rsidRPr="0088797B">
        <w:rPr>
          <w:szCs w:val="28"/>
        </w:rPr>
        <w:t>.</w:t>
      </w:r>
    </w:p>
    <w:p w:rsidR="008D019F" w:rsidRPr="0088797B" w:rsidRDefault="008D019F" w:rsidP="008D019F">
      <w:pPr>
        <w:ind w:right="-1"/>
        <w:jc w:val="both"/>
        <w:rPr>
          <w:szCs w:val="28"/>
        </w:rPr>
      </w:pPr>
      <w:r w:rsidRPr="0088797B">
        <w:rPr>
          <w:b/>
          <w:szCs w:val="28"/>
        </w:rPr>
        <w:t xml:space="preserve">Шаг аукциона (3% начальной цены): </w:t>
      </w:r>
      <w:r>
        <w:rPr>
          <w:szCs w:val="28"/>
        </w:rPr>
        <w:t>6 660</w:t>
      </w:r>
      <w:r w:rsidRPr="0088797B">
        <w:rPr>
          <w:szCs w:val="28"/>
        </w:rPr>
        <w:t xml:space="preserve"> </w:t>
      </w:r>
      <w:r w:rsidRPr="0088797B">
        <w:rPr>
          <w:bCs/>
          <w:szCs w:val="28"/>
        </w:rPr>
        <w:t>(</w:t>
      </w:r>
      <w:r>
        <w:rPr>
          <w:bCs/>
          <w:szCs w:val="28"/>
        </w:rPr>
        <w:t>Шесть тысяч шестьсот шест</w:t>
      </w:r>
      <w:r>
        <w:rPr>
          <w:bCs/>
          <w:szCs w:val="28"/>
        </w:rPr>
        <w:t>ь</w:t>
      </w:r>
      <w:r>
        <w:rPr>
          <w:bCs/>
          <w:szCs w:val="28"/>
        </w:rPr>
        <w:t>десят)</w:t>
      </w:r>
      <w:r w:rsidRPr="0088797B">
        <w:rPr>
          <w:bCs/>
          <w:szCs w:val="28"/>
        </w:rPr>
        <w:t xml:space="preserve"> рублей;</w:t>
      </w:r>
    </w:p>
    <w:p w:rsidR="008D019F" w:rsidRPr="0088797B" w:rsidRDefault="008D019F" w:rsidP="008D019F">
      <w:pPr>
        <w:ind w:right="-1"/>
        <w:jc w:val="both"/>
        <w:rPr>
          <w:b/>
          <w:szCs w:val="28"/>
        </w:rPr>
      </w:pPr>
      <w:r w:rsidRPr="0088797B">
        <w:rPr>
          <w:b/>
          <w:bCs/>
          <w:szCs w:val="28"/>
        </w:rPr>
        <w:lastRenderedPageBreak/>
        <w:t>Р</w:t>
      </w:r>
      <w:r w:rsidRPr="0088797B">
        <w:rPr>
          <w:b/>
          <w:szCs w:val="28"/>
        </w:rPr>
        <w:t>азмер задатка</w:t>
      </w:r>
      <w:r>
        <w:rPr>
          <w:b/>
          <w:bCs/>
          <w:szCs w:val="28"/>
        </w:rPr>
        <w:t xml:space="preserve"> (4</w:t>
      </w:r>
      <w:r w:rsidRPr="0088797B">
        <w:rPr>
          <w:b/>
          <w:bCs/>
          <w:szCs w:val="28"/>
        </w:rPr>
        <w:t>0% начальной цены):</w:t>
      </w:r>
      <w:r w:rsidRPr="0088797B">
        <w:rPr>
          <w:bCs/>
          <w:szCs w:val="28"/>
        </w:rPr>
        <w:t xml:space="preserve"> </w:t>
      </w:r>
      <w:r>
        <w:rPr>
          <w:bCs/>
          <w:szCs w:val="28"/>
        </w:rPr>
        <w:t xml:space="preserve">88 800 </w:t>
      </w:r>
      <w:r w:rsidRPr="0088797B">
        <w:rPr>
          <w:bCs/>
          <w:szCs w:val="28"/>
        </w:rPr>
        <w:t>(</w:t>
      </w:r>
      <w:r>
        <w:rPr>
          <w:bCs/>
          <w:szCs w:val="28"/>
        </w:rPr>
        <w:t>Восемьдесят восемь тысяч восемьсот</w:t>
      </w:r>
      <w:r w:rsidRPr="0088797B">
        <w:rPr>
          <w:bCs/>
          <w:szCs w:val="28"/>
        </w:rPr>
        <w:t>) рубл</w:t>
      </w:r>
      <w:r>
        <w:rPr>
          <w:bCs/>
          <w:szCs w:val="28"/>
        </w:rPr>
        <w:t>ей</w:t>
      </w:r>
      <w:r w:rsidRPr="0088797B">
        <w:rPr>
          <w:szCs w:val="28"/>
        </w:rPr>
        <w:t>,</w:t>
      </w:r>
      <w:r w:rsidRPr="0088797B">
        <w:rPr>
          <w:b/>
          <w:szCs w:val="28"/>
        </w:rPr>
        <w:t xml:space="preserve"> засчитывается в счет оплаты по договору купли-продажи.</w:t>
      </w:r>
    </w:p>
    <w:p w:rsidR="008D019F" w:rsidRPr="0088797B" w:rsidRDefault="008D019F" w:rsidP="008D019F">
      <w:pPr>
        <w:ind w:right="-1"/>
        <w:jc w:val="both"/>
        <w:rPr>
          <w:bCs/>
          <w:szCs w:val="28"/>
        </w:rPr>
      </w:pPr>
      <w:r w:rsidRPr="0088797B">
        <w:rPr>
          <w:b/>
          <w:bCs/>
          <w:szCs w:val="28"/>
        </w:rPr>
        <w:t xml:space="preserve">Теплоснабжение: </w:t>
      </w:r>
      <w:r w:rsidRPr="0088797B">
        <w:rPr>
          <w:bCs/>
          <w:szCs w:val="28"/>
        </w:rPr>
        <w:t>возможно осуществить от индивидуального источника   теплоснабжения. Максимальная нагрузка в возможных точках подключения – не более 0,03 Гкал/</w:t>
      </w:r>
      <w:proofErr w:type="gramStart"/>
      <w:r w:rsidRPr="0088797B">
        <w:rPr>
          <w:bCs/>
          <w:szCs w:val="28"/>
        </w:rPr>
        <w:t>ч</w:t>
      </w:r>
      <w:proofErr w:type="gramEnd"/>
      <w:r w:rsidRPr="0088797B">
        <w:rPr>
          <w:bCs/>
          <w:szCs w:val="28"/>
        </w:rPr>
        <w:t>.</w:t>
      </w:r>
    </w:p>
    <w:p w:rsidR="008D019F" w:rsidRDefault="008D019F" w:rsidP="00460BCF">
      <w:pPr>
        <w:ind w:right="-1"/>
        <w:jc w:val="both"/>
        <w:rPr>
          <w:bCs/>
          <w:szCs w:val="28"/>
        </w:rPr>
      </w:pPr>
    </w:p>
    <w:p w:rsidR="008D019F" w:rsidRPr="0088797B" w:rsidRDefault="008D019F" w:rsidP="008D019F">
      <w:pPr>
        <w:pStyle w:val="a4"/>
        <w:ind w:firstLine="708"/>
        <w:jc w:val="both"/>
        <w:rPr>
          <w:b w:val="0"/>
          <w:bCs/>
          <w:sz w:val="28"/>
          <w:szCs w:val="28"/>
        </w:rPr>
      </w:pPr>
      <w:r w:rsidRPr="0088797B">
        <w:rPr>
          <w:bCs/>
          <w:sz w:val="28"/>
          <w:szCs w:val="28"/>
        </w:rPr>
        <w:t xml:space="preserve">ЛОТ № </w:t>
      </w:r>
      <w:r>
        <w:rPr>
          <w:bCs/>
          <w:sz w:val="28"/>
          <w:szCs w:val="28"/>
        </w:rPr>
        <w:t>7</w:t>
      </w:r>
      <w:r w:rsidRPr="0088797B">
        <w:rPr>
          <w:b w:val="0"/>
          <w:bCs/>
          <w:sz w:val="28"/>
          <w:szCs w:val="28"/>
        </w:rPr>
        <w:t xml:space="preserve">. </w:t>
      </w:r>
      <w:r w:rsidRPr="0088797B">
        <w:rPr>
          <w:bCs/>
          <w:sz w:val="28"/>
          <w:szCs w:val="28"/>
        </w:rPr>
        <w:t>Предмет аукциона:</w:t>
      </w:r>
      <w:r w:rsidRPr="0088797B">
        <w:rPr>
          <w:b w:val="0"/>
          <w:bCs/>
          <w:sz w:val="28"/>
          <w:szCs w:val="28"/>
        </w:rPr>
        <w:t xml:space="preserve"> продажа земельного участка для </w:t>
      </w:r>
      <w:r>
        <w:rPr>
          <w:b w:val="0"/>
          <w:bCs/>
          <w:sz w:val="28"/>
          <w:szCs w:val="28"/>
        </w:rPr>
        <w:t>вед</w:t>
      </w:r>
      <w:r>
        <w:rPr>
          <w:b w:val="0"/>
          <w:bCs/>
          <w:sz w:val="28"/>
          <w:szCs w:val="28"/>
        </w:rPr>
        <w:t>е</w:t>
      </w:r>
      <w:r>
        <w:rPr>
          <w:b w:val="0"/>
          <w:bCs/>
          <w:sz w:val="28"/>
          <w:szCs w:val="28"/>
        </w:rPr>
        <w:t>ния садоводства.</w:t>
      </w:r>
    </w:p>
    <w:p w:rsidR="008D019F" w:rsidRPr="0088797B" w:rsidRDefault="00A00432" w:rsidP="008D019F">
      <w:pPr>
        <w:tabs>
          <w:tab w:val="left" w:pos="0"/>
          <w:tab w:val="left" w:pos="851"/>
        </w:tabs>
        <w:ind w:firstLine="709"/>
        <w:jc w:val="both"/>
        <w:rPr>
          <w:szCs w:val="28"/>
        </w:rPr>
      </w:pPr>
      <w:r>
        <w:rPr>
          <w:noProof/>
          <w:szCs w:val="28"/>
        </w:rPr>
        <w:drawing>
          <wp:anchor distT="0" distB="0" distL="114300" distR="114300" simplePos="0" relativeHeight="251719680" behindDoc="1" locked="0" layoutInCell="1" allowOverlap="1" wp14:anchorId="61D610C0" wp14:editId="6C4D8DDC">
            <wp:simplePos x="0" y="0"/>
            <wp:positionH relativeFrom="column">
              <wp:posOffset>4946015</wp:posOffset>
            </wp:positionH>
            <wp:positionV relativeFrom="paragraph">
              <wp:posOffset>231775</wp:posOffset>
            </wp:positionV>
            <wp:extent cx="1021080" cy="778402"/>
            <wp:effectExtent l="0" t="0" r="7620" b="3175"/>
            <wp:wrapNone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1080" cy="7784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019F">
        <w:rPr>
          <w:bCs/>
          <w:szCs w:val="28"/>
        </w:rPr>
        <w:t>Местоположение (</w:t>
      </w:r>
      <w:r w:rsidR="008D019F">
        <w:rPr>
          <w:szCs w:val="28"/>
        </w:rPr>
        <w:t>адрес ориентира): Приморский край, г. Уссурийск, с/о «Дорожник», участок № 104</w:t>
      </w:r>
      <w:r w:rsidR="008D019F" w:rsidRPr="0088797B">
        <w:rPr>
          <w:szCs w:val="28"/>
        </w:rPr>
        <w:t>.</w:t>
      </w:r>
    </w:p>
    <w:p w:rsidR="008D019F" w:rsidRPr="0088797B" w:rsidRDefault="008D019F" w:rsidP="008D019F">
      <w:pPr>
        <w:tabs>
          <w:tab w:val="left" w:pos="8232"/>
        </w:tabs>
        <w:autoSpaceDE w:val="0"/>
        <w:autoSpaceDN w:val="0"/>
        <w:adjustRightInd w:val="0"/>
        <w:rPr>
          <w:szCs w:val="28"/>
        </w:rPr>
      </w:pPr>
      <w:r w:rsidRPr="0088797B">
        <w:rPr>
          <w:b/>
          <w:szCs w:val="28"/>
        </w:rPr>
        <w:t>Площадь:</w:t>
      </w:r>
      <w:r w:rsidRPr="0088797B">
        <w:rPr>
          <w:szCs w:val="28"/>
        </w:rPr>
        <w:t xml:space="preserve"> </w:t>
      </w:r>
      <w:r>
        <w:rPr>
          <w:szCs w:val="28"/>
        </w:rPr>
        <w:t>746</w:t>
      </w:r>
      <w:r w:rsidRPr="0088797B">
        <w:rPr>
          <w:szCs w:val="28"/>
        </w:rPr>
        <w:t xml:space="preserve">,00  кв. м     </w:t>
      </w:r>
      <w:r w:rsidRPr="0088797B">
        <w:rPr>
          <w:szCs w:val="28"/>
        </w:rPr>
        <w:tab/>
      </w:r>
    </w:p>
    <w:p w:rsidR="008D019F" w:rsidRPr="0088797B" w:rsidRDefault="008D019F" w:rsidP="008D019F">
      <w:pPr>
        <w:tabs>
          <w:tab w:val="left" w:pos="6774"/>
          <w:tab w:val="left" w:pos="7845"/>
        </w:tabs>
        <w:autoSpaceDE w:val="0"/>
        <w:autoSpaceDN w:val="0"/>
        <w:adjustRightInd w:val="0"/>
        <w:rPr>
          <w:noProof/>
          <w:szCs w:val="28"/>
        </w:rPr>
      </w:pPr>
      <w:r w:rsidRPr="0088797B">
        <w:rPr>
          <w:b/>
          <w:szCs w:val="28"/>
        </w:rPr>
        <w:t xml:space="preserve">Границы:          </w:t>
      </w:r>
      <w:r w:rsidRPr="0088797B">
        <w:rPr>
          <w:b/>
          <w:szCs w:val="28"/>
        </w:rPr>
        <w:tab/>
      </w:r>
      <w:r w:rsidRPr="0088797B">
        <w:rPr>
          <w:b/>
          <w:szCs w:val="28"/>
        </w:rPr>
        <w:tab/>
      </w:r>
    </w:p>
    <w:p w:rsidR="008D019F" w:rsidRPr="0088797B" w:rsidRDefault="008D019F" w:rsidP="008D019F">
      <w:pPr>
        <w:autoSpaceDE w:val="0"/>
        <w:autoSpaceDN w:val="0"/>
        <w:adjustRightInd w:val="0"/>
        <w:rPr>
          <w:szCs w:val="28"/>
        </w:rPr>
      </w:pPr>
      <w:r w:rsidRPr="0088797B">
        <w:rPr>
          <w:b/>
          <w:bCs/>
          <w:szCs w:val="28"/>
        </w:rPr>
        <w:t xml:space="preserve">Кадастровый номер: </w:t>
      </w:r>
      <w:r>
        <w:rPr>
          <w:bCs/>
          <w:szCs w:val="28"/>
        </w:rPr>
        <w:t>25:34:010606:36</w:t>
      </w:r>
    </w:p>
    <w:p w:rsidR="008D019F" w:rsidRPr="0088797B" w:rsidRDefault="008D019F" w:rsidP="008D019F">
      <w:pPr>
        <w:jc w:val="both"/>
        <w:rPr>
          <w:szCs w:val="28"/>
        </w:rPr>
      </w:pPr>
      <w:r w:rsidRPr="0088797B">
        <w:rPr>
          <w:b/>
          <w:szCs w:val="28"/>
        </w:rPr>
        <w:t>Государственная регистрация права собственности</w:t>
      </w:r>
      <w:r w:rsidRPr="0088797B">
        <w:rPr>
          <w:szCs w:val="28"/>
        </w:rPr>
        <w:t>: отсутствует,            т.к. государственная собственность на земельный участок не разграничена.</w:t>
      </w:r>
    </w:p>
    <w:p w:rsidR="008D019F" w:rsidRPr="0088797B" w:rsidRDefault="008D019F" w:rsidP="008D019F">
      <w:pPr>
        <w:jc w:val="both"/>
        <w:rPr>
          <w:szCs w:val="28"/>
        </w:rPr>
      </w:pPr>
      <w:r w:rsidRPr="0088797B">
        <w:rPr>
          <w:b/>
          <w:bCs/>
          <w:szCs w:val="28"/>
        </w:rPr>
        <w:t>Категория земель</w:t>
      </w:r>
      <w:r w:rsidRPr="0088797B">
        <w:rPr>
          <w:bCs/>
          <w:szCs w:val="28"/>
        </w:rPr>
        <w:t xml:space="preserve">: </w:t>
      </w:r>
      <w:r>
        <w:rPr>
          <w:szCs w:val="28"/>
        </w:rPr>
        <w:t xml:space="preserve">земли </w:t>
      </w:r>
      <w:r w:rsidR="008031FC">
        <w:rPr>
          <w:szCs w:val="28"/>
        </w:rPr>
        <w:t>населенных пунктов</w:t>
      </w:r>
      <w:r w:rsidRPr="0088797B">
        <w:rPr>
          <w:szCs w:val="28"/>
        </w:rPr>
        <w:t>.</w:t>
      </w:r>
    </w:p>
    <w:p w:rsidR="008D019F" w:rsidRPr="0088797B" w:rsidRDefault="008D019F" w:rsidP="008D019F">
      <w:pPr>
        <w:jc w:val="both"/>
        <w:rPr>
          <w:szCs w:val="28"/>
        </w:rPr>
      </w:pPr>
      <w:r w:rsidRPr="0088797B">
        <w:rPr>
          <w:b/>
          <w:szCs w:val="28"/>
        </w:rPr>
        <w:t>Обременений правами третьих лиц</w:t>
      </w:r>
      <w:r w:rsidRPr="0088797B">
        <w:rPr>
          <w:szCs w:val="28"/>
        </w:rPr>
        <w:t xml:space="preserve">: нет. </w:t>
      </w:r>
    </w:p>
    <w:p w:rsidR="008D019F" w:rsidRPr="0088797B" w:rsidRDefault="008D019F" w:rsidP="008D019F">
      <w:pPr>
        <w:ind w:firstLine="540"/>
        <w:jc w:val="both"/>
        <w:rPr>
          <w:szCs w:val="28"/>
        </w:rPr>
      </w:pPr>
      <w:r w:rsidRPr="0088797B">
        <w:rPr>
          <w:szCs w:val="28"/>
        </w:rPr>
        <w:tab/>
        <w:t>На земельном участке расположены зеленые насаждения, возможен снос при условии выплаты компенсационной стоимости, который необход</w:t>
      </w:r>
      <w:r w:rsidRPr="0088797B">
        <w:rPr>
          <w:szCs w:val="28"/>
        </w:rPr>
        <w:t>и</w:t>
      </w:r>
      <w:r w:rsidRPr="0088797B">
        <w:rPr>
          <w:szCs w:val="28"/>
        </w:rPr>
        <w:t>мо согласовать в МКУ УГО «Управление благоустройства».</w:t>
      </w:r>
    </w:p>
    <w:p w:rsidR="008D019F" w:rsidRPr="0088797B" w:rsidRDefault="008D019F" w:rsidP="008D019F">
      <w:pPr>
        <w:ind w:firstLine="709"/>
        <w:jc w:val="both"/>
        <w:rPr>
          <w:szCs w:val="28"/>
        </w:rPr>
      </w:pPr>
      <w:r w:rsidRPr="0088797B">
        <w:rPr>
          <w:szCs w:val="28"/>
        </w:rPr>
        <w:t>При необходимости провести согласование земляных работ комиссией по согласованию производства земляных работ при администрации Уссури</w:t>
      </w:r>
      <w:r w:rsidRPr="0088797B">
        <w:rPr>
          <w:szCs w:val="28"/>
        </w:rPr>
        <w:t>й</w:t>
      </w:r>
      <w:r w:rsidRPr="0088797B">
        <w:rPr>
          <w:szCs w:val="28"/>
        </w:rPr>
        <w:t xml:space="preserve">ского городского округа. </w:t>
      </w:r>
    </w:p>
    <w:p w:rsidR="008D019F" w:rsidRPr="0088797B" w:rsidRDefault="008D019F" w:rsidP="008D019F">
      <w:pPr>
        <w:jc w:val="both"/>
        <w:rPr>
          <w:szCs w:val="28"/>
        </w:rPr>
      </w:pPr>
      <w:r w:rsidRPr="0088797B">
        <w:rPr>
          <w:b/>
          <w:szCs w:val="28"/>
        </w:rPr>
        <w:t xml:space="preserve">Фактическое использование участка: </w:t>
      </w:r>
      <w:proofErr w:type="gramStart"/>
      <w:r w:rsidRPr="0088797B">
        <w:rPr>
          <w:szCs w:val="28"/>
        </w:rPr>
        <w:t>свободен</w:t>
      </w:r>
      <w:proofErr w:type="gramEnd"/>
      <w:r w:rsidRPr="0088797B">
        <w:rPr>
          <w:szCs w:val="28"/>
        </w:rPr>
        <w:t>.</w:t>
      </w:r>
    </w:p>
    <w:p w:rsidR="008D019F" w:rsidRPr="00471937" w:rsidRDefault="008D019F" w:rsidP="008D019F">
      <w:pPr>
        <w:jc w:val="both"/>
        <w:rPr>
          <w:szCs w:val="28"/>
        </w:rPr>
      </w:pPr>
      <w:r w:rsidRPr="00471937">
        <w:rPr>
          <w:b/>
          <w:szCs w:val="28"/>
        </w:rPr>
        <w:t xml:space="preserve">Целевое назначение: </w:t>
      </w:r>
      <w:r>
        <w:rPr>
          <w:szCs w:val="28"/>
        </w:rPr>
        <w:t>ведение садоводства</w:t>
      </w:r>
      <w:r w:rsidRPr="00471937">
        <w:rPr>
          <w:szCs w:val="28"/>
        </w:rPr>
        <w:t>.</w:t>
      </w:r>
    </w:p>
    <w:p w:rsidR="008D019F" w:rsidRPr="006B488A" w:rsidRDefault="008D019F" w:rsidP="008D019F">
      <w:pPr>
        <w:pStyle w:val="TableParagraph"/>
        <w:spacing w:before="13" w:line="28" w:lineRule="atLeast"/>
        <w:ind w:left="0" w:right="-29"/>
        <w:rPr>
          <w:sz w:val="28"/>
          <w:szCs w:val="28"/>
          <w:lang w:eastAsia="ru-RU"/>
        </w:rPr>
      </w:pPr>
      <w:r w:rsidRPr="000A15AC">
        <w:rPr>
          <w:b/>
          <w:sz w:val="28"/>
          <w:szCs w:val="28"/>
        </w:rPr>
        <w:t>Ограничение:</w:t>
      </w:r>
      <w:r w:rsidRPr="000A15AC">
        <w:rPr>
          <w:sz w:val="20"/>
        </w:rPr>
        <w:t xml:space="preserve"> </w:t>
      </w:r>
      <w:r>
        <w:rPr>
          <w:sz w:val="28"/>
          <w:szCs w:val="28"/>
        </w:rPr>
        <w:t>нет.</w:t>
      </w:r>
    </w:p>
    <w:p w:rsidR="008D019F" w:rsidRPr="0088797B" w:rsidRDefault="008D019F" w:rsidP="008D019F">
      <w:pPr>
        <w:ind w:firstLine="708"/>
        <w:jc w:val="both"/>
        <w:rPr>
          <w:szCs w:val="28"/>
        </w:rPr>
      </w:pPr>
      <w:r w:rsidRPr="0088797B">
        <w:rPr>
          <w:szCs w:val="28"/>
        </w:rPr>
        <w:t>Освобождение земельного участка от строительного и иного мусора, вынос в натуру границ земельного участка, производится победителем ау</w:t>
      </w:r>
      <w:r w:rsidRPr="0088797B">
        <w:rPr>
          <w:szCs w:val="28"/>
        </w:rPr>
        <w:t>к</w:t>
      </w:r>
      <w:r>
        <w:rPr>
          <w:szCs w:val="28"/>
        </w:rPr>
        <w:t>циона за счет</w:t>
      </w:r>
      <w:r w:rsidRPr="0088797B">
        <w:rPr>
          <w:szCs w:val="28"/>
        </w:rPr>
        <w:t xml:space="preserve"> собственных средств.</w:t>
      </w:r>
    </w:p>
    <w:p w:rsidR="008D019F" w:rsidRPr="0088797B" w:rsidRDefault="008D019F" w:rsidP="008D019F">
      <w:pPr>
        <w:ind w:firstLine="708"/>
        <w:jc w:val="both"/>
        <w:rPr>
          <w:szCs w:val="28"/>
        </w:rPr>
      </w:pPr>
      <w:r w:rsidRPr="0088797B">
        <w:rPr>
          <w:szCs w:val="28"/>
        </w:rPr>
        <w:t>Организация подъезда, прохода от земель общего пользования и гран</w:t>
      </w:r>
      <w:r w:rsidRPr="0088797B">
        <w:rPr>
          <w:szCs w:val="28"/>
        </w:rPr>
        <w:t>и</w:t>
      </w:r>
      <w:r w:rsidRPr="0088797B">
        <w:rPr>
          <w:szCs w:val="28"/>
        </w:rPr>
        <w:t>цам земельного участка осуществляется за счет средств победителя аукци</w:t>
      </w:r>
      <w:r w:rsidRPr="0088797B">
        <w:rPr>
          <w:szCs w:val="28"/>
        </w:rPr>
        <w:t>о</w:t>
      </w:r>
      <w:r w:rsidRPr="0088797B">
        <w:rPr>
          <w:szCs w:val="28"/>
        </w:rPr>
        <w:t>на.</w:t>
      </w:r>
    </w:p>
    <w:p w:rsidR="008D019F" w:rsidRPr="0088797B" w:rsidRDefault="008D019F" w:rsidP="008D019F">
      <w:pPr>
        <w:ind w:firstLine="708"/>
        <w:jc w:val="both"/>
        <w:rPr>
          <w:szCs w:val="28"/>
        </w:rPr>
      </w:pPr>
      <w:r w:rsidRPr="0088797B">
        <w:rPr>
          <w:szCs w:val="28"/>
        </w:rPr>
        <w:t>Снос зеленых насаждений  возможен при условии выплаты компенс</w:t>
      </w:r>
      <w:r w:rsidRPr="0088797B">
        <w:rPr>
          <w:szCs w:val="28"/>
        </w:rPr>
        <w:t>а</w:t>
      </w:r>
      <w:r w:rsidRPr="0088797B">
        <w:rPr>
          <w:szCs w:val="28"/>
        </w:rPr>
        <w:t>ционной стоимости,  который необходимо согласовать с МКУ УГО «Упра</w:t>
      </w:r>
      <w:r w:rsidRPr="0088797B">
        <w:rPr>
          <w:szCs w:val="28"/>
        </w:rPr>
        <w:t>в</w:t>
      </w:r>
      <w:r w:rsidRPr="0088797B">
        <w:rPr>
          <w:szCs w:val="28"/>
        </w:rPr>
        <w:t>ление благоустройства».</w:t>
      </w:r>
    </w:p>
    <w:p w:rsidR="008D019F" w:rsidRPr="0088797B" w:rsidRDefault="008D019F" w:rsidP="008D019F">
      <w:pPr>
        <w:jc w:val="both"/>
        <w:rPr>
          <w:szCs w:val="28"/>
        </w:rPr>
      </w:pPr>
      <w:r w:rsidRPr="0088797B">
        <w:rPr>
          <w:szCs w:val="28"/>
        </w:rPr>
        <w:tab/>
        <w:t>Перед производством земляных работ при необходимости выполнить вынос</w:t>
      </w:r>
      <w:r>
        <w:rPr>
          <w:szCs w:val="28"/>
        </w:rPr>
        <w:t xml:space="preserve"> </w:t>
      </w:r>
      <w:r w:rsidRPr="0088797B">
        <w:rPr>
          <w:szCs w:val="28"/>
        </w:rPr>
        <w:t>существующих электрических сетей (за счет средств победителя ау</w:t>
      </w:r>
      <w:r w:rsidRPr="0088797B">
        <w:rPr>
          <w:szCs w:val="28"/>
        </w:rPr>
        <w:t>к</w:t>
      </w:r>
      <w:r w:rsidRPr="0088797B">
        <w:rPr>
          <w:szCs w:val="28"/>
        </w:rPr>
        <w:t>циона) за пределы границ участка подлежащего застройке.</w:t>
      </w:r>
    </w:p>
    <w:p w:rsidR="008D019F" w:rsidRPr="0088797B" w:rsidRDefault="008D019F" w:rsidP="008D019F">
      <w:pPr>
        <w:jc w:val="both"/>
        <w:rPr>
          <w:szCs w:val="28"/>
        </w:rPr>
      </w:pPr>
      <w:r w:rsidRPr="0088797B">
        <w:rPr>
          <w:szCs w:val="28"/>
        </w:rPr>
        <w:t xml:space="preserve">         Согласно постановлению администрации Уссурийского городского округа Приморского края от 09 сентября 2021 года № 2045-НПА «Об утве</w:t>
      </w:r>
      <w:r w:rsidRPr="0088797B">
        <w:rPr>
          <w:szCs w:val="28"/>
        </w:rPr>
        <w:t>р</w:t>
      </w:r>
      <w:r w:rsidRPr="0088797B">
        <w:rPr>
          <w:szCs w:val="28"/>
        </w:rPr>
        <w:t xml:space="preserve">ждении Правил землепользования и застройки Уссурийского городского округа», указанный земельный участок относится к зоне застройки </w:t>
      </w:r>
      <w:r>
        <w:rPr>
          <w:szCs w:val="28"/>
        </w:rPr>
        <w:t>жилыми домами сезонного проживания (Ж 6)</w:t>
      </w:r>
      <w:r w:rsidRPr="0088797B">
        <w:rPr>
          <w:szCs w:val="28"/>
        </w:rPr>
        <w:t>.</w:t>
      </w:r>
    </w:p>
    <w:p w:rsidR="008D019F" w:rsidRPr="0088797B" w:rsidRDefault="008D019F" w:rsidP="008D019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8797B">
        <w:rPr>
          <w:rFonts w:ascii="Times New Roman" w:hAnsi="Times New Roman" w:cs="Times New Roman"/>
          <w:b/>
          <w:sz w:val="28"/>
          <w:szCs w:val="28"/>
        </w:rPr>
        <w:t>Разрешенное использование земельного участка:</w:t>
      </w:r>
      <w:r>
        <w:rPr>
          <w:rFonts w:ascii="Times New Roman" w:hAnsi="Times New Roman" w:cs="Times New Roman"/>
          <w:sz w:val="28"/>
          <w:szCs w:val="28"/>
        </w:rPr>
        <w:t xml:space="preserve"> ведение садоводства.</w:t>
      </w:r>
    </w:p>
    <w:p w:rsidR="008D019F" w:rsidRPr="00471937" w:rsidRDefault="008D019F" w:rsidP="008D019F">
      <w:pPr>
        <w:jc w:val="both"/>
        <w:rPr>
          <w:szCs w:val="28"/>
        </w:rPr>
      </w:pPr>
      <w:r w:rsidRPr="00471937">
        <w:rPr>
          <w:b/>
          <w:szCs w:val="28"/>
        </w:rPr>
        <w:t>Ограничения в использовании:</w:t>
      </w:r>
      <w:r w:rsidRPr="0088797B">
        <w:rPr>
          <w:szCs w:val="28"/>
        </w:rPr>
        <w:t xml:space="preserve"> </w:t>
      </w:r>
      <w:r w:rsidRPr="00471937">
        <w:rPr>
          <w:szCs w:val="28"/>
        </w:rPr>
        <w:t>Не допускается размещение хозяйственных построек со стороны улиц, за исключением гаражей.</w:t>
      </w:r>
    </w:p>
    <w:p w:rsidR="008D019F" w:rsidRDefault="008D019F" w:rsidP="008D019F">
      <w:pPr>
        <w:jc w:val="both"/>
        <w:rPr>
          <w:szCs w:val="28"/>
        </w:rPr>
      </w:pPr>
      <w:r w:rsidRPr="00471937">
        <w:rPr>
          <w:szCs w:val="28"/>
        </w:rPr>
        <w:lastRenderedPageBreak/>
        <w:t>Нормативные показатели плотности застройки территориальной зоны опр</w:t>
      </w:r>
      <w:r w:rsidRPr="00471937">
        <w:rPr>
          <w:szCs w:val="28"/>
        </w:rPr>
        <w:t>е</w:t>
      </w:r>
      <w:r w:rsidRPr="00471937">
        <w:rPr>
          <w:szCs w:val="28"/>
        </w:rPr>
        <w:t>деляется в соответствии с СП 42.13330.2016. Свод правил. Градостроител</w:t>
      </w:r>
      <w:r w:rsidRPr="00471937">
        <w:rPr>
          <w:szCs w:val="28"/>
        </w:rPr>
        <w:t>ь</w:t>
      </w:r>
      <w:r w:rsidRPr="00471937">
        <w:rPr>
          <w:szCs w:val="28"/>
        </w:rPr>
        <w:t>ство. Планировка и застройка городских и сельских поселений. Актуализ</w:t>
      </w:r>
      <w:r w:rsidRPr="00471937">
        <w:rPr>
          <w:szCs w:val="28"/>
        </w:rPr>
        <w:t>и</w:t>
      </w:r>
      <w:r w:rsidRPr="00471937">
        <w:rPr>
          <w:szCs w:val="28"/>
        </w:rPr>
        <w:t>рованная редакция СНиП 2.07.01-89*, региональными и местными нормат</w:t>
      </w:r>
      <w:r w:rsidRPr="00471937">
        <w:rPr>
          <w:szCs w:val="28"/>
        </w:rPr>
        <w:t>и</w:t>
      </w:r>
      <w:r w:rsidRPr="00471937">
        <w:rPr>
          <w:szCs w:val="28"/>
        </w:rPr>
        <w:t>вами градостроительного проектирования.</w:t>
      </w:r>
      <w:r>
        <w:rPr>
          <w:szCs w:val="28"/>
        </w:rPr>
        <w:t xml:space="preserve"> </w:t>
      </w:r>
      <w:r w:rsidRPr="00471937">
        <w:rPr>
          <w:szCs w:val="28"/>
        </w:rPr>
        <w:t>Не допускается размещение об</w:t>
      </w:r>
      <w:r w:rsidRPr="00471937">
        <w:rPr>
          <w:szCs w:val="28"/>
        </w:rPr>
        <w:t>ъ</w:t>
      </w:r>
      <w:r w:rsidRPr="00471937">
        <w:rPr>
          <w:szCs w:val="28"/>
        </w:rPr>
        <w:t>ектов капитального строительства в границах ориентировочных санитарно-защитных зон</w:t>
      </w:r>
    </w:p>
    <w:p w:rsidR="008D019F" w:rsidRPr="00471937" w:rsidRDefault="008D019F" w:rsidP="008D019F">
      <w:pPr>
        <w:jc w:val="both"/>
        <w:rPr>
          <w:b/>
          <w:szCs w:val="28"/>
        </w:rPr>
      </w:pPr>
      <w:r w:rsidRPr="00471937">
        <w:rPr>
          <w:b/>
          <w:szCs w:val="28"/>
        </w:rPr>
        <w:t>Допустимые параметры разрешенного строительства:</w:t>
      </w:r>
    </w:p>
    <w:p w:rsidR="008D019F" w:rsidRPr="0088797B" w:rsidRDefault="008D019F" w:rsidP="008D019F">
      <w:pPr>
        <w:jc w:val="both"/>
        <w:rPr>
          <w:szCs w:val="28"/>
        </w:rPr>
      </w:pPr>
      <w:r w:rsidRPr="0088797B">
        <w:rPr>
          <w:szCs w:val="28"/>
        </w:rPr>
        <w:t xml:space="preserve">- минимальные размеры земельного участка – </w:t>
      </w:r>
      <w:r>
        <w:rPr>
          <w:szCs w:val="28"/>
        </w:rPr>
        <w:t>4</w:t>
      </w:r>
      <w:r w:rsidRPr="0088797B">
        <w:rPr>
          <w:szCs w:val="28"/>
        </w:rPr>
        <w:t>00 кв.м.;</w:t>
      </w:r>
    </w:p>
    <w:p w:rsidR="008D019F" w:rsidRPr="0088797B" w:rsidRDefault="008D019F" w:rsidP="008D019F">
      <w:pPr>
        <w:jc w:val="both"/>
        <w:rPr>
          <w:szCs w:val="28"/>
        </w:rPr>
      </w:pPr>
      <w:r w:rsidRPr="0088797B">
        <w:rPr>
          <w:szCs w:val="28"/>
        </w:rPr>
        <w:t>- минимальные отступы от границ земельного участка в целях определения места допустимого размещения объекта - 3м;</w:t>
      </w:r>
    </w:p>
    <w:p w:rsidR="008D019F" w:rsidRDefault="008D019F" w:rsidP="008D019F">
      <w:pPr>
        <w:jc w:val="both"/>
        <w:rPr>
          <w:szCs w:val="28"/>
        </w:rPr>
      </w:pPr>
      <w:r w:rsidRPr="0088797B">
        <w:rPr>
          <w:szCs w:val="28"/>
        </w:rPr>
        <w:t xml:space="preserve">- </w:t>
      </w:r>
      <w:r>
        <w:rPr>
          <w:szCs w:val="28"/>
        </w:rPr>
        <w:t>этажность</w:t>
      </w:r>
      <w:r w:rsidRPr="0088797B">
        <w:rPr>
          <w:szCs w:val="28"/>
        </w:rPr>
        <w:t xml:space="preserve"> – 3;</w:t>
      </w:r>
    </w:p>
    <w:p w:rsidR="008D019F" w:rsidRPr="0088797B" w:rsidRDefault="008D019F" w:rsidP="008D019F">
      <w:pPr>
        <w:jc w:val="both"/>
        <w:rPr>
          <w:szCs w:val="28"/>
        </w:rPr>
      </w:pPr>
      <w:r>
        <w:rPr>
          <w:szCs w:val="28"/>
        </w:rPr>
        <w:t>- максимальный процент застройки земельного участка - 40.</w:t>
      </w:r>
    </w:p>
    <w:p w:rsidR="008D019F" w:rsidRDefault="008D019F" w:rsidP="008D019F">
      <w:pPr>
        <w:ind w:right="-1"/>
        <w:jc w:val="both"/>
        <w:rPr>
          <w:b/>
          <w:szCs w:val="28"/>
        </w:rPr>
      </w:pPr>
      <w:r w:rsidRPr="001A596E">
        <w:rPr>
          <w:b/>
          <w:szCs w:val="28"/>
        </w:rPr>
        <w:t>Технические условия подключения объекта капитального строительства к сетям инженерно-технического обеспечения:</w:t>
      </w:r>
    </w:p>
    <w:p w:rsidR="008D019F" w:rsidRPr="00161A14" w:rsidRDefault="008D019F" w:rsidP="008D019F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 xml:space="preserve">Водоснабжение: </w:t>
      </w:r>
      <w:r w:rsidRPr="00161A14">
        <w:rPr>
          <w:szCs w:val="28"/>
        </w:rPr>
        <w:t>возможно осуществить от индивидуального источника в</w:t>
      </w:r>
      <w:r w:rsidRPr="00161A14">
        <w:rPr>
          <w:szCs w:val="28"/>
        </w:rPr>
        <w:t>о</w:t>
      </w:r>
      <w:r w:rsidRPr="00161A14">
        <w:rPr>
          <w:szCs w:val="28"/>
        </w:rPr>
        <w:t>доснабжения.</w:t>
      </w:r>
    </w:p>
    <w:p w:rsidR="008D019F" w:rsidRDefault="008D019F" w:rsidP="008D019F">
      <w:pPr>
        <w:ind w:right="-1"/>
        <w:jc w:val="both"/>
        <w:rPr>
          <w:b/>
          <w:szCs w:val="28"/>
        </w:rPr>
      </w:pPr>
      <w:r w:rsidRPr="00CB5E6B">
        <w:rPr>
          <w:b/>
          <w:szCs w:val="28"/>
        </w:rPr>
        <w:t xml:space="preserve">Канализация: </w:t>
      </w:r>
      <w:proofErr w:type="gramStart"/>
      <w:r w:rsidRPr="00C21E3C">
        <w:rPr>
          <w:szCs w:val="28"/>
        </w:rPr>
        <w:t>возможно</w:t>
      </w:r>
      <w:proofErr w:type="gramEnd"/>
      <w:r w:rsidRPr="00C21E3C">
        <w:rPr>
          <w:szCs w:val="28"/>
        </w:rPr>
        <w:t xml:space="preserve"> осуществить от индивидуального источника.</w:t>
      </w:r>
      <w:r>
        <w:rPr>
          <w:b/>
          <w:szCs w:val="28"/>
        </w:rPr>
        <w:t xml:space="preserve"> </w:t>
      </w:r>
    </w:p>
    <w:p w:rsidR="008D019F" w:rsidRDefault="008D019F" w:rsidP="008D019F">
      <w:pPr>
        <w:ind w:right="-1"/>
        <w:jc w:val="both"/>
        <w:rPr>
          <w:b/>
          <w:szCs w:val="28"/>
        </w:rPr>
      </w:pPr>
      <w:r w:rsidRPr="00D73A97">
        <w:rPr>
          <w:b/>
          <w:szCs w:val="28"/>
        </w:rPr>
        <w:t>Водоснабжение и водоотведение осуществить от индивидуального и</w:t>
      </w:r>
      <w:r w:rsidRPr="00D73A97">
        <w:rPr>
          <w:b/>
          <w:szCs w:val="28"/>
        </w:rPr>
        <w:t>с</w:t>
      </w:r>
      <w:r w:rsidRPr="00D73A97">
        <w:rPr>
          <w:b/>
          <w:szCs w:val="28"/>
        </w:rPr>
        <w:t>точника в связи с отсутствием сетей в данном районе.</w:t>
      </w:r>
    </w:p>
    <w:p w:rsidR="008D019F" w:rsidRPr="0088797B" w:rsidRDefault="008D019F" w:rsidP="008D019F">
      <w:pPr>
        <w:ind w:right="-1"/>
        <w:jc w:val="both"/>
        <w:rPr>
          <w:szCs w:val="28"/>
        </w:rPr>
      </w:pPr>
      <w:r w:rsidRPr="0088797B">
        <w:rPr>
          <w:b/>
          <w:szCs w:val="28"/>
        </w:rPr>
        <w:t xml:space="preserve">Начальная цена предмета аукциона (без учета НДС): </w:t>
      </w:r>
      <w:r w:rsidR="00A00432">
        <w:rPr>
          <w:szCs w:val="28"/>
        </w:rPr>
        <w:t>165</w:t>
      </w:r>
      <w:r>
        <w:rPr>
          <w:szCs w:val="28"/>
        </w:rPr>
        <w:t xml:space="preserve"> 000</w:t>
      </w:r>
      <w:r w:rsidRPr="0088797B">
        <w:rPr>
          <w:bCs/>
          <w:szCs w:val="28"/>
        </w:rPr>
        <w:t xml:space="preserve"> (</w:t>
      </w:r>
      <w:r w:rsidR="00A00432">
        <w:rPr>
          <w:bCs/>
          <w:szCs w:val="28"/>
        </w:rPr>
        <w:t>Сто шест</w:t>
      </w:r>
      <w:r w:rsidR="00A00432">
        <w:rPr>
          <w:bCs/>
          <w:szCs w:val="28"/>
        </w:rPr>
        <w:t>ь</w:t>
      </w:r>
      <w:r w:rsidR="00A00432">
        <w:rPr>
          <w:bCs/>
          <w:szCs w:val="28"/>
        </w:rPr>
        <w:t>десят пять тысяч</w:t>
      </w:r>
      <w:r w:rsidRPr="0088797B">
        <w:rPr>
          <w:bCs/>
          <w:szCs w:val="28"/>
        </w:rPr>
        <w:t>) рублей</w:t>
      </w:r>
      <w:r w:rsidRPr="0088797B">
        <w:rPr>
          <w:szCs w:val="28"/>
        </w:rPr>
        <w:t>.</w:t>
      </w:r>
    </w:p>
    <w:p w:rsidR="008D019F" w:rsidRPr="0088797B" w:rsidRDefault="008D019F" w:rsidP="008D019F">
      <w:pPr>
        <w:ind w:right="-1"/>
        <w:jc w:val="both"/>
        <w:rPr>
          <w:szCs w:val="28"/>
        </w:rPr>
      </w:pPr>
      <w:r w:rsidRPr="0088797B">
        <w:rPr>
          <w:b/>
          <w:szCs w:val="28"/>
        </w:rPr>
        <w:t xml:space="preserve">Шаг аукциона (3% начальной цены): </w:t>
      </w:r>
      <w:r w:rsidR="00A00432">
        <w:rPr>
          <w:szCs w:val="28"/>
        </w:rPr>
        <w:t>4</w:t>
      </w:r>
      <w:r>
        <w:rPr>
          <w:szCs w:val="28"/>
        </w:rPr>
        <w:t xml:space="preserve"> </w:t>
      </w:r>
      <w:r w:rsidR="00A00432">
        <w:rPr>
          <w:szCs w:val="28"/>
        </w:rPr>
        <w:t>950</w:t>
      </w:r>
      <w:r w:rsidRPr="0088797B">
        <w:rPr>
          <w:szCs w:val="28"/>
        </w:rPr>
        <w:t xml:space="preserve"> </w:t>
      </w:r>
      <w:r w:rsidRPr="0088797B">
        <w:rPr>
          <w:bCs/>
          <w:szCs w:val="28"/>
        </w:rPr>
        <w:t>(</w:t>
      </w:r>
      <w:r w:rsidR="00A00432">
        <w:rPr>
          <w:bCs/>
          <w:szCs w:val="28"/>
        </w:rPr>
        <w:t>Четыре тысячи девятьсот пятьдесят</w:t>
      </w:r>
      <w:r>
        <w:rPr>
          <w:bCs/>
          <w:szCs w:val="28"/>
        </w:rPr>
        <w:t>)</w:t>
      </w:r>
      <w:r w:rsidRPr="0088797B">
        <w:rPr>
          <w:bCs/>
          <w:szCs w:val="28"/>
        </w:rPr>
        <w:t xml:space="preserve"> рублей;</w:t>
      </w:r>
    </w:p>
    <w:p w:rsidR="008D019F" w:rsidRPr="0088797B" w:rsidRDefault="008D019F" w:rsidP="008D019F">
      <w:pPr>
        <w:ind w:right="-1"/>
        <w:jc w:val="both"/>
        <w:rPr>
          <w:b/>
          <w:szCs w:val="28"/>
        </w:rPr>
      </w:pPr>
      <w:r w:rsidRPr="0088797B">
        <w:rPr>
          <w:b/>
          <w:bCs/>
          <w:szCs w:val="28"/>
        </w:rPr>
        <w:t>Р</w:t>
      </w:r>
      <w:r w:rsidRPr="0088797B">
        <w:rPr>
          <w:b/>
          <w:szCs w:val="28"/>
        </w:rPr>
        <w:t>азмер задатка</w:t>
      </w:r>
      <w:r>
        <w:rPr>
          <w:b/>
          <w:bCs/>
          <w:szCs w:val="28"/>
        </w:rPr>
        <w:t xml:space="preserve"> (4</w:t>
      </w:r>
      <w:r w:rsidRPr="0088797B">
        <w:rPr>
          <w:b/>
          <w:bCs/>
          <w:szCs w:val="28"/>
        </w:rPr>
        <w:t>0% начальной цены):</w:t>
      </w:r>
      <w:r w:rsidRPr="0088797B">
        <w:rPr>
          <w:bCs/>
          <w:szCs w:val="28"/>
        </w:rPr>
        <w:t xml:space="preserve"> </w:t>
      </w:r>
      <w:r w:rsidR="00A00432">
        <w:rPr>
          <w:bCs/>
          <w:szCs w:val="28"/>
        </w:rPr>
        <w:t>66</w:t>
      </w:r>
      <w:r>
        <w:rPr>
          <w:bCs/>
          <w:szCs w:val="28"/>
        </w:rPr>
        <w:t xml:space="preserve"> </w:t>
      </w:r>
      <w:r w:rsidR="00A00432">
        <w:rPr>
          <w:bCs/>
          <w:szCs w:val="28"/>
        </w:rPr>
        <w:t>00</w:t>
      </w:r>
      <w:r>
        <w:rPr>
          <w:bCs/>
          <w:szCs w:val="28"/>
        </w:rPr>
        <w:t xml:space="preserve">0 </w:t>
      </w:r>
      <w:r w:rsidRPr="0088797B">
        <w:rPr>
          <w:bCs/>
          <w:szCs w:val="28"/>
        </w:rPr>
        <w:t>(</w:t>
      </w:r>
      <w:r w:rsidR="00A00432">
        <w:rPr>
          <w:bCs/>
          <w:szCs w:val="28"/>
        </w:rPr>
        <w:t>Шестьдесят шесть тысяч</w:t>
      </w:r>
      <w:r w:rsidRPr="0088797B">
        <w:rPr>
          <w:bCs/>
          <w:szCs w:val="28"/>
        </w:rPr>
        <w:t>) рубл</w:t>
      </w:r>
      <w:r>
        <w:rPr>
          <w:bCs/>
          <w:szCs w:val="28"/>
        </w:rPr>
        <w:t>ей</w:t>
      </w:r>
      <w:r w:rsidRPr="0088797B">
        <w:rPr>
          <w:szCs w:val="28"/>
        </w:rPr>
        <w:t>,</w:t>
      </w:r>
      <w:r w:rsidRPr="0088797B">
        <w:rPr>
          <w:b/>
          <w:szCs w:val="28"/>
        </w:rPr>
        <w:t xml:space="preserve"> засчитывается в счет оплаты по договору купли-продажи.</w:t>
      </w:r>
    </w:p>
    <w:p w:rsidR="008D019F" w:rsidRPr="0088797B" w:rsidRDefault="008D019F" w:rsidP="008D019F">
      <w:pPr>
        <w:ind w:right="-1"/>
        <w:jc w:val="both"/>
        <w:rPr>
          <w:bCs/>
          <w:szCs w:val="28"/>
        </w:rPr>
      </w:pPr>
      <w:r w:rsidRPr="0088797B">
        <w:rPr>
          <w:b/>
          <w:bCs/>
          <w:szCs w:val="28"/>
        </w:rPr>
        <w:t xml:space="preserve">Теплоснабжение: </w:t>
      </w:r>
      <w:r w:rsidRPr="0088797B">
        <w:rPr>
          <w:bCs/>
          <w:szCs w:val="28"/>
        </w:rPr>
        <w:t>возможно осуществить от индивидуального источника   теплоснабжения. Максимальная нагрузка в возможных точках подключения – не более 0,03 Гкал/</w:t>
      </w:r>
      <w:proofErr w:type="gramStart"/>
      <w:r w:rsidRPr="0088797B">
        <w:rPr>
          <w:bCs/>
          <w:szCs w:val="28"/>
        </w:rPr>
        <w:t>ч</w:t>
      </w:r>
      <w:proofErr w:type="gramEnd"/>
      <w:r w:rsidRPr="0088797B">
        <w:rPr>
          <w:bCs/>
          <w:szCs w:val="28"/>
        </w:rPr>
        <w:t>.</w:t>
      </w:r>
    </w:p>
    <w:p w:rsidR="008D019F" w:rsidRDefault="008D019F" w:rsidP="00460BCF">
      <w:pPr>
        <w:ind w:right="-1"/>
        <w:jc w:val="both"/>
        <w:rPr>
          <w:bCs/>
          <w:szCs w:val="28"/>
        </w:rPr>
      </w:pPr>
    </w:p>
    <w:p w:rsidR="00A00432" w:rsidRPr="0088797B" w:rsidRDefault="00A00432" w:rsidP="00A00432">
      <w:pPr>
        <w:pStyle w:val="a4"/>
        <w:ind w:firstLine="708"/>
        <w:jc w:val="both"/>
        <w:rPr>
          <w:b w:val="0"/>
          <w:bCs/>
          <w:sz w:val="28"/>
          <w:szCs w:val="28"/>
        </w:rPr>
      </w:pPr>
      <w:r w:rsidRPr="0088797B">
        <w:rPr>
          <w:bCs/>
          <w:sz w:val="28"/>
          <w:szCs w:val="28"/>
        </w:rPr>
        <w:t xml:space="preserve">ЛОТ № </w:t>
      </w:r>
      <w:r>
        <w:rPr>
          <w:bCs/>
          <w:sz w:val="28"/>
          <w:szCs w:val="28"/>
        </w:rPr>
        <w:t>8</w:t>
      </w:r>
      <w:r w:rsidRPr="0088797B">
        <w:rPr>
          <w:b w:val="0"/>
          <w:bCs/>
          <w:sz w:val="28"/>
          <w:szCs w:val="28"/>
        </w:rPr>
        <w:t xml:space="preserve">. </w:t>
      </w:r>
      <w:r w:rsidRPr="0088797B">
        <w:rPr>
          <w:bCs/>
          <w:sz w:val="28"/>
          <w:szCs w:val="28"/>
        </w:rPr>
        <w:t>Предмет аукциона:</w:t>
      </w:r>
      <w:r w:rsidRPr="0088797B">
        <w:rPr>
          <w:b w:val="0"/>
          <w:bCs/>
          <w:sz w:val="28"/>
          <w:szCs w:val="28"/>
        </w:rPr>
        <w:t xml:space="preserve"> продажа земельного участка для </w:t>
      </w:r>
      <w:r>
        <w:rPr>
          <w:b w:val="0"/>
          <w:bCs/>
          <w:sz w:val="28"/>
          <w:szCs w:val="28"/>
        </w:rPr>
        <w:t>вед</w:t>
      </w:r>
      <w:r>
        <w:rPr>
          <w:b w:val="0"/>
          <w:bCs/>
          <w:sz w:val="28"/>
          <w:szCs w:val="28"/>
        </w:rPr>
        <w:t>е</w:t>
      </w:r>
      <w:r>
        <w:rPr>
          <w:b w:val="0"/>
          <w:bCs/>
          <w:sz w:val="28"/>
          <w:szCs w:val="28"/>
        </w:rPr>
        <w:t>ния садоводства.</w:t>
      </w:r>
    </w:p>
    <w:p w:rsidR="00A00432" w:rsidRPr="0088797B" w:rsidRDefault="00A00432" w:rsidP="00A00432">
      <w:pPr>
        <w:tabs>
          <w:tab w:val="left" w:pos="0"/>
          <w:tab w:val="left" w:pos="851"/>
        </w:tabs>
        <w:ind w:firstLine="709"/>
        <w:jc w:val="both"/>
        <w:rPr>
          <w:szCs w:val="28"/>
        </w:rPr>
      </w:pPr>
      <w:r>
        <w:rPr>
          <w:b/>
          <w:noProof/>
          <w:szCs w:val="28"/>
        </w:rPr>
        <w:drawing>
          <wp:anchor distT="0" distB="0" distL="114300" distR="114300" simplePos="0" relativeHeight="251720704" behindDoc="1" locked="0" layoutInCell="1" allowOverlap="1" wp14:anchorId="06ED73D4" wp14:editId="5E814050">
            <wp:simplePos x="0" y="0"/>
            <wp:positionH relativeFrom="column">
              <wp:posOffset>4907280</wp:posOffset>
            </wp:positionH>
            <wp:positionV relativeFrom="paragraph">
              <wp:posOffset>323850</wp:posOffset>
            </wp:positionV>
            <wp:extent cx="935355" cy="688975"/>
            <wp:effectExtent l="0" t="0" r="0" b="0"/>
            <wp:wrapNone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355" cy="68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Cs/>
          <w:szCs w:val="28"/>
        </w:rPr>
        <w:t>Местоположение (</w:t>
      </w:r>
      <w:r>
        <w:rPr>
          <w:szCs w:val="28"/>
        </w:rPr>
        <w:t xml:space="preserve">адрес ориентира): Приморский край, г. Уссурийск, </w:t>
      </w:r>
      <w:proofErr w:type="spellStart"/>
      <w:r>
        <w:rPr>
          <w:szCs w:val="28"/>
        </w:rPr>
        <w:t>сдт</w:t>
      </w:r>
      <w:proofErr w:type="spellEnd"/>
      <w:r>
        <w:rPr>
          <w:szCs w:val="28"/>
        </w:rPr>
        <w:t>. «Заря», участок № 142</w:t>
      </w:r>
      <w:r w:rsidRPr="0088797B">
        <w:rPr>
          <w:szCs w:val="28"/>
        </w:rPr>
        <w:t>.</w:t>
      </w:r>
    </w:p>
    <w:p w:rsidR="00A00432" w:rsidRPr="0088797B" w:rsidRDefault="00A00432" w:rsidP="00A00432">
      <w:pPr>
        <w:tabs>
          <w:tab w:val="left" w:pos="8232"/>
        </w:tabs>
        <w:autoSpaceDE w:val="0"/>
        <w:autoSpaceDN w:val="0"/>
        <w:adjustRightInd w:val="0"/>
        <w:rPr>
          <w:szCs w:val="28"/>
        </w:rPr>
      </w:pPr>
      <w:r w:rsidRPr="0088797B">
        <w:rPr>
          <w:b/>
          <w:szCs w:val="28"/>
        </w:rPr>
        <w:t>Площадь:</w:t>
      </w:r>
      <w:r w:rsidRPr="0088797B">
        <w:rPr>
          <w:szCs w:val="28"/>
        </w:rPr>
        <w:t xml:space="preserve"> </w:t>
      </w:r>
      <w:r>
        <w:rPr>
          <w:szCs w:val="28"/>
        </w:rPr>
        <w:t>495</w:t>
      </w:r>
      <w:r w:rsidRPr="0088797B">
        <w:rPr>
          <w:szCs w:val="28"/>
        </w:rPr>
        <w:t xml:space="preserve">,00  кв. м     </w:t>
      </w:r>
      <w:r w:rsidRPr="0088797B">
        <w:rPr>
          <w:szCs w:val="28"/>
        </w:rPr>
        <w:tab/>
      </w:r>
    </w:p>
    <w:p w:rsidR="00A00432" w:rsidRPr="0088797B" w:rsidRDefault="00A00432" w:rsidP="00A00432">
      <w:pPr>
        <w:tabs>
          <w:tab w:val="left" w:pos="6774"/>
          <w:tab w:val="left" w:pos="7845"/>
        </w:tabs>
        <w:autoSpaceDE w:val="0"/>
        <w:autoSpaceDN w:val="0"/>
        <w:adjustRightInd w:val="0"/>
        <w:rPr>
          <w:noProof/>
          <w:szCs w:val="28"/>
        </w:rPr>
      </w:pPr>
      <w:r w:rsidRPr="0088797B">
        <w:rPr>
          <w:b/>
          <w:szCs w:val="28"/>
        </w:rPr>
        <w:t xml:space="preserve">Границы:          </w:t>
      </w:r>
      <w:r w:rsidRPr="0088797B">
        <w:rPr>
          <w:b/>
          <w:szCs w:val="28"/>
        </w:rPr>
        <w:tab/>
      </w:r>
      <w:r w:rsidRPr="0088797B">
        <w:rPr>
          <w:b/>
          <w:szCs w:val="28"/>
        </w:rPr>
        <w:tab/>
      </w:r>
    </w:p>
    <w:p w:rsidR="00A00432" w:rsidRPr="0088797B" w:rsidRDefault="00A00432" w:rsidP="00A00432">
      <w:pPr>
        <w:autoSpaceDE w:val="0"/>
        <w:autoSpaceDN w:val="0"/>
        <w:adjustRightInd w:val="0"/>
        <w:rPr>
          <w:szCs w:val="28"/>
        </w:rPr>
      </w:pPr>
      <w:r w:rsidRPr="0088797B">
        <w:rPr>
          <w:b/>
          <w:bCs/>
          <w:szCs w:val="28"/>
        </w:rPr>
        <w:t xml:space="preserve">Кадастровый номер: </w:t>
      </w:r>
      <w:r>
        <w:rPr>
          <w:bCs/>
          <w:szCs w:val="28"/>
        </w:rPr>
        <w:t>25:34:010601:1</w:t>
      </w:r>
    </w:p>
    <w:p w:rsidR="00A00432" w:rsidRPr="0088797B" w:rsidRDefault="00A00432" w:rsidP="00A00432">
      <w:pPr>
        <w:jc w:val="both"/>
        <w:rPr>
          <w:szCs w:val="28"/>
        </w:rPr>
      </w:pPr>
      <w:r w:rsidRPr="0088797B">
        <w:rPr>
          <w:b/>
          <w:szCs w:val="28"/>
        </w:rPr>
        <w:t>Государственная регистрация права собственности</w:t>
      </w:r>
      <w:r w:rsidRPr="0088797B">
        <w:rPr>
          <w:szCs w:val="28"/>
        </w:rPr>
        <w:t>: отсутствует,            т.к. государственная собственность на земельный участок не разграничена.</w:t>
      </w:r>
    </w:p>
    <w:p w:rsidR="00A00432" w:rsidRPr="0088797B" w:rsidRDefault="00A00432" w:rsidP="00A00432">
      <w:pPr>
        <w:jc w:val="both"/>
        <w:rPr>
          <w:szCs w:val="28"/>
        </w:rPr>
      </w:pPr>
      <w:r w:rsidRPr="0088797B">
        <w:rPr>
          <w:b/>
          <w:bCs/>
          <w:szCs w:val="28"/>
        </w:rPr>
        <w:t>Категория земель</w:t>
      </w:r>
      <w:r w:rsidRPr="0088797B">
        <w:rPr>
          <w:bCs/>
          <w:szCs w:val="28"/>
        </w:rPr>
        <w:t xml:space="preserve">: </w:t>
      </w:r>
      <w:r>
        <w:rPr>
          <w:szCs w:val="28"/>
        </w:rPr>
        <w:t xml:space="preserve">земли </w:t>
      </w:r>
      <w:r w:rsidR="008031FC">
        <w:rPr>
          <w:szCs w:val="28"/>
        </w:rPr>
        <w:t>населенных пунктов</w:t>
      </w:r>
      <w:r w:rsidRPr="0088797B">
        <w:rPr>
          <w:szCs w:val="28"/>
        </w:rPr>
        <w:t>.</w:t>
      </w:r>
    </w:p>
    <w:p w:rsidR="00A00432" w:rsidRPr="0088797B" w:rsidRDefault="00A00432" w:rsidP="00A00432">
      <w:pPr>
        <w:jc w:val="both"/>
        <w:rPr>
          <w:szCs w:val="28"/>
        </w:rPr>
      </w:pPr>
      <w:r w:rsidRPr="0088797B">
        <w:rPr>
          <w:b/>
          <w:szCs w:val="28"/>
        </w:rPr>
        <w:t>Обременений правами третьих лиц</w:t>
      </w:r>
      <w:r w:rsidRPr="0088797B">
        <w:rPr>
          <w:szCs w:val="28"/>
        </w:rPr>
        <w:t xml:space="preserve">: нет. </w:t>
      </w:r>
    </w:p>
    <w:p w:rsidR="00A00432" w:rsidRPr="0088797B" w:rsidRDefault="00A00432" w:rsidP="00A00432">
      <w:pPr>
        <w:ind w:firstLine="540"/>
        <w:jc w:val="both"/>
        <w:rPr>
          <w:szCs w:val="28"/>
        </w:rPr>
      </w:pPr>
      <w:r w:rsidRPr="0088797B">
        <w:rPr>
          <w:szCs w:val="28"/>
        </w:rPr>
        <w:tab/>
        <w:t>На земельном участке расположены зеленые насаждения, возможен снос при условии выплаты компенсационной стоимости, который необход</w:t>
      </w:r>
      <w:r w:rsidRPr="0088797B">
        <w:rPr>
          <w:szCs w:val="28"/>
        </w:rPr>
        <w:t>и</w:t>
      </w:r>
      <w:r w:rsidRPr="0088797B">
        <w:rPr>
          <w:szCs w:val="28"/>
        </w:rPr>
        <w:t>мо согласовать в МКУ УГО «Управление благоустройства».</w:t>
      </w:r>
    </w:p>
    <w:p w:rsidR="00A00432" w:rsidRPr="0088797B" w:rsidRDefault="00A00432" w:rsidP="00A00432">
      <w:pPr>
        <w:ind w:firstLine="709"/>
        <w:jc w:val="both"/>
        <w:rPr>
          <w:szCs w:val="28"/>
        </w:rPr>
      </w:pPr>
      <w:r w:rsidRPr="0088797B">
        <w:rPr>
          <w:szCs w:val="28"/>
        </w:rPr>
        <w:t>При необходимости провести согласование земляных работ комиссией по согласованию производства земляных работ при администрации Уссури</w:t>
      </w:r>
      <w:r w:rsidRPr="0088797B">
        <w:rPr>
          <w:szCs w:val="28"/>
        </w:rPr>
        <w:t>й</w:t>
      </w:r>
      <w:r w:rsidRPr="0088797B">
        <w:rPr>
          <w:szCs w:val="28"/>
        </w:rPr>
        <w:t xml:space="preserve">ского городского округа. </w:t>
      </w:r>
    </w:p>
    <w:p w:rsidR="00A00432" w:rsidRPr="0088797B" w:rsidRDefault="00A00432" w:rsidP="00A00432">
      <w:pPr>
        <w:jc w:val="both"/>
        <w:rPr>
          <w:szCs w:val="28"/>
        </w:rPr>
      </w:pPr>
      <w:r w:rsidRPr="0088797B">
        <w:rPr>
          <w:b/>
          <w:szCs w:val="28"/>
        </w:rPr>
        <w:t xml:space="preserve">Фактическое использование участка: </w:t>
      </w:r>
      <w:proofErr w:type="gramStart"/>
      <w:r w:rsidRPr="0088797B">
        <w:rPr>
          <w:szCs w:val="28"/>
        </w:rPr>
        <w:t>свободен</w:t>
      </w:r>
      <w:proofErr w:type="gramEnd"/>
      <w:r w:rsidRPr="0088797B">
        <w:rPr>
          <w:szCs w:val="28"/>
        </w:rPr>
        <w:t>.</w:t>
      </w:r>
    </w:p>
    <w:p w:rsidR="00A00432" w:rsidRPr="00471937" w:rsidRDefault="00A00432" w:rsidP="00A00432">
      <w:pPr>
        <w:jc w:val="both"/>
        <w:rPr>
          <w:szCs w:val="28"/>
        </w:rPr>
      </w:pPr>
      <w:r w:rsidRPr="00471937">
        <w:rPr>
          <w:b/>
          <w:szCs w:val="28"/>
        </w:rPr>
        <w:lastRenderedPageBreak/>
        <w:t xml:space="preserve">Целевое назначение: </w:t>
      </w:r>
      <w:r>
        <w:rPr>
          <w:szCs w:val="28"/>
        </w:rPr>
        <w:t>ведение садоводства</w:t>
      </w:r>
      <w:r w:rsidRPr="00471937">
        <w:rPr>
          <w:szCs w:val="28"/>
        </w:rPr>
        <w:t>.</w:t>
      </w:r>
    </w:p>
    <w:p w:rsidR="00A00432" w:rsidRPr="006B488A" w:rsidRDefault="00A00432" w:rsidP="00A00432">
      <w:pPr>
        <w:pStyle w:val="TableParagraph"/>
        <w:spacing w:before="13" w:line="28" w:lineRule="atLeast"/>
        <w:ind w:left="0" w:right="-29"/>
        <w:rPr>
          <w:sz w:val="28"/>
          <w:szCs w:val="28"/>
          <w:lang w:eastAsia="ru-RU"/>
        </w:rPr>
      </w:pPr>
      <w:r w:rsidRPr="000A15AC">
        <w:rPr>
          <w:b/>
          <w:sz w:val="28"/>
          <w:szCs w:val="28"/>
        </w:rPr>
        <w:t>Ограничение:</w:t>
      </w:r>
      <w:r w:rsidRPr="000A15AC">
        <w:rPr>
          <w:sz w:val="20"/>
        </w:rPr>
        <w:t xml:space="preserve"> </w:t>
      </w:r>
      <w:r>
        <w:rPr>
          <w:sz w:val="28"/>
          <w:szCs w:val="28"/>
        </w:rPr>
        <w:t>нет.</w:t>
      </w:r>
    </w:p>
    <w:p w:rsidR="00A00432" w:rsidRPr="0088797B" w:rsidRDefault="00A00432" w:rsidP="00A00432">
      <w:pPr>
        <w:ind w:firstLine="708"/>
        <w:jc w:val="both"/>
        <w:rPr>
          <w:szCs w:val="28"/>
        </w:rPr>
      </w:pPr>
      <w:r w:rsidRPr="0088797B">
        <w:rPr>
          <w:szCs w:val="28"/>
        </w:rPr>
        <w:t>Освобождение земельного участка от строительного и иного мусора, вынос в натуру границ земельного участка, производится победителем ау</w:t>
      </w:r>
      <w:r w:rsidRPr="0088797B">
        <w:rPr>
          <w:szCs w:val="28"/>
        </w:rPr>
        <w:t>к</w:t>
      </w:r>
      <w:r>
        <w:rPr>
          <w:szCs w:val="28"/>
        </w:rPr>
        <w:t>циона за счет</w:t>
      </w:r>
      <w:r w:rsidRPr="0088797B">
        <w:rPr>
          <w:szCs w:val="28"/>
        </w:rPr>
        <w:t xml:space="preserve"> собственных средств.</w:t>
      </w:r>
    </w:p>
    <w:p w:rsidR="00A00432" w:rsidRPr="0088797B" w:rsidRDefault="00A00432" w:rsidP="00A00432">
      <w:pPr>
        <w:ind w:firstLine="708"/>
        <w:jc w:val="both"/>
        <w:rPr>
          <w:szCs w:val="28"/>
        </w:rPr>
      </w:pPr>
      <w:r w:rsidRPr="0088797B">
        <w:rPr>
          <w:szCs w:val="28"/>
        </w:rPr>
        <w:t>Организация подъезда, прохода от земель общего пользования и гран</w:t>
      </w:r>
      <w:r w:rsidRPr="0088797B">
        <w:rPr>
          <w:szCs w:val="28"/>
        </w:rPr>
        <w:t>и</w:t>
      </w:r>
      <w:r w:rsidRPr="0088797B">
        <w:rPr>
          <w:szCs w:val="28"/>
        </w:rPr>
        <w:t>цам земельного участка осуществляется за счет средств победителя аукци</w:t>
      </w:r>
      <w:r w:rsidRPr="0088797B">
        <w:rPr>
          <w:szCs w:val="28"/>
        </w:rPr>
        <w:t>о</w:t>
      </w:r>
      <w:r w:rsidRPr="0088797B">
        <w:rPr>
          <w:szCs w:val="28"/>
        </w:rPr>
        <w:t>на.</w:t>
      </w:r>
    </w:p>
    <w:p w:rsidR="00A00432" w:rsidRPr="0088797B" w:rsidRDefault="00A00432" w:rsidP="00A00432">
      <w:pPr>
        <w:ind w:firstLine="708"/>
        <w:jc w:val="both"/>
        <w:rPr>
          <w:szCs w:val="28"/>
        </w:rPr>
      </w:pPr>
      <w:r w:rsidRPr="0088797B">
        <w:rPr>
          <w:szCs w:val="28"/>
        </w:rPr>
        <w:t>Снос зеленых насаждений  возможен при условии выплаты компенс</w:t>
      </w:r>
      <w:r w:rsidRPr="0088797B">
        <w:rPr>
          <w:szCs w:val="28"/>
        </w:rPr>
        <w:t>а</w:t>
      </w:r>
      <w:r w:rsidRPr="0088797B">
        <w:rPr>
          <w:szCs w:val="28"/>
        </w:rPr>
        <w:t>ционной стоимости,  который необходимо согласовать с МКУ УГО «Упра</w:t>
      </w:r>
      <w:r w:rsidRPr="0088797B">
        <w:rPr>
          <w:szCs w:val="28"/>
        </w:rPr>
        <w:t>в</w:t>
      </w:r>
      <w:r w:rsidRPr="0088797B">
        <w:rPr>
          <w:szCs w:val="28"/>
        </w:rPr>
        <w:t>ление благоустройства».</w:t>
      </w:r>
    </w:p>
    <w:p w:rsidR="00A00432" w:rsidRPr="0088797B" w:rsidRDefault="00A00432" w:rsidP="00A00432">
      <w:pPr>
        <w:jc w:val="both"/>
        <w:rPr>
          <w:szCs w:val="28"/>
        </w:rPr>
      </w:pPr>
      <w:r w:rsidRPr="0088797B">
        <w:rPr>
          <w:szCs w:val="28"/>
        </w:rPr>
        <w:tab/>
        <w:t>Перед производством земляных работ при необходимости выполнить вынос</w:t>
      </w:r>
      <w:r>
        <w:rPr>
          <w:szCs w:val="28"/>
        </w:rPr>
        <w:t xml:space="preserve"> </w:t>
      </w:r>
      <w:r w:rsidRPr="0088797B">
        <w:rPr>
          <w:szCs w:val="28"/>
        </w:rPr>
        <w:t>существующих электрических сетей (за счет средств победителя ау</w:t>
      </w:r>
      <w:r w:rsidRPr="0088797B">
        <w:rPr>
          <w:szCs w:val="28"/>
        </w:rPr>
        <w:t>к</w:t>
      </w:r>
      <w:r w:rsidRPr="0088797B">
        <w:rPr>
          <w:szCs w:val="28"/>
        </w:rPr>
        <w:t>циона) за пределы границ участка подлежащего застройке.</w:t>
      </w:r>
    </w:p>
    <w:p w:rsidR="00A00432" w:rsidRPr="0088797B" w:rsidRDefault="00A00432" w:rsidP="00A00432">
      <w:pPr>
        <w:jc w:val="both"/>
        <w:rPr>
          <w:szCs w:val="28"/>
        </w:rPr>
      </w:pPr>
      <w:r w:rsidRPr="0088797B">
        <w:rPr>
          <w:szCs w:val="28"/>
        </w:rPr>
        <w:t xml:space="preserve">         Согласно постановлению администрации Уссурийского городского округа Приморского края от 09 сентября 2021 года № 2045-НПА «Об утве</w:t>
      </w:r>
      <w:r w:rsidRPr="0088797B">
        <w:rPr>
          <w:szCs w:val="28"/>
        </w:rPr>
        <w:t>р</w:t>
      </w:r>
      <w:r w:rsidRPr="0088797B">
        <w:rPr>
          <w:szCs w:val="28"/>
        </w:rPr>
        <w:t xml:space="preserve">ждении Правил землепользования и застройки Уссурийского городского округа», указанный земельный участок относится к зоне застройки </w:t>
      </w:r>
      <w:r>
        <w:rPr>
          <w:szCs w:val="28"/>
        </w:rPr>
        <w:t>жилыми домами сезонного проживания (Ж 6)</w:t>
      </w:r>
      <w:r w:rsidRPr="0088797B">
        <w:rPr>
          <w:szCs w:val="28"/>
        </w:rPr>
        <w:t>.</w:t>
      </w:r>
    </w:p>
    <w:p w:rsidR="00A00432" w:rsidRPr="0088797B" w:rsidRDefault="00A00432" w:rsidP="00A0043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8797B">
        <w:rPr>
          <w:rFonts w:ascii="Times New Roman" w:hAnsi="Times New Roman" w:cs="Times New Roman"/>
          <w:b/>
          <w:sz w:val="28"/>
          <w:szCs w:val="28"/>
        </w:rPr>
        <w:t>Разрешенное использование земельного участка:</w:t>
      </w:r>
      <w:r>
        <w:rPr>
          <w:rFonts w:ascii="Times New Roman" w:hAnsi="Times New Roman" w:cs="Times New Roman"/>
          <w:sz w:val="28"/>
          <w:szCs w:val="28"/>
        </w:rPr>
        <w:t xml:space="preserve"> ведение садоводства.</w:t>
      </w:r>
    </w:p>
    <w:p w:rsidR="00A00432" w:rsidRPr="00471937" w:rsidRDefault="00A00432" w:rsidP="00A00432">
      <w:pPr>
        <w:jc w:val="both"/>
        <w:rPr>
          <w:szCs w:val="28"/>
        </w:rPr>
      </w:pPr>
      <w:r w:rsidRPr="00471937">
        <w:rPr>
          <w:b/>
          <w:szCs w:val="28"/>
        </w:rPr>
        <w:t>Ограничения в использовании:</w:t>
      </w:r>
      <w:r w:rsidRPr="0088797B">
        <w:rPr>
          <w:szCs w:val="28"/>
        </w:rPr>
        <w:t xml:space="preserve"> </w:t>
      </w:r>
      <w:r w:rsidRPr="00471937">
        <w:rPr>
          <w:szCs w:val="28"/>
        </w:rPr>
        <w:t>Не допускается размещение хозяйственных построек со стороны улиц, за исключением гаражей.</w:t>
      </w:r>
    </w:p>
    <w:p w:rsidR="00A00432" w:rsidRDefault="00A00432" w:rsidP="00A00432">
      <w:pPr>
        <w:jc w:val="both"/>
        <w:rPr>
          <w:szCs w:val="28"/>
        </w:rPr>
      </w:pPr>
      <w:r w:rsidRPr="00471937">
        <w:rPr>
          <w:szCs w:val="28"/>
        </w:rPr>
        <w:t>Нормативные показатели плотности застройки территориальной зоны опр</w:t>
      </w:r>
      <w:r w:rsidRPr="00471937">
        <w:rPr>
          <w:szCs w:val="28"/>
        </w:rPr>
        <w:t>е</w:t>
      </w:r>
      <w:r w:rsidRPr="00471937">
        <w:rPr>
          <w:szCs w:val="28"/>
        </w:rPr>
        <w:t>деляется в соответствии с СП 42.13330.2016. Свод правил. Градостроител</w:t>
      </w:r>
      <w:r w:rsidRPr="00471937">
        <w:rPr>
          <w:szCs w:val="28"/>
        </w:rPr>
        <w:t>ь</w:t>
      </w:r>
      <w:r w:rsidRPr="00471937">
        <w:rPr>
          <w:szCs w:val="28"/>
        </w:rPr>
        <w:t>ство. Планировка и застройка городских и сельских поселений. Актуализ</w:t>
      </w:r>
      <w:r w:rsidRPr="00471937">
        <w:rPr>
          <w:szCs w:val="28"/>
        </w:rPr>
        <w:t>и</w:t>
      </w:r>
      <w:r w:rsidRPr="00471937">
        <w:rPr>
          <w:szCs w:val="28"/>
        </w:rPr>
        <w:t>рованная редакция СНиП 2.07.01-89*, региональными и местными нормат</w:t>
      </w:r>
      <w:r w:rsidRPr="00471937">
        <w:rPr>
          <w:szCs w:val="28"/>
        </w:rPr>
        <w:t>и</w:t>
      </w:r>
      <w:r w:rsidRPr="00471937">
        <w:rPr>
          <w:szCs w:val="28"/>
        </w:rPr>
        <w:t>вами градостроительного проектирования.</w:t>
      </w:r>
      <w:r>
        <w:rPr>
          <w:szCs w:val="28"/>
        </w:rPr>
        <w:t xml:space="preserve"> </w:t>
      </w:r>
      <w:r w:rsidRPr="00471937">
        <w:rPr>
          <w:szCs w:val="28"/>
        </w:rPr>
        <w:t>Не допускается размещение об</w:t>
      </w:r>
      <w:r w:rsidRPr="00471937">
        <w:rPr>
          <w:szCs w:val="28"/>
        </w:rPr>
        <w:t>ъ</w:t>
      </w:r>
      <w:r w:rsidRPr="00471937">
        <w:rPr>
          <w:szCs w:val="28"/>
        </w:rPr>
        <w:t>ектов капитального строительства в границах ориентировочных санитарно-защитных зон</w:t>
      </w:r>
    </w:p>
    <w:p w:rsidR="00A00432" w:rsidRPr="00471937" w:rsidRDefault="00A00432" w:rsidP="00A00432">
      <w:pPr>
        <w:jc w:val="both"/>
        <w:rPr>
          <w:b/>
          <w:szCs w:val="28"/>
        </w:rPr>
      </w:pPr>
      <w:r w:rsidRPr="00471937">
        <w:rPr>
          <w:b/>
          <w:szCs w:val="28"/>
        </w:rPr>
        <w:t>Допустимые параметры разрешенного строительства:</w:t>
      </w:r>
    </w:p>
    <w:p w:rsidR="00A00432" w:rsidRPr="0088797B" w:rsidRDefault="00A00432" w:rsidP="00A00432">
      <w:pPr>
        <w:jc w:val="both"/>
        <w:rPr>
          <w:szCs w:val="28"/>
        </w:rPr>
      </w:pPr>
      <w:r w:rsidRPr="0088797B">
        <w:rPr>
          <w:szCs w:val="28"/>
        </w:rPr>
        <w:t xml:space="preserve">- минимальные размеры земельного участка – </w:t>
      </w:r>
      <w:r>
        <w:rPr>
          <w:szCs w:val="28"/>
        </w:rPr>
        <w:t>4</w:t>
      </w:r>
      <w:r w:rsidRPr="0088797B">
        <w:rPr>
          <w:szCs w:val="28"/>
        </w:rPr>
        <w:t>00 кв.м.;</w:t>
      </w:r>
    </w:p>
    <w:p w:rsidR="00A00432" w:rsidRPr="0088797B" w:rsidRDefault="00A00432" w:rsidP="00A00432">
      <w:pPr>
        <w:jc w:val="both"/>
        <w:rPr>
          <w:szCs w:val="28"/>
        </w:rPr>
      </w:pPr>
      <w:r w:rsidRPr="0088797B">
        <w:rPr>
          <w:szCs w:val="28"/>
        </w:rPr>
        <w:t>- минимальные отступы от границ земельного участка в целях определения места допустимого размещения объекта - 3м;</w:t>
      </w:r>
    </w:p>
    <w:p w:rsidR="00A00432" w:rsidRDefault="00A00432" w:rsidP="00A00432">
      <w:pPr>
        <w:jc w:val="both"/>
        <w:rPr>
          <w:szCs w:val="28"/>
        </w:rPr>
      </w:pPr>
      <w:r w:rsidRPr="0088797B">
        <w:rPr>
          <w:szCs w:val="28"/>
        </w:rPr>
        <w:t xml:space="preserve">- </w:t>
      </w:r>
      <w:r>
        <w:rPr>
          <w:szCs w:val="28"/>
        </w:rPr>
        <w:t>этажность</w:t>
      </w:r>
      <w:r w:rsidRPr="0088797B">
        <w:rPr>
          <w:szCs w:val="28"/>
        </w:rPr>
        <w:t xml:space="preserve"> – 3;</w:t>
      </w:r>
    </w:p>
    <w:p w:rsidR="00A00432" w:rsidRPr="0088797B" w:rsidRDefault="00A00432" w:rsidP="00A00432">
      <w:pPr>
        <w:jc w:val="both"/>
        <w:rPr>
          <w:szCs w:val="28"/>
        </w:rPr>
      </w:pPr>
      <w:r>
        <w:rPr>
          <w:szCs w:val="28"/>
        </w:rPr>
        <w:t>- максимальный процент застройки земельного участка - 40.</w:t>
      </w:r>
    </w:p>
    <w:p w:rsidR="00A00432" w:rsidRDefault="00A00432" w:rsidP="00A00432">
      <w:pPr>
        <w:ind w:right="-1"/>
        <w:jc w:val="both"/>
        <w:rPr>
          <w:b/>
          <w:szCs w:val="28"/>
        </w:rPr>
      </w:pPr>
      <w:r w:rsidRPr="001A596E">
        <w:rPr>
          <w:b/>
          <w:szCs w:val="28"/>
        </w:rPr>
        <w:t>Технические условия подключения объекта капитального строительства к сетям инженерно-технического обеспечения:</w:t>
      </w:r>
    </w:p>
    <w:p w:rsidR="00A00432" w:rsidRPr="00161A14" w:rsidRDefault="00A00432" w:rsidP="00A00432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 xml:space="preserve">Водоснабжение: </w:t>
      </w:r>
      <w:r w:rsidRPr="00161A14">
        <w:rPr>
          <w:szCs w:val="28"/>
        </w:rPr>
        <w:t>возможно осуществить от индивидуального источника в</w:t>
      </w:r>
      <w:r w:rsidRPr="00161A14">
        <w:rPr>
          <w:szCs w:val="28"/>
        </w:rPr>
        <w:t>о</w:t>
      </w:r>
      <w:r w:rsidRPr="00161A14">
        <w:rPr>
          <w:szCs w:val="28"/>
        </w:rPr>
        <w:t>доснабжения.</w:t>
      </w:r>
    </w:p>
    <w:p w:rsidR="00A00432" w:rsidRDefault="00A00432" w:rsidP="00A00432">
      <w:pPr>
        <w:ind w:right="-1"/>
        <w:jc w:val="both"/>
        <w:rPr>
          <w:b/>
          <w:szCs w:val="28"/>
        </w:rPr>
      </w:pPr>
      <w:r w:rsidRPr="00CB5E6B">
        <w:rPr>
          <w:b/>
          <w:szCs w:val="28"/>
        </w:rPr>
        <w:t xml:space="preserve">Канализация: </w:t>
      </w:r>
      <w:proofErr w:type="gramStart"/>
      <w:r w:rsidRPr="00C21E3C">
        <w:rPr>
          <w:szCs w:val="28"/>
        </w:rPr>
        <w:t>возможно</w:t>
      </w:r>
      <w:proofErr w:type="gramEnd"/>
      <w:r w:rsidRPr="00C21E3C">
        <w:rPr>
          <w:szCs w:val="28"/>
        </w:rPr>
        <w:t xml:space="preserve"> осуществить от индивидуального источника.</w:t>
      </w:r>
      <w:r>
        <w:rPr>
          <w:b/>
          <w:szCs w:val="28"/>
        </w:rPr>
        <w:t xml:space="preserve"> </w:t>
      </w:r>
    </w:p>
    <w:p w:rsidR="00A00432" w:rsidRDefault="00A00432" w:rsidP="00A00432">
      <w:pPr>
        <w:ind w:right="-1"/>
        <w:jc w:val="both"/>
        <w:rPr>
          <w:b/>
          <w:szCs w:val="28"/>
        </w:rPr>
      </w:pPr>
      <w:r w:rsidRPr="00D73A97">
        <w:rPr>
          <w:b/>
          <w:szCs w:val="28"/>
        </w:rPr>
        <w:t>Водоснабжение и водоотведение осуществить от индивидуального и</w:t>
      </w:r>
      <w:r w:rsidRPr="00D73A97">
        <w:rPr>
          <w:b/>
          <w:szCs w:val="28"/>
        </w:rPr>
        <w:t>с</w:t>
      </w:r>
      <w:r w:rsidRPr="00D73A97">
        <w:rPr>
          <w:b/>
          <w:szCs w:val="28"/>
        </w:rPr>
        <w:t>точника в связи с отсутствием сетей в данном районе.</w:t>
      </w:r>
    </w:p>
    <w:p w:rsidR="00A00432" w:rsidRPr="0088797B" w:rsidRDefault="00A00432" w:rsidP="00A00432">
      <w:pPr>
        <w:ind w:right="-1"/>
        <w:jc w:val="both"/>
        <w:rPr>
          <w:szCs w:val="28"/>
        </w:rPr>
      </w:pPr>
      <w:r w:rsidRPr="0088797B">
        <w:rPr>
          <w:b/>
          <w:szCs w:val="28"/>
        </w:rPr>
        <w:t xml:space="preserve">Начальная цена предмета аукциона (без учета НДС): </w:t>
      </w:r>
      <w:r>
        <w:rPr>
          <w:szCs w:val="28"/>
        </w:rPr>
        <w:t>110 000</w:t>
      </w:r>
      <w:r w:rsidRPr="0088797B">
        <w:rPr>
          <w:bCs/>
          <w:szCs w:val="28"/>
        </w:rPr>
        <w:t xml:space="preserve"> (</w:t>
      </w:r>
      <w:r>
        <w:rPr>
          <w:bCs/>
          <w:szCs w:val="28"/>
        </w:rPr>
        <w:t>Сто десять тысяч</w:t>
      </w:r>
      <w:r w:rsidRPr="0088797B">
        <w:rPr>
          <w:bCs/>
          <w:szCs w:val="28"/>
        </w:rPr>
        <w:t>) рублей</w:t>
      </w:r>
      <w:r w:rsidRPr="0088797B">
        <w:rPr>
          <w:szCs w:val="28"/>
        </w:rPr>
        <w:t>.</w:t>
      </w:r>
    </w:p>
    <w:p w:rsidR="00A00432" w:rsidRPr="0088797B" w:rsidRDefault="00A00432" w:rsidP="00A00432">
      <w:pPr>
        <w:ind w:right="-1"/>
        <w:jc w:val="both"/>
        <w:rPr>
          <w:szCs w:val="28"/>
        </w:rPr>
      </w:pPr>
      <w:r w:rsidRPr="0088797B">
        <w:rPr>
          <w:b/>
          <w:szCs w:val="28"/>
        </w:rPr>
        <w:t xml:space="preserve">Шаг аукциона (3% начальной цены): </w:t>
      </w:r>
      <w:r>
        <w:rPr>
          <w:szCs w:val="28"/>
        </w:rPr>
        <w:t>3 300</w:t>
      </w:r>
      <w:r w:rsidRPr="0088797B">
        <w:rPr>
          <w:szCs w:val="28"/>
        </w:rPr>
        <w:t xml:space="preserve"> </w:t>
      </w:r>
      <w:r w:rsidRPr="0088797B">
        <w:rPr>
          <w:bCs/>
          <w:szCs w:val="28"/>
        </w:rPr>
        <w:t>(</w:t>
      </w:r>
      <w:r>
        <w:rPr>
          <w:bCs/>
          <w:szCs w:val="28"/>
        </w:rPr>
        <w:t>Три тысячи триста)</w:t>
      </w:r>
      <w:r w:rsidRPr="0088797B">
        <w:rPr>
          <w:bCs/>
          <w:szCs w:val="28"/>
        </w:rPr>
        <w:t xml:space="preserve"> рублей;</w:t>
      </w:r>
    </w:p>
    <w:p w:rsidR="00A00432" w:rsidRPr="0088797B" w:rsidRDefault="00A00432" w:rsidP="00A00432">
      <w:pPr>
        <w:ind w:right="-1"/>
        <w:jc w:val="both"/>
        <w:rPr>
          <w:b/>
          <w:szCs w:val="28"/>
        </w:rPr>
      </w:pPr>
      <w:r w:rsidRPr="0088797B">
        <w:rPr>
          <w:b/>
          <w:bCs/>
          <w:szCs w:val="28"/>
        </w:rPr>
        <w:t>Р</w:t>
      </w:r>
      <w:r w:rsidRPr="0088797B">
        <w:rPr>
          <w:b/>
          <w:szCs w:val="28"/>
        </w:rPr>
        <w:t>азмер задатка</w:t>
      </w:r>
      <w:r>
        <w:rPr>
          <w:b/>
          <w:bCs/>
          <w:szCs w:val="28"/>
        </w:rPr>
        <w:t xml:space="preserve"> (4</w:t>
      </w:r>
      <w:r w:rsidRPr="0088797B">
        <w:rPr>
          <w:b/>
          <w:bCs/>
          <w:szCs w:val="28"/>
        </w:rPr>
        <w:t>0% начальной цены):</w:t>
      </w:r>
      <w:r w:rsidRPr="0088797B">
        <w:rPr>
          <w:bCs/>
          <w:szCs w:val="28"/>
        </w:rPr>
        <w:t xml:space="preserve"> </w:t>
      </w:r>
      <w:r>
        <w:rPr>
          <w:bCs/>
          <w:szCs w:val="28"/>
        </w:rPr>
        <w:t xml:space="preserve">44 000 </w:t>
      </w:r>
      <w:r w:rsidRPr="0088797B">
        <w:rPr>
          <w:bCs/>
          <w:szCs w:val="28"/>
        </w:rPr>
        <w:t>(</w:t>
      </w:r>
      <w:r>
        <w:rPr>
          <w:bCs/>
          <w:szCs w:val="28"/>
        </w:rPr>
        <w:t>Сорок четыре тысячи</w:t>
      </w:r>
      <w:r w:rsidRPr="0088797B">
        <w:rPr>
          <w:bCs/>
          <w:szCs w:val="28"/>
        </w:rPr>
        <w:t>) ру</w:t>
      </w:r>
      <w:r w:rsidRPr="0088797B">
        <w:rPr>
          <w:bCs/>
          <w:szCs w:val="28"/>
        </w:rPr>
        <w:t>б</w:t>
      </w:r>
      <w:r w:rsidRPr="0088797B">
        <w:rPr>
          <w:bCs/>
          <w:szCs w:val="28"/>
        </w:rPr>
        <w:t>л</w:t>
      </w:r>
      <w:r>
        <w:rPr>
          <w:bCs/>
          <w:szCs w:val="28"/>
        </w:rPr>
        <w:t>ей</w:t>
      </w:r>
      <w:r w:rsidRPr="0088797B">
        <w:rPr>
          <w:szCs w:val="28"/>
        </w:rPr>
        <w:t>,</w:t>
      </w:r>
      <w:r w:rsidRPr="0088797B">
        <w:rPr>
          <w:b/>
          <w:szCs w:val="28"/>
        </w:rPr>
        <w:t xml:space="preserve"> засчитывается в счет оплаты по договору купли-продажи.</w:t>
      </w:r>
    </w:p>
    <w:p w:rsidR="00A00432" w:rsidRPr="0088797B" w:rsidRDefault="00A00432" w:rsidP="00A00432">
      <w:pPr>
        <w:ind w:right="-1"/>
        <w:jc w:val="both"/>
        <w:rPr>
          <w:bCs/>
          <w:szCs w:val="28"/>
        </w:rPr>
      </w:pPr>
      <w:r w:rsidRPr="0088797B">
        <w:rPr>
          <w:b/>
          <w:bCs/>
          <w:szCs w:val="28"/>
        </w:rPr>
        <w:lastRenderedPageBreak/>
        <w:t xml:space="preserve">Теплоснабжение: </w:t>
      </w:r>
      <w:r w:rsidRPr="0088797B">
        <w:rPr>
          <w:bCs/>
          <w:szCs w:val="28"/>
        </w:rPr>
        <w:t>возможно осуществить от индивидуального источника   теплоснабжения. Максимальная нагрузка в возможных точках подключения – не более 0,03 Гкал/</w:t>
      </w:r>
      <w:proofErr w:type="gramStart"/>
      <w:r w:rsidRPr="0088797B">
        <w:rPr>
          <w:bCs/>
          <w:szCs w:val="28"/>
        </w:rPr>
        <w:t>ч</w:t>
      </w:r>
      <w:proofErr w:type="gramEnd"/>
      <w:r w:rsidRPr="0088797B">
        <w:rPr>
          <w:bCs/>
          <w:szCs w:val="28"/>
        </w:rPr>
        <w:t>.</w:t>
      </w:r>
    </w:p>
    <w:p w:rsidR="00A00432" w:rsidRDefault="00A00432" w:rsidP="00460BCF">
      <w:pPr>
        <w:ind w:right="-1"/>
        <w:jc w:val="both"/>
        <w:rPr>
          <w:bCs/>
          <w:szCs w:val="28"/>
        </w:rPr>
      </w:pPr>
    </w:p>
    <w:p w:rsidR="00A00432" w:rsidRPr="0088797B" w:rsidRDefault="00A00432" w:rsidP="00A00432">
      <w:pPr>
        <w:pStyle w:val="a4"/>
        <w:ind w:firstLine="708"/>
        <w:jc w:val="both"/>
        <w:rPr>
          <w:b w:val="0"/>
          <w:bCs/>
          <w:sz w:val="28"/>
          <w:szCs w:val="28"/>
        </w:rPr>
      </w:pPr>
      <w:r w:rsidRPr="0088797B">
        <w:rPr>
          <w:bCs/>
          <w:sz w:val="28"/>
          <w:szCs w:val="28"/>
        </w:rPr>
        <w:t xml:space="preserve">ЛОТ № </w:t>
      </w:r>
      <w:r>
        <w:rPr>
          <w:bCs/>
          <w:sz w:val="28"/>
          <w:szCs w:val="28"/>
        </w:rPr>
        <w:t>9</w:t>
      </w:r>
      <w:r w:rsidRPr="0088797B">
        <w:rPr>
          <w:b w:val="0"/>
          <w:bCs/>
          <w:sz w:val="28"/>
          <w:szCs w:val="28"/>
        </w:rPr>
        <w:t xml:space="preserve">. </w:t>
      </w:r>
      <w:r w:rsidRPr="0088797B">
        <w:rPr>
          <w:bCs/>
          <w:sz w:val="28"/>
          <w:szCs w:val="28"/>
        </w:rPr>
        <w:t>Предмет аукциона:</w:t>
      </w:r>
      <w:r w:rsidRPr="0088797B">
        <w:rPr>
          <w:b w:val="0"/>
          <w:bCs/>
          <w:sz w:val="28"/>
          <w:szCs w:val="28"/>
        </w:rPr>
        <w:t xml:space="preserve"> продажа земельного участка для </w:t>
      </w:r>
      <w:r>
        <w:rPr>
          <w:b w:val="0"/>
          <w:bCs/>
          <w:sz w:val="28"/>
          <w:szCs w:val="28"/>
        </w:rPr>
        <w:t>вед</w:t>
      </w:r>
      <w:r>
        <w:rPr>
          <w:b w:val="0"/>
          <w:bCs/>
          <w:sz w:val="28"/>
          <w:szCs w:val="28"/>
        </w:rPr>
        <w:t>е</w:t>
      </w:r>
      <w:r>
        <w:rPr>
          <w:b w:val="0"/>
          <w:bCs/>
          <w:sz w:val="28"/>
          <w:szCs w:val="28"/>
        </w:rPr>
        <w:t>ния садоводства.</w:t>
      </w:r>
    </w:p>
    <w:p w:rsidR="00A00432" w:rsidRPr="0088797B" w:rsidRDefault="001642A8" w:rsidP="00A00432">
      <w:pPr>
        <w:tabs>
          <w:tab w:val="left" w:pos="0"/>
          <w:tab w:val="left" w:pos="851"/>
        </w:tabs>
        <w:ind w:firstLine="709"/>
        <w:jc w:val="both"/>
        <w:rPr>
          <w:szCs w:val="28"/>
        </w:rPr>
      </w:pPr>
      <w:r>
        <w:rPr>
          <w:noProof/>
          <w:szCs w:val="28"/>
        </w:rPr>
        <w:drawing>
          <wp:anchor distT="0" distB="0" distL="114300" distR="114300" simplePos="0" relativeHeight="251721728" behindDoc="1" locked="0" layoutInCell="1" allowOverlap="1" wp14:anchorId="43B7FDDF" wp14:editId="04933F2A">
            <wp:simplePos x="0" y="0"/>
            <wp:positionH relativeFrom="column">
              <wp:posOffset>5149215</wp:posOffset>
            </wp:positionH>
            <wp:positionV relativeFrom="paragraph">
              <wp:posOffset>603885</wp:posOffset>
            </wp:positionV>
            <wp:extent cx="615950" cy="875479"/>
            <wp:effectExtent l="0" t="0" r="0" b="1270"/>
            <wp:wrapNone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950" cy="8754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00432" w:rsidRPr="00872998">
        <w:rPr>
          <w:bCs/>
          <w:szCs w:val="28"/>
        </w:rPr>
        <w:t xml:space="preserve"> </w:t>
      </w:r>
      <w:r w:rsidR="00A00432" w:rsidRPr="0088797B">
        <w:rPr>
          <w:bCs/>
          <w:szCs w:val="28"/>
        </w:rPr>
        <w:t xml:space="preserve">Местоположение: </w:t>
      </w:r>
      <w:r w:rsidR="00A00432" w:rsidRPr="0088797B">
        <w:rPr>
          <w:szCs w:val="28"/>
        </w:rPr>
        <w:t xml:space="preserve">установлено </w:t>
      </w:r>
      <w:r>
        <w:rPr>
          <w:szCs w:val="28"/>
        </w:rPr>
        <w:t>примерно в 11580</w:t>
      </w:r>
      <w:r w:rsidR="00A00432">
        <w:rPr>
          <w:szCs w:val="28"/>
        </w:rPr>
        <w:t xml:space="preserve"> м по направлению на юго-восток относительно ориентира административное здание, расположе</w:t>
      </w:r>
      <w:r w:rsidR="00A00432">
        <w:rPr>
          <w:szCs w:val="28"/>
        </w:rPr>
        <w:t>н</w:t>
      </w:r>
      <w:r w:rsidR="00A00432">
        <w:rPr>
          <w:szCs w:val="28"/>
        </w:rPr>
        <w:t>ного за пределами участка, адрес ориентира: Приморский край, г. Уссурийск, ул. Некрасова, д. 66</w:t>
      </w:r>
      <w:r w:rsidR="00A00432" w:rsidRPr="0088797B">
        <w:rPr>
          <w:szCs w:val="28"/>
        </w:rPr>
        <w:t>.</w:t>
      </w:r>
    </w:p>
    <w:p w:rsidR="00A00432" w:rsidRPr="0088797B" w:rsidRDefault="00A00432" w:rsidP="00A00432">
      <w:pPr>
        <w:tabs>
          <w:tab w:val="left" w:pos="8232"/>
        </w:tabs>
        <w:autoSpaceDE w:val="0"/>
        <w:autoSpaceDN w:val="0"/>
        <w:adjustRightInd w:val="0"/>
        <w:rPr>
          <w:szCs w:val="28"/>
        </w:rPr>
      </w:pPr>
      <w:r w:rsidRPr="0088797B">
        <w:rPr>
          <w:b/>
          <w:szCs w:val="28"/>
        </w:rPr>
        <w:t>Площадь:</w:t>
      </w:r>
      <w:r w:rsidRPr="0088797B">
        <w:rPr>
          <w:szCs w:val="28"/>
        </w:rPr>
        <w:t xml:space="preserve"> </w:t>
      </w:r>
      <w:r w:rsidR="001642A8">
        <w:rPr>
          <w:szCs w:val="28"/>
        </w:rPr>
        <w:t>726</w:t>
      </w:r>
      <w:r w:rsidRPr="0088797B">
        <w:rPr>
          <w:szCs w:val="28"/>
        </w:rPr>
        <w:t xml:space="preserve">,00  кв. м     </w:t>
      </w:r>
      <w:r w:rsidRPr="0088797B">
        <w:rPr>
          <w:szCs w:val="28"/>
        </w:rPr>
        <w:tab/>
      </w:r>
    </w:p>
    <w:p w:rsidR="00A00432" w:rsidRPr="0088797B" w:rsidRDefault="00A00432" w:rsidP="00A00432">
      <w:pPr>
        <w:tabs>
          <w:tab w:val="left" w:pos="6774"/>
          <w:tab w:val="left" w:pos="7845"/>
        </w:tabs>
        <w:autoSpaceDE w:val="0"/>
        <w:autoSpaceDN w:val="0"/>
        <w:adjustRightInd w:val="0"/>
        <w:rPr>
          <w:noProof/>
          <w:szCs w:val="28"/>
        </w:rPr>
      </w:pPr>
      <w:r w:rsidRPr="0088797B">
        <w:rPr>
          <w:b/>
          <w:szCs w:val="28"/>
        </w:rPr>
        <w:t xml:space="preserve">Границы:          </w:t>
      </w:r>
      <w:r w:rsidRPr="0088797B">
        <w:rPr>
          <w:b/>
          <w:szCs w:val="28"/>
        </w:rPr>
        <w:tab/>
      </w:r>
      <w:r w:rsidRPr="0088797B">
        <w:rPr>
          <w:b/>
          <w:szCs w:val="28"/>
        </w:rPr>
        <w:tab/>
      </w:r>
    </w:p>
    <w:p w:rsidR="00A00432" w:rsidRPr="0088797B" w:rsidRDefault="00A00432" w:rsidP="00A00432">
      <w:pPr>
        <w:autoSpaceDE w:val="0"/>
        <w:autoSpaceDN w:val="0"/>
        <w:adjustRightInd w:val="0"/>
        <w:rPr>
          <w:szCs w:val="28"/>
        </w:rPr>
      </w:pPr>
      <w:r w:rsidRPr="0088797B">
        <w:rPr>
          <w:b/>
          <w:bCs/>
          <w:szCs w:val="28"/>
        </w:rPr>
        <w:t xml:space="preserve">Кадастровый номер: </w:t>
      </w:r>
      <w:r w:rsidR="001642A8">
        <w:rPr>
          <w:bCs/>
          <w:szCs w:val="28"/>
        </w:rPr>
        <w:t>25:18:032105:5</w:t>
      </w:r>
    </w:p>
    <w:p w:rsidR="00A00432" w:rsidRPr="0088797B" w:rsidRDefault="00A00432" w:rsidP="00A00432">
      <w:pPr>
        <w:jc w:val="both"/>
        <w:rPr>
          <w:szCs w:val="28"/>
        </w:rPr>
      </w:pPr>
      <w:r w:rsidRPr="0088797B">
        <w:rPr>
          <w:b/>
          <w:szCs w:val="28"/>
        </w:rPr>
        <w:t>Государственная регистрация права собственности</w:t>
      </w:r>
      <w:r w:rsidRPr="0088797B">
        <w:rPr>
          <w:szCs w:val="28"/>
        </w:rPr>
        <w:t>: отсутствует,            т.к. государственная собственность на земельный участок не разграничена.</w:t>
      </w:r>
    </w:p>
    <w:p w:rsidR="00A00432" w:rsidRPr="0088797B" w:rsidRDefault="00A00432" w:rsidP="00A00432">
      <w:pPr>
        <w:jc w:val="both"/>
        <w:rPr>
          <w:szCs w:val="28"/>
        </w:rPr>
      </w:pPr>
      <w:r w:rsidRPr="0088797B">
        <w:rPr>
          <w:b/>
          <w:bCs/>
          <w:szCs w:val="28"/>
        </w:rPr>
        <w:t>Категория земель</w:t>
      </w:r>
      <w:r w:rsidRPr="0088797B">
        <w:rPr>
          <w:bCs/>
          <w:szCs w:val="28"/>
        </w:rPr>
        <w:t xml:space="preserve">: </w:t>
      </w:r>
      <w:r w:rsidR="008031FC">
        <w:rPr>
          <w:szCs w:val="28"/>
        </w:rPr>
        <w:t>земли сельскохозяйственного назначения</w:t>
      </w:r>
      <w:r w:rsidRPr="0088797B">
        <w:rPr>
          <w:szCs w:val="28"/>
        </w:rPr>
        <w:t>.</w:t>
      </w:r>
    </w:p>
    <w:p w:rsidR="00A00432" w:rsidRPr="0088797B" w:rsidRDefault="00A00432" w:rsidP="00A00432">
      <w:pPr>
        <w:jc w:val="both"/>
        <w:rPr>
          <w:szCs w:val="28"/>
        </w:rPr>
      </w:pPr>
      <w:r w:rsidRPr="0088797B">
        <w:rPr>
          <w:b/>
          <w:szCs w:val="28"/>
        </w:rPr>
        <w:t>Обременений правами третьих лиц</w:t>
      </w:r>
      <w:r w:rsidRPr="0088797B">
        <w:rPr>
          <w:szCs w:val="28"/>
        </w:rPr>
        <w:t xml:space="preserve">: нет. </w:t>
      </w:r>
    </w:p>
    <w:p w:rsidR="00A00432" w:rsidRPr="0088797B" w:rsidRDefault="00A00432" w:rsidP="00A00432">
      <w:pPr>
        <w:ind w:firstLine="540"/>
        <w:jc w:val="both"/>
        <w:rPr>
          <w:szCs w:val="28"/>
        </w:rPr>
      </w:pPr>
      <w:r w:rsidRPr="0088797B">
        <w:rPr>
          <w:szCs w:val="28"/>
        </w:rPr>
        <w:tab/>
        <w:t>На земельном участке расположены зеленые насаждения, возможен снос при условии выплаты компенсационной стоимости, который необход</w:t>
      </w:r>
      <w:r w:rsidRPr="0088797B">
        <w:rPr>
          <w:szCs w:val="28"/>
        </w:rPr>
        <w:t>и</w:t>
      </w:r>
      <w:r w:rsidRPr="0088797B">
        <w:rPr>
          <w:szCs w:val="28"/>
        </w:rPr>
        <w:t>мо согласовать в МКУ УГО «Управление благоустройства».</w:t>
      </w:r>
    </w:p>
    <w:p w:rsidR="00A00432" w:rsidRPr="0088797B" w:rsidRDefault="00A00432" w:rsidP="00A00432">
      <w:pPr>
        <w:ind w:firstLine="709"/>
        <w:jc w:val="both"/>
        <w:rPr>
          <w:szCs w:val="28"/>
        </w:rPr>
      </w:pPr>
      <w:r w:rsidRPr="0088797B">
        <w:rPr>
          <w:szCs w:val="28"/>
        </w:rPr>
        <w:t>При необходимости провести согласование земляных работ комиссией по согласованию производства земляных работ при администрации Уссури</w:t>
      </w:r>
      <w:r w:rsidRPr="0088797B">
        <w:rPr>
          <w:szCs w:val="28"/>
        </w:rPr>
        <w:t>й</w:t>
      </w:r>
      <w:r w:rsidRPr="0088797B">
        <w:rPr>
          <w:szCs w:val="28"/>
        </w:rPr>
        <w:t xml:space="preserve">ского городского округа. </w:t>
      </w:r>
    </w:p>
    <w:p w:rsidR="00A00432" w:rsidRPr="0088797B" w:rsidRDefault="00A00432" w:rsidP="00A00432">
      <w:pPr>
        <w:jc w:val="both"/>
        <w:rPr>
          <w:szCs w:val="28"/>
        </w:rPr>
      </w:pPr>
      <w:r w:rsidRPr="0088797B">
        <w:rPr>
          <w:b/>
          <w:szCs w:val="28"/>
        </w:rPr>
        <w:t xml:space="preserve">Фактическое использование участка: </w:t>
      </w:r>
      <w:proofErr w:type="gramStart"/>
      <w:r w:rsidRPr="0088797B">
        <w:rPr>
          <w:szCs w:val="28"/>
        </w:rPr>
        <w:t>свободен</w:t>
      </w:r>
      <w:proofErr w:type="gramEnd"/>
      <w:r w:rsidRPr="0088797B">
        <w:rPr>
          <w:szCs w:val="28"/>
        </w:rPr>
        <w:t>.</w:t>
      </w:r>
    </w:p>
    <w:p w:rsidR="00A00432" w:rsidRDefault="00A00432" w:rsidP="00A00432">
      <w:pPr>
        <w:jc w:val="both"/>
        <w:rPr>
          <w:szCs w:val="28"/>
        </w:rPr>
      </w:pPr>
      <w:r w:rsidRPr="00471937">
        <w:rPr>
          <w:b/>
          <w:szCs w:val="28"/>
        </w:rPr>
        <w:t xml:space="preserve">Целевое назначение: </w:t>
      </w:r>
      <w:r>
        <w:rPr>
          <w:szCs w:val="28"/>
        </w:rPr>
        <w:t>ведение садоводства</w:t>
      </w:r>
      <w:r w:rsidRPr="00471937">
        <w:rPr>
          <w:szCs w:val="28"/>
        </w:rPr>
        <w:t>.</w:t>
      </w:r>
    </w:p>
    <w:p w:rsidR="00246BE7" w:rsidRDefault="00246BE7" w:rsidP="00246BE7">
      <w:pPr>
        <w:jc w:val="both"/>
        <w:rPr>
          <w:szCs w:val="28"/>
        </w:rPr>
      </w:pPr>
      <w:r w:rsidRPr="00471937">
        <w:rPr>
          <w:b/>
          <w:szCs w:val="28"/>
        </w:rPr>
        <w:t xml:space="preserve">Ограничение: </w:t>
      </w:r>
      <w:r w:rsidRPr="002730CF">
        <w:rPr>
          <w:szCs w:val="28"/>
        </w:rPr>
        <w:t>нет.</w:t>
      </w:r>
    </w:p>
    <w:p w:rsidR="00246BE7" w:rsidRDefault="00246BE7" w:rsidP="00246BE7">
      <w:pPr>
        <w:ind w:firstLine="709"/>
        <w:jc w:val="both"/>
        <w:rPr>
          <w:szCs w:val="28"/>
        </w:rPr>
      </w:pPr>
      <w:r>
        <w:rPr>
          <w:szCs w:val="28"/>
        </w:rPr>
        <w:t>Ввиду узкого земельного участка капитальное строительство нево</w:t>
      </w:r>
      <w:r>
        <w:rPr>
          <w:szCs w:val="28"/>
        </w:rPr>
        <w:t>з</w:t>
      </w:r>
      <w:r>
        <w:rPr>
          <w:szCs w:val="28"/>
        </w:rPr>
        <w:t xml:space="preserve">можно. </w:t>
      </w:r>
      <w:proofErr w:type="gramStart"/>
      <w:r w:rsidRPr="002730CF">
        <w:rPr>
          <w:szCs w:val="28"/>
        </w:rPr>
        <w:t>В соответствии с СП 4.13130.2013 Системы противопожарной защ</w:t>
      </w:r>
      <w:r w:rsidRPr="002730CF">
        <w:rPr>
          <w:szCs w:val="28"/>
        </w:rPr>
        <w:t>и</w:t>
      </w:r>
      <w:r w:rsidRPr="002730CF">
        <w:rPr>
          <w:szCs w:val="28"/>
        </w:rPr>
        <w:t>ты необходимо соблюдать требования к объемно-планировочным и ко</w:t>
      </w:r>
      <w:r w:rsidRPr="002730CF">
        <w:rPr>
          <w:szCs w:val="28"/>
        </w:rPr>
        <w:t>н</w:t>
      </w:r>
      <w:r w:rsidRPr="002730CF">
        <w:rPr>
          <w:szCs w:val="28"/>
        </w:rPr>
        <w:t>структивным</w:t>
      </w:r>
      <w:r>
        <w:rPr>
          <w:szCs w:val="28"/>
        </w:rPr>
        <w:t> ре</w:t>
      </w:r>
      <w:r w:rsidRPr="002730CF">
        <w:rPr>
          <w:szCs w:val="28"/>
        </w:rPr>
        <w:t>шениям</w:t>
      </w:r>
      <w:r>
        <w:rPr>
          <w:szCs w:val="28"/>
        </w:rPr>
        <w:t> </w:t>
      </w:r>
      <w:r w:rsidRPr="002730CF">
        <w:rPr>
          <w:szCs w:val="28"/>
        </w:rPr>
        <w:t>и п. 4.13 Противопожарные расстояния от хозя</w:t>
      </w:r>
      <w:r w:rsidRPr="002730CF">
        <w:rPr>
          <w:szCs w:val="28"/>
        </w:rPr>
        <w:t>й</w:t>
      </w:r>
      <w:r w:rsidRPr="002730CF">
        <w:rPr>
          <w:szCs w:val="28"/>
        </w:rPr>
        <w:t>ственных построек, расположенных на одном садовом, дачном или приус</w:t>
      </w:r>
      <w:r w:rsidRPr="002730CF">
        <w:rPr>
          <w:szCs w:val="28"/>
        </w:rPr>
        <w:t>а</w:t>
      </w:r>
      <w:r w:rsidRPr="002730CF">
        <w:rPr>
          <w:szCs w:val="28"/>
        </w:rPr>
        <w:t>дебном земельном участке, до жилых домов соседних земельных участков, а также между жилыми домами соседних земельных участков следует прин</w:t>
      </w:r>
      <w:r w:rsidRPr="002730CF">
        <w:rPr>
          <w:szCs w:val="28"/>
        </w:rPr>
        <w:t>и</w:t>
      </w:r>
      <w:r w:rsidRPr="002730CF">
        <w:rPr>
          <w:szCs w:val="28"/>
        </w:rPr>
        <w:t>мать в соответствии данным СП, а также с учётом требований подраздела 5.3</w:t>
      </w:r>
      <w:proofErr w:type="gramEnd"/>
      <w:r w:rsidRPr="002730CF">
        <w:rPr>
          <w:szCs w:val="28"/>
        </w:rPr>
        <w:t>.</w:t>
      </w:r>
      <w:r>
        <w:rPr>
          <w:szCs w:val="28"/>
        </w:rPr>
        <w:t> </w:t>
      </w:r>
      <w:r w:rsidRPr="002730CF">
        <w:rPr>
          <w:szCs w:val="28"/>
        </w:rPr>
        <w:t>Противопожарные расстояния между жилым домом и хозяйственными постройками, а также между хозяйственными постройками в пределах одн</w:t>
      </w:r>
      <w:r w:rsidRPr="002730CF">
        <w:rPr>
          <w:szCs w:val="28"/>
        </w:rPr>
        <w:t>о</w:t>
      </w:r>
      <w:r w:rsidRPr="002730CF">
        <w:rPr>
          <w:szCs w:val="28"/>
        </w:rPr>
        <w:t>го садового, дачного или приусадебного земел</w:t>
      </w:r>
      <w:r>
        <w:rPr>
          <w:szCs w:val="28"/>
        </w:rPr>
        <w:t>ьного участка не нормируются.</w:t>
      </w:r>
      <w:r>
        <w:rPr>
          <w:szCs w:val="28"/>
        </w:rPr>
        <w:br/>
        <w:t>А также согласно </w:t>
      </w:r>
      <w:r w:rsidRPr="002730CF">
        <w:rPr>
          <w:szCs w:val="28"/>
        </w:rPr>
        <w:t>СНиП 30-02-97*ПЛАНИРОВКА И ЗАСТРОЙКА ТЕРРИТОРИЙ САДОВОДЧЕСКИХ (ДАЧНЫХ) ОБЪЕДИНЕНИЙ ГРАЖДАН,</w:t>
      </w:r>
      <w:r>
        <w:rPr>
          <w:szCs w:val="28"/>
        </w:rPr>
        <w:t> </w:t>
      </w:r>
      <w:r w:rsidRPr="002730CF">
        <w:rPr>
          <w:szCs w:val="28"/>
        </w:rPr>
        <w:t>ЗДАНИЯ</w:t>
      </w:r>
      <w:r>
        <w:rPr>
          <w:szCs w:val="28"/>
        </w:rPr>
        <w:t> </w:t>
      </w:r>
      <w:r w:rsidRPr="002730CF">
        <w:rPr>
          <w:szCs w:val="28"/>
        </w:rPr>
        <w:t>И</w:t>
      </w:r>
      <w:r>
        <w:rPr>
          <w:szCs w:val="28"/>
        </w:rPr>
        <w:t> </w:t>
      </w:r>
      <w:r w:rsidRPr="002730CF">
        <w:rPr>
          <w:szCs w:val="28"/>
        </w:rPr>
        <w:t>СООРУЖЕНИЯ</w:t>
      </w:r>
      <w:r>
        <w:rPr>
          <w:szCs w:val="28"/>
        </w:rPr>
        <w:t> 6.5* п</w:t>
      </w:r>
      <w:r w:rsidRPr="002730CF">
        <w:rPr>
          <w:szCs w:val="28"/>
        </w:rPr>
        <w:t>ротивопожарные расстояния между строениями и сооружениями в пределах одного участка не нормир</w:t>
      </w:r>
      <w:r w:rsidRPr="002730CF">
        <w:rPr>
          <w:szCs w:val="28"/>
        </w:rPr>
        <w:t>у</w:t>
      </w:r>
      <w:r w:rsidRPr="002730CF">
        <w:rPr>
          <w:szCs w:val="28"/>
        </w:rPr>
        <w:t>ются.</w:t>
      </w:r>
      <w:r>
        <w:rPr>
          <w:szCs w:val="28"/>
        </w:rPr>
        <w:t> </w:t>
      </w:r>
      <w:r w:rsidRPr="002730CF">
        <w:rPr>
          <w:szCs w:val="28"/>
        </w:rPr>
        <w:t>Противопожарные расстояния между жилыми строениями (или дом</w:t>
      </w:r>
      <w:r w:rsidRPr="002730CF">
        <w:rPr>
          <w:szCs w:val="28"/>
        </w:rPr>
        <w:t>а</w:t>
      </w:r>
      <w:r w:rsidRPr="002730CF">
        <w:rPr>
          <w:szCs w:val="28"/>
        </w:rPr>
        <w:t>ми), расположенными на соседних участках, в зависимости от материала н</w:t>
      </w:r>
      <w:r w:rsidRPr="002730CF">
        <w:rPr>
          <w:szCs w:val="28"/>
        </w:rPr>
        <w:t>е</w:t>
      </w:r>
      <w:r w:rsidRPr="002730CF">
        <w:rPr>
          <w:szCs w:val="28"/>
        </w:rPr>
        <w:t xml:space="preserve">сущих и ограждающих конструкций должны быть </w:t>
      </w:r>
      <w:r>
        <w:rPr>
          <w:szCs w:val="28"/>
        </w:rPr>
        <w:t>в соответствии с СНиП. </w:t>
      </w:r>
    </w:p>
    <w:p w:rsidR="00246BE7" w:rsidRPr="0088797B" w:rsidRDefault="00246BE7" w:rsidP="00246BE7">
      <w:pPr>
        <w:ind w:firstLine="708"/>
        <w:jc w:val="both"/>
        <w:rPr>
          <w:szCs w:val="28"/>
        </w:rPr>
      </w:pPr>
      <w:r w:rsidRPr="0088797B">
        <w:rPr>
          <w:szCs w:val="28"/>
        </w:rPr>
        <w:t>Строительство объектов соблюдать с учетом санитарно – защитной з</w:t>
      </w:r>
      <w:r w:rsidRPr="0088797B">
        <w:rPr>
          <w:szCs w:val="28"/>
        </w:rPr>
        <w:t>о</w:t>
      </w:r>
      <w:r w:rsidRPr="0088797B">
        <w:rPr>
          <w:szCs w:val="28"/>
        </w:rPr>
        <w:t xml:space="preserve">ны объекта, в целях исключения негативного воздействия на объекты жилой застройки. </w:t>
      </w:r>
    </w:p>
    <w:p w:rsidR="00246BE7" w:rsidRPr="00471937" w:rsidRDefault="00246BE7" w:rsidP="00A00432">
      <w:pPr>
        <w:jc w:val="both"/>
        <w:rPr>
          <w:szCs w:val="28"/>
        </w:rPr>
      </w:pPr>
    </w:p>
    <w:p w:rsidR="001642A8" w:rsidRDefault="00A00432" w:rsidP="001642A8">
      <w:pPr>
        <w:pStyle w:val="TableParagraph"/>
        <w:spacing w:before="13" w:line="28" w:lineRule="atLeast"/>
        <w:ind w:left="0" w:right="-29"/>
        <w:rPr>
          <w:sz w:val="28"/>
          <w:szCs w:val="28"/>
          <w:lang w:eastAsia="ru-RU"/>
        </w:rPr>
      </w:pPr>
      <w:proofErr w:type="gramStart"/>
      <w:r w:rsidRPr="000A15AC">
        <w:rPr>
          <w:b/>
          <w:sz w:val="28"/>
          <w:szCs w:val="28"/>
        </w:rPr>
        <w:lastRenderedPageBreak/>
        <w:t>Ограничение:</w:t>
      </w:r>
      <w:r w:rsidRPr="000A15AC">
        <w:rPr>
          <w:sz w:val="20"/>
        </w:rPr>
        <w:t xml:space="preserve"> </w:t>
      </w:r>
      <w:r w:rsidR="001642A8">
        <w:rPr>
          <w:sz w:val="28"/>
          <w:szCs w:val="28"/>
          <w:lang w:eastAsia="ru-RU"/>
        </w:rPr>
        <w:t>з</w:t>
      </w:r>
      <w:r w:rsidR="001642A8" w:rsidRPr="001642A8">
        <w:rPr>
          <w:sz w:val="28"/>
          <w:szCs w:val="28"/>
          <w:lang w:eastAsia="ru-RU"/>
        </w:rPr>
        <w:t>емельный участок полностью расположен в границах зоны с реестровым номером 25:00-6.577 от 03.03.2022, ограничение использования земел</w:t>
      </w:r>
      <w:r w:rsidR="001642A8">
        <w:rPr>
          <w:sz w:val="28"/>
          <w:szCs w:val="28"/>
          <w:lang w:eastAsia="ru-RU"/>
        </w:rPr>
        <w:t>ьного участка в пределах зоны: р</w:t>
      </w:r>
      <w:r w:rsidR="001642A8" w:rsidRPr="001642A8">
        <w:rPr>
          <w:sz w:val="28"/>
          <w:szCs w:val="28"/>
          <w:lang w:eastAsia="ru-RU"/>
        </w:rPr>
        <w:t>ежим особой охраны территории Зап</w:t>
      </w:r>
      <w:r w:rsidR="001642A8" w:rsidRPr="001642A8">
        <w:rPr>
          <w:sz w:val="28"/>
          <w:szCs w:val="28"/>
          <w:lang w:eastAsia="ru-RU"/>
        </w:rPr>
        <w:t>о</w:t>
      </w:r>
      <w:r w:rsidR="001642A8" w:rsidRPr="001642A8">
        <w:rPr>
          <w:sz w:val="28"/>
          <w:szCs w:val="28"/>
          <w:lang w:eastAsia="ru-RU"/>
        </w:rPr>
        <w:t>ведника установлен Приказом Министерства природных ресурсов и экологии Российской Федерации "Об утверждении Положения о государственном пр</w:t>
      </w:r>
      <w:r w:rsidR="001642A8" w:rsidRPr="001642A8">
        <w:rPr>
          <w:sz w:val="28"/>
          <w:szCs w:val="28"/>
          <w:lang w:eastAsia="ru-RU"/>
        </w:rPr>
        <w:t>и</w:t>
      </w:r>
      <w:r w:rsidR="001642A8" w:rsidRPr="001642A8">
        <w:rPr>
          <w:sz w:val="28"/>
          <w:szCs w:val="28"/>
          <w:lang w:eastAsia="ru-RU"/>
        </w:rPr>
        <w:t>родном заповеднике "Уссурийский" им.</w:t>
      </w:r>
      <w:r w:rsidR="001642A8">
        <w:rPr>
          <w:sz w:val="28"/>
          <w:szCs w:val="28"/>
          <w:lang w:eastAsia="ru-RU"/>
        </w:rPr>
        <w:t xml:space="preserve"> </w:t>
      </w:r>
      <w:r w:rsidR="001642A8" w:rsidRPr="001642A8">
        <w:rPr>
          <w:sz w:val="28"/>
          <w:szCs w:val="28"/>
          <w:lang w:eastAsia="ru-RU"/>
        </w:rPr>
        <w:t xml:space="preserve">В.Л. Комарова" от 01.07.2021 г. </w:t>
      </w:r>
      <w:r w:rsidR="001642A8">
        <w:rPr>
          <w:sz w:val="28"/>
          <w:szCs w:val="28"/>
          <w:lang w:eastAsia="ru-RU"/>
        </w:rPr>
        <w:t xml:space="preserve">                                            </w:t>
      </w:r>
      <w:r w:rsidR="001642A8" w:rsidRPr="001642A8">
        <w:rPr>
          <w:sz w:val="28"/>
          <w:szCs w:val="28"/>
          <w:lang w:eastAsia="ru-RU"/>
        </w:rPr>
        <w:t>№ 459., вид/наименование:</w:t>
      </w:r>
      <w:proofErr w:type="gramEnd"/>
      <w:r w:rsidR="001642A8" w:rsidRPr="001642A8">
        <w:rPr>
          <w:sz w:val="28"/>
          <w:szCs w:val="28"/>
          <w:lang w:eastAsia="ru-RU"/>
        </w:rPr>
        <w:t xml:space="preserve"> Охранная зона Государственного природного з</w:t>
      </w:r>
      <w:r w:rsidR="001642A8" w:rsidRPr="001642A8">
        <w:rPr>
          <w:sz w:val="28"/>
          <w:szCs w:val="28"/>
          <w:lang w:eastAsia="ru-RU"/>
        </w:rPr>
        <w:t>а</w:t>
      </w:r>
      <w:r w:rsidR="001642A8" w:rsidRPr="001642A8">
        <w:rPr>
          <w:sz w:val="28"/>
          <w:szCs w:val="28"/>
          <w:lang w:eastAsia="ru-RU"/>
        </w:rPr>
        <w:t>поведника "Уссурийский" имени В.Л. Комарова, тип: Охранная зона особо охраняемого природного объекта, решения:1. дата решения: 22.02.2022, н</w:t>
      </w:r>
      <w:r w:rsidR="001642A8" w:rsidRPr="001642A8">
        <w:rPr>
          <w:sz w:val="28"/>
          <w:szCs w:val="28"/>
          <w:lang w:eastAsia="ru-RU"/>
        </w:rPr>
        <w:t>о</w:t>
      </w:r>
      <w:r w:rsidR="001642A8" w:rsidRPr="001642A8">
        <w:rPr>
          <w:sz w:val="28"/>
          <w:szCs w:val="28"/>
          <w:lang w:eastAsia="ru-RU"/>
        </w:rPr>
        <w:t>мер решения: 03-15-42/5577</w:t>
      </w:r>
      <w:r w:rsidR="001642A8">
        <w:rPr>
          <w:sz w:val="28"/>
          <w:szCs w:val="28"/>
          <w:lang w:eastAsia="ru-RU"/>
        </w:rPr>
        <w:t xml:space="preserve">; </w:t>
      </w:r>
      <w:r w:rsidR="001642A8" w:rsidRPr="001642A8">
        <w:rPr>
          <w:sz w:val="28"/>
          <w:szCs w:val="28"/>
          <w:lang w:eastAsia="ru-RU"/>
        </w:rPr>
        <w:t>2. дата решения: 03.03.2022, номер решения: PVD-0092/2022-13990-1</w:t>
      </w:r>
      <w:r w:rsidR="001642A8">
        <w:rPr>
          <w:sz w:val="28"/>
          <w:szCs w:val="28"/>
          <w:lang w:eastAsia="ru-RU"/>
        </w:rPr>
        <w:t>. В</w:t>
      </w:r>
      <w:r w:rsidR="001642A8" w:rsidRPr="001642A8">
        <w:rPr>
          <w:sz w:val="28"/>
          <w:szCs w:val="28"/>
          <w:lang w:eastAsia="ru-RU"/>
        </w:rPr>
        <w:t>ид ограничения (обременения): ограничения прав на земельный участок, предусмотренные статьей 56 Земельного кодекса Ро</w:t>
      </w:r>
      <w:r w:rsidR="001642A8" w:rsidRPr="001642A8">
        <w:rPr>
          <w:sz w:val="28"/>
          <w:szCs w:val="28"/>
          <w:lang w:eastAsia="ru-RU"/>
        </w:rPr>
        <w:t>с</w:t>
      </w:r>
      <w:r w:rsidR="001642A8" w:rsidRPr="001642A8">
        <w:rPr>
          <w:sz w:val="28"/>
          <w:szCs w:val="28"/>
          <w:lang w:eastAsia="ru-RU"/>
        </w:rPr>
        <w:t>сийской Федерации; Срок действия: с 2022-03-03; реквизиты документа-основания: иное заявление от 22.02.2022 №</w:t>
      </w:r>
      <w:r w:rsidR="001642A8">
        <w:rPr>
          <w:sz w:val="28"/>
          <w:szCs w:val="28"/>
          <w:lang w:eastAsia="ru-RU"/>
        </w:rPr>
        <w:t xml:space="preserve"> </w:t>
      </w:r>
      <w:r w:rsidR="001642A8" w:rsidRPr="001642A8">
        <w:rPr>
          <w:sz w:val="28"/>
          <w:szCs w:val="28"/>
          <w:lang w:eastAsia="ru-RU"/>
        </w:rPr>
        <w:t>03-15-42/5577; документ, воспр</w:t>
      </w:r>
      <w:r w:rsidR="001642A8" w:rsidRPr="001642A8">
        <w:rPr>
          <w:sz w:val="28"/>
          <w:szCs w:val="28"/>
          <w:lang w:eastAsia="ru-RU"/>
        </w:rPr>
        <w:t>о</w:t>
      </w:r>
      <w:r w:rsidR="001642A8" w:rsidRPr="001642A8">
        <w:rPr>
          <w:sz w:val="28"/>
          <w:szCs w:val="28"/>
          <w:lang w:eastAsia="ru-RU"/>
        </w:rPr>
        <w:t>изводящий сведения, содержащиеся в решении об установлении или измен</w:t>
      </w:r>
      <w:r w:rsidR="001642A8" w:rsidRPr="001642A8">
        <w:rPr>
          <w:sz w:val="28"/>
          <w:szCs w:val="28"/>
          <w:lang w:eastAsia="ru-RU"/>
        </w:rPr>
        <w:t>е</w:t>
      </w:r>
      <w:r w:rsidR="001642A8">
        <w:rPr>
          <w:sz w:val="28"/>
          <w:szCs w:val="28"/>
          <w:lang w:eastAsia="ru-RU"/>
        </w:rPr>
        <w:t>нии границ</w:t>
      </w:r>
      <w:r w:rsidR="001642A8" w:rsidRPr="001642A8">
        <w:rPr>
          <w:sz w:val="28"/>
          <w:szCs w:val="28"/>
          <w:lang w:eastAsia="ru-RU"/>
        </w:rPr>
        <w:t xml:space="preserve"> зон с особыми условиями использования территорий от 03.03.2022 № PVD-0092/2022-13990-1; Содержание ограничения (обремен</w:t>
      </w:r>
      <w:r w:rsidR="001642A8" w:rsidRPr="001642A8">
        <w:rPr>
          <w:sz w:val="28"/>
          <w:szCs w:val="28"/>
          <w:lang w:eastAsia="ru-RU"/>
        </w:rPr>
        <w:t>е</w:t>
      </w:r>
      <w:r w:rsidR="001642A8" w:rsidRPr="001642A8">
        <w:rPr>
          <w:sz w:val="28"/>
          <w:szCs w:val="28"/>
          <w:lang w:eastAsia="ru-RU"/>
        </w:rPr>
        <w:t>ния): Режим особой охраны территории Заповедника установлен Приказом Министерства природных ресурсов и экологии Российской Федерации "Об утверждении Положения о государственном природном заповеднике "Усс</w:t>
      </w:r>
      <w:r w:rsidR="001642A8" w:rsidRPr="001642A8">
        <w:rPr>
          <w:sz w:val="28"/>
          <w:szCs w:val="28"/>
          <w:lang w:eastAsia="ru-RU"/>
        </w:rPr>
        <w:t>у</w:t>
      </w:r>
      <w:r w:rsidR="001642A8" w:rsidRPr="001642A8">
        <w:rPr>
          <w:sz w:val="28"/>
          <w:szCs w:val="28"/>
          <w:lang w:eastAsia="ru-RU"/>
        </w:rPr>
        <w:t>рийский" им. В.Л. Комарова" от 01.07.2021 г. № 459.; Реестровый номер гр</w:t>
      </w:r>
      <w:r w:rsidR="001642A8" w:rsidRPr="001642A8">
        <w:rPr>
          <w:sz w:val="28"/>
          <w:szCs w:val="28"/>
          <w:lang w:eastAsia="ru-RU"/>
        </w:rPr>
        <w:t>а</w:t>
      </w:r>
      <w:r w:rsidR="001642A8" w:rsidRPr="001642A8">
        <w:rPr>
          <w:sz w:val="28"/>
          <w:szCs w:val="28"/>
          <w:lang w:eastAsia="ru-RU"/>
        </w:rPr>
        <w:t>ницы: 25:00-6.577; Вид объекта реестра границ: Зона с особыми условиями использования территории; Вид зоны по документу: Охранная зона Госуда</w:t>
      </w:r>
      <w:r w:rsidR="001642A8" w:rsidRPr="001642A8">
        <w:rPr>
          <w:sz w:val="28"/>
          <w:szCs w:val="28"/>
          <w:lang w:eastAsia="ru-RU"/>
        </w:rPr>
        <w:t>р</w:t>
      </w:r>
      <w:r w:rsidR="001642A8" w:rsidRPr="001642A8">
        <w:rPr>
          <w:sz w:val="28"/>
          <w:szCs w:val="28"/>
          <w:lang w:eastAsia="ru-RU"/>
        </w:rPr>
        <w:t>ственного природного заповедника "Уссурийский" имени В.Л. Комарова; Тип зоны: Охранная зона особо охраняемого природного объекта</w:t>
      </w:r>
      <w:r w:rsidR="001642A8">
        <w:rPr>
          <w:sz w:val="28"/>
          <w:szCs w:val="28"/>
          <w:lang w:eastAsia="ru-RU"/>
        </w:rPr>
        <w:t>.</w:t>
      </w:r>
    </w:p>
    <w:p w:rsidR="00A00432" w:rsidRPr="0088797B" w:rsidRDefault="00A00432" w:rsidP="00A00432">
      <w:pPr>
        <w:ind w:firstLine="708"/>
        <w:jc w:val="both"/>
        <w:rPr>
          <w:szCs w:val="28"/>
        </w:rPr>
      </w:pPr>
      <w:r w:rsidRPr="0088797B">
        <w:rPr>
          <w:szCs w:val="28"/>
        </w:rPr>
        <w:t>Освобождение земельного участка от строительного и иного мусора, вынос в натуру границ земельного участка, производится победителем ау</w:t>
      </w:r>
      <w:r w:rsidRPr="0088797B">
        <w:rPr>
          <w:szCs w:val="28"/>
        </w:rPr>
        <w:t>к</w:t>
      </w:r>
      <w:r>
        <w:rPr>
          <w:szCs w:val="28"/>
        </w:rPr>
        <w:t>циона за счет</w:t>
      </w:r>
      <w:r w:rsidRPr="0088797B">
        <w:rPr>
          <w:szCs w:val="28"/>
        </w:rPr>
        <w:t xml:space="preserve"> собственных средств.</w:t>
      </w:r>
    </w:p>
    <w:p w:rsidR="00A00432" w:rsidRPr="0088797B" w:rsidRDefault="00A00432" w:rsidP="00A00432">
      <w:pPr>
        <w:ind w:firstLine="708"/>
        <w:jc w:val="both"/>
        <w:rPr>
          <w:szCs w:val="28"/>
        </w:rPr>
      </w:pPr>
      <w:r w:rsidRPr="0088797B">
        <w:rPr>
          <w:szCs w:val="28"/>
        </w:rPr>
        <w:t>Организация подъезда, прохода от земель общего пользования и гран</w:t>
      </w:r>
      <w:r w:rsidRPr="0088797B">
        <w:rPr>
          <w:szCs w:val="28"/>
        </w:rPr>
        <w:t>и</w:t>
      </w:r>
      <w:r w:rsidRPr="0088797B">
        <w:rPr>
          <w:szCs w:val="28"/>
        </w:rPr>
        <w:t>цам земельного участка осуществляется за счет средств победителя аукци</w:t>
      </w:r>
      <w:r w:rsidRPr="0088797B">
        <w:rPr>
          <w:szCs w:val="28"/>
        </w:rPr>
        <w:t>о</w:t>
      </w:r>
      <w:r w:rsidRPr="0088797B">
        <w:rPr>
          <w:szCs w:val="28"/>
        </w:rPr>
        <w:t>на.</w:t>
      </w:r>
    </w:p>
    <w:p w:rsidR="00A00432" w:rsidRPr="0088797B" w:rsidRDefault="00A00432" w:rsidP="00A00432">
      <w:pPr>
        <w:ind w:firstLine="708"/>
        <w:jc w:val="both"/>
        <w:rPr>
          <w:szCs w:val="28"/>
        </w:rPr>
      </w:pPr>
      <w:r w:rsidRPr="0088797B">
        <w:rPr>
          <w:szCs w:val="28"/>
        </w:rPr>
        <w:t>Снос зеленых насаждений  возможен при условии выплаты компенс</w:t>
      </w:r>
      <w:r w:rsidRPr="0088797B">
        <w:rPr>
          <w:szCs w:val="28"/>
        </w:rPr>
        <w:t>а</w:t>
      </w:r>
      <w:r w:rsidRPr="0088797B">
        <w:rPr>
          <w:szCs w:val="28"/>
        </w:rPr>
        <w:t>ционной стоимости,  который необходимо согласовать с МКУ УГО «Упра</w:t>
      </w:r>
      <w:r w:rsidRPr="0088797B">
        <w:rPr>
          <w:szCs w:val="28"/>
        </w:rPr>
        <w:t>в</w:t>
      </w:r>
      <w:r w:rsidRPr="0088797B">
        <w:rPr>
          <w:szCs w:val="28"/>
        </w:rPr>
        <w:t>ление благоустройства».</w:t>
      </w:r>
    </w:p>
    <w:p w:rsidR="00A00432" w:rsidRPr="0088797B" w:rsidRDefault="00A00432" w:rsidP="00A00432">
      <w:pPr>
        <w:jc w:val="both"/>
        <w:rPr>
          <w:szCs w:val="28"/>
        </w:rPr>
      </w:pPr>
      <w:r w:rsidRPr="0088797B">
        <w:rPr>
          <w:szCs w:val="28"/>
        </w:rPr>
        <w:tab/>
        <w:t>Перед производством земляных работ при необходимости выполнить вынос</w:t>
      </w:r>
      <w:r>
        <w:rPr>
          <w:szCs w:val="28"/>
        </w:rPr>
        <w:t xml:space="preserve"> </w:t>
      </w:r>
      <w:r w:rsidRPr="0088797B">
        <w:rPr>
          <w:szCs w:val="28"/>
        </w:rPr>
        <w:t>существующих электрических сетей (за счет средств победителя ау</w:t>
      </w:r>
      <w:r w:rsidRPr="0088797B">
        <w:rPr>
          <w:szCs w:val="28"/>
        </w:rPr>
        <w:t>к</w:t>
      </w:r>
      <w:r w:rsidRPr="0088797B">
        <w:rPr>
          <w:szCs w:val="28"/>
        </w:rPr>
        <w:t>циона) за пределы границ участка подлежащего застройке.</w:t>
      </w:r>
    </w:p>
    <w:p w:rsidR="00A00432" w:rsidRPr="0088797B" w:rsidRDefault="00A00432" w:rsidP="00A00432">
      <w:pPr>
        <w:jc w:val="both"/>
        <w:rPr>
          <w:szCs w:val="28"/>
        </w:rPr>
      </w:pPr>
      <w:r w:rsidRPr="0088797B">
        <w:rPr>
          <w:szCs w:val="28"/>
        </w:rPr>
        <w:t xml:space="preserve">         Согласно постановлению администрации Уссурийского городского округа Приморского края от 09 сентября 2021 года № 2045-НПА «Об утве</w:t>
      </w:r>
      <w:r w:rsidRPr="0088797B">
        <w:rPr>
          <w:szCs w:val="28"/>
        </w:rPr>
        <w:t>р</w:t>
      </w:r>
      <w:r w:rsidRPr="0088797B">
        <w:rPr>
          <w:szCs w:val="28"/>
        </w:rPr>
        <w:t xml:space="preserve">ждении Правил землепользования и застройки Уссурийского городского округа», указанный земельный участок относится к зоне застройки </w:t>
      </w:r>
      <w:r>
        <w:rPr>
          <w:szCs w:val="28"/>
        </w:rPr>
        <w:t>жилыми домами сезонного проживания (Ж 6)</w:t>
      </w:r>
      <w:r w:rsidRPr="0088797B">
        <w:rPr>
          <w:szCs w:val="28"/>
        </w:rPr>
        <w:t>.</w:t>
      </w:r>
    </w:p>
    <w:p w:rsidR="00A00432" w:rsidRPr="0088797B" w:rsidRDefault="00A00432" w:rsidP="00A0043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8797B">
        <w:rPr>
          <w:rFonts w:ascii="Times New Roman" w:hAnsi="Times New Roman" w:cs="Times New Roman"/>
          <w:b/>
          <w:sz w:val="28"/>
          <w:szCs w:val="28"/>
        </w:rPr>
        <w:t>Разрешенное использование земельного участка:</w:t>
      </w:r>
      <w:r>
        <w:rPr>
          <w:rFonts w:ascii="Times New Roman" w:hAnsi="Times New Roman" w:cs="Times New Roman"/>
          <w:sz w:val="28"/>
          <w:szCs w:val="28"/>
        </w:rPr>
        <w:t xml:space="preserve"> ведение садоводства.</w:t>
      </w:r>
    </w:p>
    <w:p w:rsidR="00A00432" w:rsidRPr="00471937" w:rsidRDefault="00A00432" w:rsidP="00A00432">
      <w:pPr>
        <w:jc w:val="both"/>
        <w:rPr>
          <w:szCs w:val="28"/>
        </w:rPr>
      </w:pPr>
      <w:r w:rsidRPr="00471937">
        <w:rPr>
          <w:b/>
          <w:szCs w:val="28"/>
        </w:rPr>
        <w:t>Ограничения в использовании:</w:t>
      </w:r>
      <w:r w:rsidRPr="0088797B">
        <w:rPr>
          <w:szCs w:val="28"/>
        </w:rPr>
        <w:t xml:space="preserve"> </w:t>
      </w:r>
      <w:r w:rsidRPr="00471937">
        <w:rPr>
          <w:szCs w:val="28"/>
        </w:rPr>
        <w:t>Не допускается размещение хозяйственных построек со стороны улиц, за исключением гаражей.</w:t>
      </w:r>
    </w:p>
    <w:p w:rsidR="00A00432" w:rsidRDefault="00A00432" w:rsidP="00A00432">
      <w:pPr>
        <w:jc w:val="both"/>
        <w:rPr>
          <w:szCs w:val="28"/>
        </w:rPr>
      </w:pPr>
      <w:r w:rsidRPr="00471937">
        <w:rPr>
          <w:szCs w:val="28"/>
        </w:rPr>
        <w:t>Нормативные показатели плотности застройки территориальной зоны опр</w:t>
      </w:r>
      <w:r w:rsidRPr="00471937">
        <w:rPr>
          <w:szCs w:val="28"/>
        </w:rPr>
        <w:t>е</w:t>
      </w:r>
      <w:r w:rsidRPr="00471937">
        <w:rPr>
          <w:szCs w:val="28"/>
        </w:rPr>
        <w:t>деляется в соответствии с СП 42.13330.2016. Свод правил. Градостроител</w:t>
      </w:r>
      <w:r w:rsidRPr="00471937">
        <w:rPr>
          <w:szCs w:val="28"/>
        </w:rPr>
        <w:t>ь</w:t>
      </w:r>
      <w:r w:rsidRPr="00471937">
        <w:rPr>
          <w:szCs w:val="28"/>
        </w:rPr>
        <w:t>ство. Планировка и застройка городских и сельских поселений. Актуализ</w:t>
      </w:r>
      <w:r w:rsidRPr="00471937">
        <w:rPr>
          <w:szCs w:val="28"/>
        </w:rPr>
        <w:t>и</w:t>
      </w:r>
      <w:r w:rsidRPr="00471937">
        <w:rPr>
          <w:szCs w:val="28"/>
        </w:rPr>
        <w:lastRenderedPageBreak/>
        <w:t>рованная редакция СНиП 2.07.01-89*, региональными и местными нормат</w:t>
      </w:r>
      <w:r w:rsidRPr="00471937">
        <w:rPr>
          <w:szCs w:val="28"/>
        </w:rPr>
        <w:t>и</w:t>
      </w:r>
      <w:r w:rsidRPr="00471937">
        <w:rPr>
          <w:szCs w:val="28"/>
        </w:rPr>
        <w:t>вами градостроительного проектирования.</w:t>
      </w:r>
      <w:r>
        <w:rPr>
          <w:szCs w:val="28"/>
        </w:rPr>
        <w:t xml:space="preserve"> </w:t>
      </w:r>
      <w:r w:rsidRPr="00471937">
        <w:rPr>
          <w:szCs w:val="28"/>
        </w:rPr>
        <w:t>Не допускается размещение об</w:t>
      </w:r>
      <w:r w:rsidRPr="00471937">
        <w:rPr>
          <w:szCs w:val="28"/>
        </w:rPr>
        <w:t>ъ</w:t>
      </w:r>
      <w:r w:rsidRPr="00471937">
        <w:rPr>
          <w:szCs w:val="28"/>
        </w:rPr>
        <w:t>ектов капитального строительства в границах ориентировочных санитарно-защитных зон</w:t>
      </w:r>
      <w:r>
        <w:rPr>
          <w:szCs w:val="28"/>
        </w:rPr>
        <w:t>.</w:t>
      </w:r>
    </w:p>
    <w:p w:rsidR="00A00432" w:rsidRPr="00471937" w:rsidRDefault="00A00432" w:rsidP="00A00432">
      <w:pPr>
        <w:jc w:val="both"/>
        <w:rPr>
          <w:b/>
          <w:szCs w:val="28"/>
        </w:rPr>
      </w:pPr>
      <w:r w:rsidRPr="00471937">
        <w:rPr>
          <w:b/>
          <w:szCs w:val="28"/>
        </w:rPr>
        <w:t>Допустимые параметры разрешенного строительства:</w:t>
      </w:r>
    </w:p>
    <w:p w:rsidR="00A00432" w:rsidRPr="0088797B" w:rsidRDefault="00A00432" w:rsidP="00A00432">
      <w:pPr>
        <w:jc w:val="both"/>
        <w:rPr>
          <w:szCs w:val="28"/>
        </w:rPr>
      </w:pPr>
      <w:r w:rsidRPr="0088797B">
        <w:rPr>
          <w:szCs w:val="28"/>
        </w:rPr>
        <w:t xml:space="preserve">- минимальные размеры земельного участка – </w:t>
      </w:r>
      <w:r>
        <w:rPr>
          <w:szCs w:val="28"/>
        </w:rPr>
        <w:t>4</w:t>
      </w:r>
      <w:r w:rsidRPr="0088797B">
        <w:rPr>
          <w:szCs w:val="28"/>
        </w:rPr>
        <w:t>00 кв.м.;</w:t>
      </w:r>
    </w:p>
    <w:p w:rsidR="00A00432" w:rsidRPr="0088797B" w:rsidRDefault="00A00432" w:rsidP="00A00432">
      <w:pPr>
        <w:jc w:val="both"/>
        <w:rPr>
          <w:szCs w:val="28"/>
        </w:rPr>
      </w:pPr>
      <w:r w:rsidRPr="0088797B">
        <w:rPr>
          <w:szCs w:val="28"/>
        </w:rPr>
        <w:t>- минимальные отступы от границ земельного участка в целях определения места допустимого размещения объекта - 3м;</w:t>
      </w:r>
    </w:p>
    <w:p w:rsidR="00A00432" w:rsidRDefault="00A00432" w:rsidP="00A00432">
      <w:pPr>
        <w:jc w:val="both"/>
        <w:rPr>
          <w:szCs w:val="28"/>
        </w:rPr>
      </w:pPr>
      <w:r w:rsidRPr="0088797B">
        <w:rPr>
          <w:szCs w:val="28"/>
        </w:rPr>
        <w:t xml:space="preserve">- </w:t>
      </w:r>
      <w:r>
        <w:rPr>
          <w:szCs w:val="28"/>
        </w:rPr>
        <w:t>этажность</w:t>
      </w:r>
      <w:r w:rsidRPr="0088797B">
        <w:rPr>
          <w:szCs w:val="28"/>
        </w:rPr>
        <w:t xml:space="preserve"> – 3;</w:t>
      </w:r>
    </w:p>
    <w:p w:rsidR="00A00432" w:rsidRPr="0088797B" w:rsidRDefault="00A00432" w:rsidP="00A00432">
      <w:pPr>
        <w:jc w:val="both"/>
        <w:rPr>
          <w:szCs w:val="28"/>
        </w:rPr>
      </w:pPr>
      <w:r>
        <w:rPr>
          <w:szCs w:val="28"/>
        </w:rPr>
        <w:t>- максимальный процент застройки земельного участка - 40.</w:t>
      </w:r>
    </w:p>
    <w:p w:rsidR="00A00432" w:rsidRDefault="00A00432" w:rsidP="00A00432">
      <w:pPr>
        <w:ind w:right="-1"/>
        <w:jc w:val="both"/>
        <w:rPr>
          <w:b/>
          <w:szCs w:val="28"/>
        </w:rPr>
      </w:pPr>
      <w:r w:rsidRPr="001A596E">
        <w:rPr>
          <w:b/>
          <w:szCs w:val="28"/>
        </w:rPr>
        <w:t>Технические условия подключения объекта капитального строительства к сетям инженерно-технического обеспечения:</w:t>
      </w:r>
    </w:p>
    <w:p w:rsidR="00A00432" w:rsidRPr="00161A14" w:rsidRDefault="00A00432" w:rsidP="00A00432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 xml:space="preserve">Водоснабжение: </w:t>
      </w:r>
      <w:r w:rsidRPr="00161A14">
        <w:rPr>
          <w:szCs w:val="28"/>
        </w:rPr>
        <w:t>возможно осуществить от индивидуального источника в</w:t>
      </w:r>
      <w:r w:rsidRPr="00161A14">
        <w:rPr>
          <w:szCs w:val="28"/>
        </w:rPr>
        <w:t>о</w:t>
      </w:r>
      <w:r w:rsidRPr="00161A14">
        <w:rPr>
          <w:szCs w:val="28"/>
        </w:rPr>
        <w:t>доснабжения.</w:t>
      </w:r>
    </w:p>
    <w:p w:rsidR="00A00432" w:rsidRDefault="00A00432" w:rsidP="00A00432">
      <w:pPr>
        <w:ind w:right="-1"/>
        <w:jc w:val="both"/>
        <w:rPr>
          <w:b/>
          <w:szCs w:val="28"/>
        </w:rPr>
      </w:pPr>
      <w:r w:rsidRPr="00CB5E6B">
        <w:rPr>
          <w:b/>
          <w:szCs w:val="28"/>
        </w:rPr>
        <w:t xml:space="preserve">Канализация: </w:t>
      </w:r>
      <w:proofErr w:type="gramStart"/>
      <w:r w:rsidRPr="00C21E3C">
        <w:rPr>
          <w:szCs w:val="28"/>
        </w:rPr>
        <w:t>возможно</w:t>
      </w:r>
      <w:proofErr w:type="gramEnd"/>
      <w:r w:rsidRPr="00C21E3C">
        <w:rPr>
          <w:szCs w:val="28"/>
        </w:rPr>
        <w:t xml:space="preserve"> осуществить от индивидуального источника.</w:t>
      </w:r>
      <w:r>
        <w:rPr>
          <w:b/>
          <w:szCs w:val="28"/>
        </w:rPr>
        <w:t xml:space="preserve"> </w:t>
      </w:r>
    </w:p>
    <w:p w:rsidR="00A00432" w:rsidRDefault="00A00432" w:rsidP="00A00432">
      <w:pPr>
        <w:ind w:right="-1"/>
        <w:jc w:val="both"/>
        <w:rPr>
          <w:b/>
          <w:szCs w:val="28"/>
        </w:rPr>
      </w:pPr>
      <w:r w:rsidRPr="00D73A97">
        <w:rPr>
          <w:b/>
          <w:szCs w:val="28"/>
        </w:rPr>
        <w:t>Водоснабжение и водоот</w:t>
      </w:r>
      <w:bookmarkStart w:id="0" w:name="_GoBack"/>
      <w:bookmarkEnd w:id="0"/>
      <w:r w:rsidRPr="00D73A97">
        <w:rPr>
          <w:b/>
          <w:szCs w:val="28"/>
        </w:rPr>
        <w:t>ведение осуществить от индивидуального и</w:t>
      </w:r>
      <w:r w:rsidRPr="00D73A97">
        <w:rPr>
          <w:b/>
          <w:szCs w:val="28"/>
        </w:rPr>
        <w:t>с</w:t>
      </w:r>
      <w:r w:rsidRPr="00D73A97">
        <w:rPr>
          <w:b/>
          <w:szCs w:val="28"/>
        </w:rPr>
        <w:t>точника в связи с отсутствием сетей в данном районе.</w:t>
      </w:r>
    </w:p>
    <w:p w:rsidR="00A00432" w:rsidRPr="0088797B" w:rsidRDefault="00A00432" w:rsidP="00A00432">
      <w:pPr>
        <w:ind w:right="-1"/>
        <w:jc w:val="both"/>
        <w:rPr>
          <w:szCs w:val="28"/>
        </w:rPr>
      </w:pPr>
      <w:r w:rsidRPr="0088797B">
        <w:rPr>
          <w:b/>
          <w:szCs w:val="28"/>
        </w:rPr>
        <w:t xml:space="preserve">Начальная цена предмета аукциона (без учета НДС): </w:t>
      </w:r>
      <w:r w:rsidR="001642A8">
        <w:rPr>
          <w:szCs w:val="28"/>
        </w:rPr>
        <w:t>161</w:t>
      </w:r>
      <w:r>
        <w:rPr>
          <w:szCs w:val="28"/>
        </w:rPr>
        <w:t xml:space="preserve"> 0</w:t>
      </w:r>
      <w:r w:rsidRPr="0088797B">
        <w:rPr>
          <w:bCs/>
          <w:szCs w:val="28"/>
        </w:rPr>
        <w:t>00 (</w:t>
      </w:r>
      <w:r w:rsidR="001642A8">
        <w:rPr>
          <w:bCs/>
          <w:szCs w:val="28"/>
        </w:rPr>
        <w:t>Сто шест</w:t>
      </w:r>
      <w:r w:rsidR="001642A8">
        <w:rPr>
          <w:bCs/>
          <w:szCs w:val="28"/>
        </w:rPr>
        <w:t>ь</w:t>
      </w:r>
      <w:r w:rsidR="001642A8">
        <w:rPr>
          <w:bCs/>
          <w:szCs w:val="28"/>
        </w:rPr>
        <w:t>десят одна</w:t>
      </w:r>
      <w:r>
        <w:rPr>
          <w:bCs/>
          <w:szCs w:val="28"/>
        </w:rPr>
        <w:t xml:space="preserve"> тысяч</w:t>
      </w:r>
      <w:r w:rsidR="001642A8">
        <w:rPr>
          <w:bCs/>
          <w:szCs w:val="28"/>
        </w:rPr>
        <w:t>а</w:t>
      </w:r>
      <w:r>
        <w:rPr>
          <w:bCs/>
          <w:szCs w:val="28"/>
        </w:rPr>
        <w:t>)</w:t>
      </w:r>
      <w:r w:rsidRPr="0088797B">
        <w:rPr>
          <w:bCs/>
          <w:szCs w:val="28"/>
        </w:rPr>
        <w:t xml:space="preserve"> рублей</w:t>
      </w:r>
      <w:r w:rsidRPr="0088797B">
        <w:rPr>
          <w:szCs w:val="28"/>
        </w:rPr>
        <w:t>.</w:t>
      </w:r>
    </w:p>
    <w:p w:rsidR="00A00432" w:rsidRPr="0088797B" w:rsidRDefault="00A00432" w:rsidP="00A00432">
      <w:pPr>
        <w:ind w:right="-1"/>
        <w:jc w:val="both"/>
        <w:rPr>
          <w:szCs w:val="28"/>
        </w:rPr>
      </w:pPr>
      <w:r w:rsidRPr="0088797B">
        <w:rPr>
          <w:b/>
          <w:szCs w:val="28"/>
        </w:rPr>
        <w:t xml:space="preserve">Шаг аукциона (3% начальной цены): </w:t>
      </w:r>
      <w:r w:rsidR="001642A8">
        <w:rPr>
          <w:szCs w:val="28"/>
        </w:rPr>
        <w:t>4</w:t>
      </w:r>
      <w:r>
        <w:rPr>
          <w:szCs w:val="28"/>
        </w:rPr>
        <w:t xml:space="preserve"> </w:t>
      </w:r>
      <w:r w:rsidR="001642A8">
        <w:rPr>
          <w:szCs w:val="28"/>
        </w:rPr>
        <w:t>830</w:t>
      </w:r>
      <w:r w:rsidRPr="0088797B">
        <w:rPr>
          <w:szCs w:val="28"/>
        </w:rPr>
        <w:t xml:space="preserve"> </w:t>
      </w:r>
      <w:r w:rsidRPr="0088797B">
        <w:rPr>
          <w:bCs/>
          <w:szCs w:val="28"/>
        </w:rPr>
        <w:t>(</w:t>
      </w:r>
      <w:r w:rsidR="001642A8">
        <w:rPr>
          <w:bCs/>
          <w:szCs w:val="28"/>
        </w:rPr>
        <w:t>Четыре тысячи восемьсот тридцать</w:t>
      </w:r>
      <w:r w:rsidRPr="0088797B">
        <w:rPr>
          <w:bCs/>
          <w:szCs w:val="28"/>
        </w:rPr>
        <w:t>) рублей;</w:t>
      </w:r>
    </w:p>
    <w:p w:rsidR="00A00432" w:rsidRPr="0088797B" w:rsidRDefault="00A00432" w:rsidP="00A00432">
      <w:pPr>
        <w:ind w:right="-1"/>
        <w:jc w:val="both"/>
        <w:rPr>
          <w:b/>
          <w:szCs w:val="28"/>
        </w:rPr>
      </w:pPr>
      <w:r w:rsidRPr="0088797B">
        <w:rPr>
          <w:b/>
          <w:bCs/>
          <w:szCs w:val="28"/>
        </w:rPr>
        <w:t>Р</w:t>
      </w:r>
      <w:r w:rsidRPr="0088797B">
        <w:rPr>
          <w:b/>
          <w:szCs w:val="28"/>
        </w:rPr>
        <w:t>азмер задатка</w:t>
      </w:r>
      <w:r>
        <w:rPr>
          <w:b/>
          <w:bCs/>
          <w:szCs w:val="28"/>
        </w:rPr>
        <w:t xml:space="preserve"> (4</w:t>
      </w:r>
      <w:r w:rsidRPr="0088797B">
        <w:rPr>
          <w:b/>
          <w:bCs/>
          <w:szCs w:val="28"/>
        </w:rPr>
        <w:t>0% начальной цены):</w:t>
      </w:r>
      <w:r w:rsidRPr="0088797B">
        <w:rPr>
          <w:bCs/>
          <w:szCs w:val="28"/>
        </w:rPr>
        <w:t xml:space="preserve"> </w:t>
      </w:r>
      <w:r w:rsidR="001642A8">
        <w:rPr>
          <w:bCs/>
          <w:szCs w:val="28"/>
        </w:rPr>
        <w:t>6</w:t>
      </w:r>
      <w:r>
        <w:rPr>
          <w:bCs/>
          <w:szCs w:val="28"/>
        </w:rPr>
        <w:t>4</w:t>
      </w:r>
      <w:r w:rsidRPr="0088797B">
        <w:rPr>
          <w:bCs/>
          <w:szCs w:val="28"/>
        </w:rPr>
        <w:t xml:space="preserve"> </w:t>
      </w:r>
      <w:r w:rsidR="001642A8">
        <w:rPr>
          <w:bCs/>
          <w:szCs w:val="28"/>
        </w:rPr>
        <w:t>4</w:t>
      </w:r>
      <w:r>
        <w:rPr>
          <w:bCs/>
          <w:szCs w:val="28"/>
        </w:rPr>
        <w:t>00</w:t>
      </w:r>
      <w:r w:rsidRPr="0088797B">
        <w:rPr>
          <w:bCs/>
          <w:szCs w:val="28"/>
        </w:rPr>
        <w:t xml:space="preserve"> (</w:t>
      </w:r>
      <w:r w:rsidR="001642A8">
        <w:rPr>
          <w:bCs/>
          <w:szCs w:val="28"/>
        </w:rPr>
        <w:t>Шестьдесят четыре тысячи четыреста</w:t>
      </w:r>
      <w:r>
        <w:rPr>
          <w:bCs/>
          <w:szCs w:val="28"/>
        </w:rPr>
        <w:t>)</w:t>
      </w:r>
      <w:r w:rsidRPr="0088797B">
        <w:rPr>
          <w:bCs/>
          <w:szCs w:val="28"/>
        </w:rPr>
        <w:t xml:space="preserve"> рублей</w:t>
      </w:r>
      <w:r w:rsidRPr="0088797B">
        <w:rPr>
          <w:szCs w:val="28"/>
        </w:rPr>
        <w:t>,</w:t>
      </w:r>
      <w:r w:rsidRPr="0088797B">
        <w:rPr>
          <w:b/>
          <w:szCs w:val="28"/>
        </w:rPr>
        <w:t xml:space="preserve"> засчитывается в счет оплаты по договору купли-продажи.</w:t>
      </w:r>
    </w:p>
    <w:p w:rsidR="00A00432" w:rsidRPr="0088797B" w:rsidRDefault="00A00432" w:rsidP="00A00432">
      <w:pPr>
        <w:ind w:right="-1"/>
        <w:jc w:val="both"/>
        <w:rPr>
          <w:bCs/>
          <w:szCs w:val="28"/>
        </w:rPr>
      </w:pPr>
      <w:r w:rsidRPr="0088797B">
        <w:rPr>
          <w:b/>
          <w:bCs/>
          <w:szCs w:val="28"/>
        </w:rPr>
        <w:t xml:space="preserve">Теплоснабжение: </w:t>
      </w:r>
      <w:r w:rsidRPr="0088797B">
        <w:rPr>
          <w:bCs/>
          <w:szCs w:val="28"/>
        </w:rPr>
        <w:t>возможно осуществить от индивидуального источника   теплоснабжения. Максимальная нагрузка в возможных точках подключения – не более 0,0</w:t>
      </w:r>
      <w:r>
        <w:rPr>
          <w:bCs/>
          <w:szCs w:val="28"/>
        </w:rPr>
        <w:t>05</w:t>
      </w:r>
      <w:r w:rsidRPr="0088797B">
        <w:rPr>
          <w:bCs/>
          <w:szCs w:val="28"/>
        </w:rPr>
        <w:t xml:space="preserve"> Гкал/</w:t>
      </w:r>
      <w:proofErr w:type="gramStart"/>
      <w:r w:rsidRPr="0088797B">
        <w:rPr>
          <w:bCs/>
          <w:szCs w:val="28"/>
        </w:rPr>
        <w:t>ч</w:t>
      </w:r>
      <w:proofErr w:type="gramEnd"/>
      <w:r w:rsidRPr="0088797B">
        <w:rPr>
          <w:bCs/>
          <w:szCs w:val="28"/>
        </w:rPr>
        <w:t>.</w:t>
      </w:r>
    </w:p>
    <w:p w:rsidR="008D019F" w:rsidRPr="00010C4A" w:rsidRDefault="008D019F" w:rsidP="00460BCF">
      <w:pPr>
        <w:ind w:right="-1"/>
        <w:jc w:val="both"/>
        <w:rPr>
          <w:bCs/>
          <w:szCs w:val="28"/>
        </w:rPr>
      </w:pPr>
    </w:p>
    <w:p w:rsidR="00EB4A37" w:rsidRPr="002D7F05" w:rsidRDefault="00EB4A37" w:rsidP="00175C81">
      <w:pPr>
        <w:pStyle w:val="a4"/>
        <w:ind w:firstLine="708"/>
        <w:jc w:val="both"/>
        <w:rPr>
          <w:bCs/>
          <w:sz w:val="28"/>
          <w:szCs w:val="28"/>
        </w:rPr>
      </w:pPr>
      <w:r w:rsidRPr="002D7F05">
        <w:rPr>
          <w:sz w:val="28"/>
          <w:szCs w:val="28"/>
        </w:rPr>
        <w:t>Способ продажи</w:t>
      </w:r>
      <w:r w:rsidR="008F463A" w:rsidRPr="002D7F05">
        <w:rPr>
          <w:bCs/>
          <w:sz w:val="28"/>
          <w:szCs w:val="28"/>
        </w:rPr>
        <w:t xml:space="preserve"> – </w:t>
      </w:r>
      <w:r w:rsidRPr="002D7F05">
        <w:rPr>
          <w:bCs/>
          <w:sz w:val="28"/>
          <w:szCs w:val="28"/>
        </w:rPr>
        <w:t xml:space="preserve">аукцион, открытый по составу участников </w:t>
      </w:r>
      <w:r w:rsidR="00FC788E" w:rsidRPr="002D7F05">
        <w:rPr>
          <w:bCs/>
          <w:sz w:val="28"/>
          <w:szCs w:val="28"/>
        </w:rPr>
        <w:t xml:space="preserve">               </w:t>
      </w:r>
      <w:r w:rsidRPr="002D7F05">
        <w:rPr>
          <w:bCs/>
          <w:sz w:val="28"/>
          <w:szCs w:val="28"/>
        </w:rPr>
        <w:t>и по форме подачи заявок</w:t>
      </w:r>
      <w:r w:rsidR="006F5DC4" w:rsidRPr="002D7F05">
        <w:rPr>
          <w:bCs/>
          <w:sz w:val="28"/>
          <w:szCs w:val="28"/>
        </w:rPr>
        <w:t>.</w:t>
      </w:r>
    </w:p>
    <w:p w:rsidR="0097084F" w:rsidRPr="002D7F05" w:rsidRDefault="0097084F" w:rsidP="00E6026F">
      <w:pPr>
        <w:ind w:firstLine="708"/>
        <w:jc w:val="both"/>
        <w:rPr>
          <w:b/>
          <w:szCs w:val="28"/>
        </w:rPr>
      </w:pPr>
      <w:r w:rsidRPr="002D7F05">
        <w:rPr>
          <w:b/>
          <w:szCs w:val="28"/>
        </w:rPr>
        <w:t>Порядок приема, срок приема и адрес места приема заявок</w:t>
      </w:r>
      <w:r w:rsidR="00D441D2" w:rsidRPr="002D7F05">
        <w:rPr>
          <w:b/>
          <w:szCs w:val="28"/>
        </w:rPr>
        <w:t xml:space="preserve">, дата </w:t>
      </w:r>
      <w:r w:rsidR="00FC788E" w:rsidRPr="002D7F05">
        <w:rPr>
          <w:b/>
          <w:szCs w:val="28"/>
        </w:rPr>
        <w:t xml:space="preserve">         </w:t>
      </w:r>
      <w:r w:rsidR="00D441D2" w:rsidRPr="002D7F05">
        <w:rPr>
          <w:b/>
          <w:szCs w:val="28"/>
        </w:rPr>
        <w:t>и время окончания приема заявок</w:t>
      </w:r>
      <w:r w:rsidRPr="002D7F05">
        <w:rPr>
          <w:b/>
          <w:szCs w:val="28"/>
        </w:rPr>
        <w:t xml:space="preserve">: </w:t>
      </w:r>
      <w:r w:rsidR="00E6026F" w:rsidRPr="002D7F05">
        <w:rPr>
          <w:szCs w:val="28"/>
        </w:rPr>
        <w:t xml:space="preserve">Приморский край, </w:t>
      </w:r>
      <w:r w:rsidRPr="002D7F05">
        <w:rPr>
          <w:szCs w:val="28"/>
        </w:rPr>
        <w:t>г. Уссури</w:t>
      </w:r>
      <w:r w:rsidR="00116E8B" w:rsidRPr="002D7F05">
        <w:rPr>
          <w:szCs w:val="28"/>
        </w:rPr>
        <w:t xml:space="preserve">йск, </w:t>
      </w:r>
      <w:r w:rsidR="001320B9" w:rsidRPr="002D7F05">
        <w:rPr>
          <w:szCs w:val="28"/>
        </w:rPr>
        <w:t xml:space="preserve">                 </w:t>
      </w:r>
      <w:r w:rsidR="00116E8B" w:rsidRPr="002D7F05">
        <w:rPr>
          <w:szCs w:val="28"/>
        </w:rPr>
        <w:t xml:space="preserve">ул. </w:t>
      </w:r>
      <w:proofErr w:type="gramStart"/>
      <w:r w:rsidR="00116E8B" w:rsidRPr="002D7F05">
        <w:rPr>
          <w:szCs w:val="28"/>
        </w:rPr>
        <w:t>Октябрьская</w:t>
      </w:r>
      <w:proofErr w:type="gramEnd"/>
      <w:r w:rsidR="00116E8B" w:rsidRPr="002D7F05">
        <w:rPr>
          <w:szCs w:val="28"/>
        </w:rPr>
        <w:t>, 58, каб. 30</w:t>
      </w:r>
      <w:r w:rsidR="0092227C" w:rsidRPr="002D7F05">
        <w:rPr>
          <w:szCs w:val="28"/>
        </w:rPr>
        <w:t>0</w:t>
      </w:r>
      <w:r w:rsidRPr="002D7F05">
        <w:rPr>
          <w:szCs w:val="28"/>
        </w:rPr>
        <w:t xml:space="preserve"> с даты опубликования</w:t>
      </w:r>
      <w:r w:rsidR="005B6FDC" w:rsidRPr="002D7F05">
        <w:rPr>
          <w:szCs w:val="28"/>
        </w:rPr>
        <w:t xml:space="preserve"> </w:t>
      </w:r>
      <w:r w:rsidR="000029AA" w:rsidRPr="002D7F05">
        <w:rPr>
          <w:szCs w:val="28"/>
        </w:rPr>
        <w:t>п</w:t>
      </w:r>
      <w:r w:rsidR="00C814BD" w:rsidRPr="002D7F05">
        <w:rPr>
          <w:szCs w:val="28"/>
        </w:rPr>
        <w:t>о</w:t>
      </w:r>
      <w:r w:rsidR="00D42973" w:rsidRPr="002D7F05">
        <w:rPr>
          <w:szCs w:val="28"/>
        </w:rPr>
        <w:t xml:space="preserve"> </w:t>
      </w:r>
      <w:r w:rsidR="00246BE7">
        <w:rPr>
          <w:b/>
          <w:szCs w:val="28"/>
        </w:rPr>
        <w:t>17</w:t>
      </w:r>
      <w:r w:rsidR="001A507E">
        <w:rPr>
          <w:b/>
          <w:szCs w:val="28"/>
        </w:rPr>
        <w:t xml:space="preserve"> </w:t>
      </w:r>
      <w:r w:rsidR="00246BE7">
        <w:rPr>
          <w:b/>
          <w:szCs w:val="28"/>
        </w:rPr>
        <w:t>марта</w:t>
      </w:r>
      <w:r w:rsidR="00D00B83">
        <w:rPr>
          <w:b/>
          <w:szCs w:val="28"/>
        </w:rPr>
        <w:t xml:space="preserve"> </w:t>
      </w:r>
      <w:r w:rsidR="00057DE5">
        <w:rPr>
          <w:b/>
          <w:szCs w:val="28"/>
        </w:rPr>
        <w:t>202</w:t>
      </w:r>
      <w:r w:rsidR="00193F87">
        <w:rPr>
          <w:b/>
          <w:szCs w:val="28"/>
        </w:rPr>
        <w:t>3</w:t>
      </w:r>
      <w:r w:rsidRPr="002D7F05">
        <w:rPr>
          <w:b/>
          <w:szCs w:val="28"/>
        </w:rPr>
        <w:t xml:space="preserve"> </w:t>
      </w:r>
      <w:r w:rsidR="00484B7F">
        <w:rPr>
          <w:b/>
          <w:szCs w:val="28"/>
        </w:rPr>
        <w:t xml:space="preserve">             </w:t>
      </w:r>
      <w:r w:rsidRPr="002D7F05">
        <w:rPr>
          <w:b/>
          <w:szCs w:val="28"/>
        </w:rPr>
        <w:t xml:space="preserve">года </w:t>
      </w:r>
      <w:r w:rsidR="00225679" w:rsidRPr="002D7F05">
        <w:rPr>
          <w:b/>
          <w:szCs w:val="28"/>
        </w:rPr>
        <w:t xml:space="preserve"> </w:t>
      </w:r>
      <w:r w:rsidRPr="002D7F05">
        <w:rPr>
          <w:b/>
          <w:szCs w:val="28"/>
        </w:rPr>
        <w:t xml:space="preserve">ежедневно (за исключением выходных </w:t>
      </w:r>
      <w:r w:rsidR="00957B2A" w:rsidRPr="002D7F05">
        <w:rPr>
          <w:b/>
          <w:szCs w:val="28"/>
        </w:rPr>
        <w:t>дней) с 09</w:t>
      </w:r>
      <w:r w:rsidRPr="002D7F05">
        <w:rPr>
          <w:b/>
          <w:szCs w:val="28"/>
        </w:rPr>
        <w:t>-00 до 1</w:t>
      </w:r>
      <w:r w:rsidR="00957B2A" w:rsidRPr="002D7F05">
        <w:rPr>
          <w:b/>
          <w:szCs w:val="28"/>
        </w:rPr>
        <w:t>3</w:t>
      </w:r>
      <w:r w:rsidRPr="002D7F05">
        <w:rPr>
          <w:b/>
          <w:szCs w:val="28"/>
        </w:rPr>
        <w:t xml:space="preserve">-00 часов, </w:t>
      </w:r>
      <w:r w:rsidR="002D7F05">
        <w:rPr>
          <w:b/>
          <w:szCs w:val="28"/>
        </w:rPr>
        <w:t xml:space="preserve">          </w:t>
      </w:r>
      <w:r w:rsidRPr="002D7F05">
        <w:rPr>
          <w:b/>
          <w:szCs w:val="28"/>
        </w:rPr>
        <w:t>с 1</w:t>
      </w:r>
      <w:r w:rsidR="00957B2A" w:rsidRPr="002D7F05">
        <w:rPr>
          <w:b/>
          <w:szCs w:val="28"/>
        </w:rPr>
        <w:t>4</w:t>
      </w:r>
      <w:r w:rsidRPr="002D7F05">
        <w:rPr>
          <w:b/>
          <w:szCs w:val="28"/>
        </w:rPr>
        <w:t>-00 до 1</w:t>
      </w:r>
      <w:r w:rsidR="00957B2A" w:rsidRPr="002D7F05">
        <w:rPr>
          <w:b/>
          <w:szCs w:val="28"/>
        </w:rPr>
        <w:t>8</w:t>
      </w:r>
      <w:r w:rsidRPr="002D7F05">
        <w:rPr>
          <w:b/>
          <w:szCs w:val="28"/>
        </w:rPr>
        <w:t>-00 часов</w:t>
      </w:r>
      <w:r w:rsidR="00785D16">
        <w:rPr>
          <w:b/>
          <w:szCs w:val="28"/>
        </w:rPr>
        <w:t xml:space="preserve">, </w:t>
      </w:r>
      <w:r w:rsidR="00246BE7">
        <w:rPr>
          <w:b/>
          <w:szCs w:val="28"/>
        </w:rPr>
        <w:t>1</w:t>
      </w:r>
      <w:r w:rsidR="00193F87">
        <w:rPr>
          <w:b/>
          <w:szCs w:val="28"/>
        </w:rPr>
        <w:t>7</w:t>
      </w:r>
      <w:r w:rsidR="001A507E">
        <w:rPr>
          <w:b/>
          <w:szCs w:val="28"/>
        </w:rPr>
        <w:t xml:space="preserve"> </w:t>
      </w:r>
      <w:r w:rsidR="00246BE7">
        <w:rPr>
          <w:b/>
          <w:szCs w:val="28"/>
        </w:rPr>
        <w:t>марта</w:t>
      </w:r>
      <w:r w:rsidR="00A50494">
        <w:rPr>
          <w:b/>
          <w:szCs w:val="28"/>
        </w:rPr>
        <w:t xml:space="preserve"> </w:t>
      </w:r>
      <w:r w:rsidR="00057DE5">
        <w:rPr>
          <w:b/>
          <w:szCs w:val="28"/>
        </w:rPr>
        <w:t>202</w:t>
      </w:r>
      <w:r w:rsidR="00193F87">
        <w:rPr>
          <w:b/>
          <w:szCs w:val="28"/>
        </w:rPr>
        <w:t>3</w:t>
      </w:r>
      <w:r w:rsidR="00033779" w:rsidRPr="002D7F05">
        <w:rPr>
          <w:b/>
          <w:szCs w:val="28"/>
        </w:rPr>
        <w:t xml:space="preserve"> года до 1</w:t>
      </w:r>
      <w:r w:rsidR="00246BE7">
        <w:rPr>
          <w:b/>
          <w:szCs w:val="28"/>
        </w:rPr>
        <w:t>3</w:t>
      </w:r>
      <w:r w:rsidR="00033779" w:rsidRPr="002D7F05">
        <w:rPr>
          <w:b/>
          <w:szCs w:val="28"/>
        </w:rPr>
        <w:t>-00 часов</w:t>
      </w:r>
      <w:r w:rsidR="00357C33" w:rsidRPr="002D7F05">
        <w:rPr>
          <w:b/>
          <w:szCs w:val="28"/>
        </w:rPr>
        <w:t>.</w:t>
      </w:r>
    </w:p>
    <w:p w:rsidR="007A24DA" w:rsidRPr="002D7F05" w:rsidRDefault="007A24DA" w:rsidP="007A24DA">
      <w:pPr>
        <w:ind w:firstLine="708"/>
        <w:jc w:val="both"/>
        <w:rPr>
          <w:b/>
          <w:szCs w:val="28"/>
        </w:rPr>
      </w:pPr>
      <w:r w:rsidRPr="002D7F05">
        <w:rPr>
          <w:b/>
          <w:szCs w:val="28"/>
        </w:rPr>
        <w:t>Перечень документов, представляемых для участия в аукционе:</w:t>
      </w:r>
    </w:p>
    <w:p w:rsidR="007A24DA" w:rsidRPr="002D7F05" w:rsidRDefault="007A24DA" w:rsidP="007A24DA">
      <w:pPr>
        <w:jc w:val="both"/>
        <w:rPr>
          <w:szCs w:val="28"/>
        </w:rPr>
      </w:pPr>
      <w:r w:rsidRPr="002D7F05">
        <w:rPr>
          <w:szCs w:val="28"/>
        </w:rPr>
        <w:t>- заявка на участие в аукционе по установленной форме (Приложение № 1);</w:t>
      </w:r>
    </w:p>
    <w:p w:rsidR="007A24DA" w:rsidRPr="002D7F05" w:rsidRDefault="007A24DA" w:rsidP="007A24DA">
      <w:pPr>
        <w:jc w:val="both"/>
        <w:rPr>
          <w:szCs w:val="28"/>
        </w:rPr>
      </w:pPr>
      <w:r w:rsidRPr="002D7F05">
        <w:rPr>
          <w:szCs w:val="28"/>
        </w:rPr>
        <w:t>- копии документов</w:t>
      </w:r>
      <w:r w:rsidR="00B8638C" w:rsidRPr="002D7F05">
        <w:rPr>
          <w:szCs w:val="28"/>
        </w:rPr>
        <w:t>,</w:t>
      </w:r>
      <w:r w:rsidRPr="002D7F05">
        <w:rPr>
          <w:szCs w:val="28"/>
        </w:rPr>
        <w:t xml:space="preserve"> удостоверяющи</w:t>
      </w:r>
      <w:r w:rsidR="00B8638C" w:rsidRPr="002D7F05">
        <w:rPr>
          <w:szCs w:val="28"/>
        </w:rPr>
        <w:t>х</w:t>
      </w:r>
      <w:r w:rsidRPr="002D7F05">
        <w:rPr>
          <w:szCs w:val="28"/>
        </w:rPr>
        <w:t xml:space="preserve"> личность - для физического лица;</w:t>
      </w:r>
    </w:p>
    <w:p w:rsidR="007A24DA" w:rsidRPr="002D7F05" w:rsidRDefault="007A24DA" w:rsidP="007A24DA">
      <w:pPr>
        <w:tabs>
          <w:tab w:val="left" w:pos="851"/>
        </w:tabs>
        <w:jc w:val="both"/>
        <w:rPr>
          <w:szCs w:val="28"/>
        </w:rPr>
      </w:pPr>
      <w:r w:rsidRPr="002D7F05">
        <w:rPr>
          <w:szCs w:val="28"/>
        </w:rPr>
        <w:t>- документы, подтверждающие внесение задатка.</w:t>
      </w:r>
    </w:p>
    <w:p w:rsidR="00CE5E8F" w:rsidRPr="002D7F05" w:rsidRDefault="00CE5E8F" w:rsidP="00240307">
      <w:pPr>
        <w:ind w:firstLine="709"/>
        <w:jc w:val="both"/>
        <w:rPr>
          <w:szCs w:val="28"/>
        </w:rPr>
      </w:pPr>
      <w:r w:rsidRPr="002D7F05">
        <w:rPr>
          <w:szCs w:val="28"/>
        </w:rPr>
        <w:t xml:space="preserve">В случае подачи заявки представителем претендента предъявляется </w:t>
      </w:r>
      <w:r w:rsidR="000B1CF4">
        <w:rPr>
          <w:szCs w:val="28"/>
        </w:rPr>
        <w:t xml:space="preserve">  </w:t>
      </w:r>
      <w:r w:rsidRPr="002D7F05">
        <w:rPr>
          <w:szCs w:val="28"/>
        </w:rPr>
        <w:t>доверенность.</w:t>
      </w:r>
    </w:p>
    <w:p w:rsidR="005877D0" w:rsidRPr="002D7F05" w:rsidRDefault="005877D0" w:rsidP="007A24DA">
      <w:pPr>
        <w:ind w:right="-1" w:firstLine="708"/>
        <w:jc w:val="both"/>
        <w:rPr>
          <w:b/>
          <w:szCs w:val="28"/>
        </w:rPr>
      </w:pPr>
      <w:r w:rsidRPr="002D7F05">
        <w:rPr>
          <w:szCs w:val="28"/>
        </w:rPr>
        <w:t>Заявка на участие в аукционе, поступившая по истечении срока приема заявок, возвращается заявителю в день ее поступления</w:t>
      </w:r>
      <w:r w:rsidRPr="002D7F05">
        <w:rPr>
          <w:b/>
          <w:szCs w:val="28"/>
        </w:rPr>
        <w:t>.</w:t>
      </w:r>
    </w:p>
    <w:p w:rsidR="00994B96" w:rsidRPr="001E52A7" w:rsidRDefault="005877D0" w:rsidP="001E52A7">
      <w:pPr>
        <w:ind w:right="-1" w:firstLine="708"/>
        <w:jc w:val="both"/>
        <w:rPr>
          <w:szCs w:val="28"/>
        </w:rPr>
      </w:pPr>
      <w:r w:rsidRPr="002D7F05">
        <w:rPr>
          <w:szCs w:val="28"/>
        </w:rPr>
        <w:t xml:space="preserve">Заявитель имеет право отозвать принятую организатором аукциона </w:t>
      </w:r>
      <w:r w:rsidR="00867FCF">
        <w:rPr>
          <w:szCs w:val="28"/>
        </w:rPr>
        <w:t xml:space="preserve">            </w:t>
      </w:r>
      <w:r w:rsidRPr="002D7F05">
        <w:rPr>
          <w:szCs w:val="28"/>
        </w:rPr>
        <w:t xml:space="preserve">заявку на участие в аукционе до дня окончания </w:t>
      </w:r>
      <w:r w:rsidR="00A011EF" w:rsidRPr="002D7F05">
        <w:rPr>
          <w:szCs w:val="28"/>
        </w:rPr>
        <w:t>срока приема заявок, увед</w:t>
      </w:r>
      <w:r w:rsidR="00A011EF" w:rsidRPr="002D7F05">
        <w:rPr>
          <w:szCs w:val="28"/>
        </w:rPr>
        <w:t>о</w:t>
      </w:r>
      <w:r w:rsidR="00A011EF" w:rsidRPr="002D7F05">
        <w:rPr>
          <w:szCs w:val="28"/>
        </w:rPr>
        <w:t>мив об этом в письменной форме организатора аукциона.</w:t>
      </w:r>
    </w:p>
    <w:p w:rsidR="00994B96" w:rsidRPr="00621EDF" w:rsidRDefault="00994B96" w:rsidP="00057DE5">
      <w:pPr>
        <w:rPr>
          <w:b/>
          <w:szCs w:val="28"/>
        </w:rPr>
      </w:pPr>
    </w:p>
    <w:p w:rsidR="00994B96" w:rsidRPr="00994B96" w:rsidRDefault="001403FC" w:rsidP="00057DE5">
      <w:pPr>
        <w:rPr>
          <w:szCs w:val="28"/>
        </w:rPr>
      </w:pPr>
      <w:r w:rsidRPr="002D7F05">
        <w:rPr>
          <w:b/>
          <w:szCs w:val="28"/>
        </w:rPr>
        <w:lastRenderedPageBreak/>
        <w:t xml:space="preserve">Задаток должен поступить на </w:t>
      </w:r>
      <w:proofErr w:type="gramStart"/>
      <w:r w:rsidRPr="002D7F05">
        <w:rPr>
          <w:b/>
          <w:szCs w:val="28"/>
        </w:rPr>
        <w:t>л</w:t>
      </w:r>
      <w:proofErr w:type="gramEnd"/>
      <w:r w:rsidRPr="002D7F05">
        <w:rPr>
          <w:b/>
          <w:szCs w:val="28"/>
        </w:rPr>
        <w:t xml:space="preserve">/счет администрации Уссурийского </w:t>
      </w:r>
      <w:r w:rsidR="00C827F8">
        <w:rPr>
          <w:b/>
          <w:szCs w:val="28"/>
        </w:rPr>
        <w:t xml:space="preserve">              </w:t>
      </w:r>
      <w:r w:rsidRPr="002D7F05">
        <w:rPr>
          <w:b/>
          <w:szCs w:val="28"/>
        </w:rPr>
        <w:t>городского округа по следующим реквизитам:</w:t>
      </w:r>
      <w:r w:rsidR="00057DE5">
        <w:rPr>
          <w:szCs w:val="28"/>
        </w:rPr>
        <w:t xml:space="preserve"> </w:t>
      </w:r>
    </w:p>
    <w:p w:rsidR="00994B96" w:rsidRPr="00994B96" w:rsidRDefault="00994B96" w:rsidP="00057DE5">
      <w:pPr>
        <w:rPr>
          <w:sz w:val="18"/>
          <w:szCs w:val="18"/>
        </w:rPr>
      </w:pPr>
    </w:p>
    <w:p w:rsidR="00057DE5" w:rsidRPr="00057DE5" w:rsidRDefault="00057DE5" w:rsidP="00057DE5">
      <w:pPr>
        <w:rPr>
          <w:b/>
          <w:szCs w:val="28"/>
        </w:rPr>
      </w:pPr>
      <w:r w:rsidRPr="00057DE5">
        <w:rPr>
          <w:b/>
          <w:szCs w:val="28"/>
          <w:u w:val="single"/>
        </w:rPr>
        <w:t xml:space="preserve">Получатель: </w:t>
      </w:r>
      <w:r w:rsidRPr="00057DE5">
        <w:rPr>
          <w:b/>
          <w:szCs w:val="28"/>
        </w:rPr>
        <w:t xml:space="preserve">УФК по Приморскому краю (Администрация Уссурийского городского округа, </w:t>
      </w:r>
      <w:proofErr w:type="gramStart"/>
      <w:r w:rsidRPr="00057DE5">
        <w:rPr>
          <w:b/>
          <w:szCs w:val="28"/>
        </w:rPr>
        <w:t>л</w:t>
      </w:r>
      <w:proofErr w:type="gramEnd"/>
      <w:r w:rsidRPr="00057DE5">
        <w:rPr>
          <w:b/>
          <w:szCs w:val="28"/>
        </w:rPr>
        <w:t xml:space="preserve">/с 05203014160)                                           </w:t>
      </w:r>
    </w:p>
    <w:p w:rsidR="00057DE5" w:rsidRPr="00057DE5" w:rsidRDefault="00057DE5" w:rsidP="00057DE5">
      <w:pPr>
        <w:rPr>
          <w:b/>
          <w:szCs w:val="28"/>
        </w:rPr>
      </w:pPr>
      <w:r w:rsidRPr="00057DE5">
        <w:rPr>
          <w:b/>
          <w:szCs w:val="28"/>
        </w:rPr>
        <w:t>ИНН 2511004094</w:t>
      </w:r>
    </w:p>
    <w:p w:rsidR="00057DE5" w:rsidRPr="00057DE5" w:rsidRDefault="00057DE5" w:rsidP="00057DE5">
      <w:pPr>
        <w:rPr>
          <w:b/>
          <w:szCs w:val="28"/>
        </w:rPr>
      </w:pPr>
      <w:r w:rsidRPr="00057DE5">
        <w:rPr>
          <w:b/>
          <w:szCs w:val="28"/>
        </w:rPr>
        <w:t>КПП 251101001</w:t>
      </w:r>
    </w:p>
    <w:p w:rsidR="00057DE5" w:rsidRPr="00057DE5" w:rsidRDefault="00057DE5" w:rsidP="00057DE5">
      <w:pPr>
        <w:jc w:val="both"/>
        <w:rPr>
          <w:szCs w:val="28"/>
        </w:rPr>
      </w:pPr>
      <w:r w:rsidRPr="00057DE5">
        <w:rPr>
          <w:b/>
          <w:szCs w:val="28"/>
        </w:rPr>
        <w:t>Код ОКТМО 05723000</w:t>
      </w:r>
    </w:p>
    <w:p w:rsidR="00057DE5" w:rsidRPr="00057DE5" w:rsidRDefault="00057DE5" w:rsidP="00057DE5">
      <w:pPr>
        <w:rPr>
          <w:b/>
          <w:szCs w:val="28"/>
          <w:u w:val="single"/>
        </w:rPr>
      </w:pPr>
      <w:r w:rsidRPr="00057DE5">
        <w:rPr>
          <w:b/>
          <w:szCs w:val="28"/>
          <w:u w:val="single"/>
        </w:rPr>
        <w:t>Номер казначейского счета:</w:t>
      </w:r>
    </w:p>
    <w:p w:rsidR="00057DE5" w:rsidRPr="00057DE5" w:rsidRDefault="00057DE5" w:rsidP="00057DE5">
      <w:pPr>
        <w:rPr>
          <w:b/>
          <w:szCs w:val="28"/>
        </w:rPr>
      </w:pPr>
      <w:r w:rsidRPr="00057DE5">
        <w:rPr>
          <w:b/>
          <w:szCs w:val="28"/>
        </w:rPr>
        <w:t>03232643057230002000</w:t>
      </w:r>
    </w:p>
    <w:p w:rsidR="00057DE5" w:rsidRPr="00057DE5" w:rsidRDefault="00057DE5" w:rsidP="00057DE5">
      <w:pPr>
        <w:rPr>
          <w:b/>
          <w:szCs w:val="28"/>
        </w:rPr>
      </w:pPr>
      <w:r w:rsidRPr="00057DE5">
        <w:rPr>
          <w:b/>
          <w:szCs w:val="28"/>
        </w:rPr>
        <w:t>БИК 010507002</w:t>
      </w:r>
    </w:p>
    <w:p w:rsidR="00057DE5" w:rsidRPr="00057DE5" w:rsidRDefault="00057DE5" w:rsidP="00057DE5">
      <w:pPr>
        <w:rPr>
          <w:b/>
          <w:szCs w:val="28"/>
        </w:rPr>
      </w:pPr>
      <w:r w:rsidRPr="00057DE5">
        <w:rPr>
          <w:b/>
          <w:szCs w:val="28"/>
        </w:rPr>
        <w:t>ЕКС 40102810545370000012</w:t>
      </w:r>
    </w:p>
    <w:p w:rsidR="00057DE5" w:rsidRPr="00057DE5" w:rsidRDefault="00994B96" w:rsidP="00057DE5">
      <w:pPr>
        <w:rPr>
          <w:b/>
          <w:szCs w:val="28"/>
        </w:rPr>
      </w:pPr>
      <w:r>
        <w:rPr>
          <w:b/>
          <w:szCs w:val="28"/>
          <w:u w:val="single"/>
        </w:rPr>
        <w:t xml:space="preserve">Наименование банка: </w:t>
      </w:r>
      <w:proofErr w:type="gramStart"/>
      <w:r w:rsidR="00057DE5" w:rsidRPr="00057DE5">
        <w:rPr>
          <w:b/>
          <w:szCs w:val="28"/>
        </w:rPr>
        <w:t>Дальневосточное</w:t>
      </w:r>
      <w:proofErr w:type="gramEnd"/>
      <w:r w:rsidR="00057DE5" w:rsidRPr="00057DE5">
        <w:rPr>
          <w:b/>
          <w:szCs w:val="28"/>
        </w:rPr>
        <w:t xml:space="preserve"> ГУ Банка России/УФК по </w:t>
      </w:r>
      <w:r>
        <w:rPr>
          <w:b/>
          <w:szCs w:val="28"/>
        </w:rPr>
        <w:t xml:space="preserve">    </w:t>
      </w:r>
      <w:r w:rsidR="00057DE5" w:rsidRPr="00057DE5">
        <w:rPr>
          <w:b/>
          <w:szCs w:val="28"/>
        </w:rPr>
        <w:t xml:space="preserve">Приморскому краю г. Владивосток </w:t>
      </w:r>
    </w:p>
    <w:p w:rsidR="00057DE5" w:rsidRPr="00057DE5" w:rsidRDefault="00057DE5" w:rsidP="00057DE5">
      <w:pPr>
        <w:rPr>
          <w:szCs w:val="28"/>
        </w:rPr>
      </w:pPr>
      <w:r w:rsidRPr="00057DE5">
        <w:rPr>
          <w:b/>
          <w:szCs w:val="28"/>
          <w:u w:val="single"/>
        </w:rPr>
        <w:t xml:space="preserve">Наименование платежа: </w:t>
      </w:r>
    </w:p>
    <w:p w:rsidR="00994B96" w:rsidRPr="00994B96" w:rsidRDefault="00057DE5" w:rsidP="00994B96">
      <w:pPr>
        <w:spacing w:after="200" w:line="276" w:lineRule="auto"/>
        <w:rPr>
          <w:b/>
          <w:szCs w:val="28"/>
        </w:rPr>
      </w:pPr>
      <w:r w:rsidRPr="00057DE5">
        <w:rPr>
          <w:szCs w:val="28"/>
        </w:rPr>
        <w:t>Задаток для участия в аукционе (Ф.И.О.</w:t>
      </w:r>
      <w:r w:rsidR="00994B96">
        <w:rPr>
          <w:szCs w:val="28"/>
        </w:rPr>
        <w:t>, либо наименование организации</w:t>
      </w:r>
      <w:r w:rsidR="00994B96" w:rsidRPr="00994B96">
        <w:rPr>
          <w:szCs w:val="28"/>
        </w:rPr>
        <w:t>)</w:t>
      </w:r>
      <w:r w:rsidR="00AF0B0D" w:rsidRPr="002D7F05">
        <w:rPr>
          <w:b/>
          <w:szCs w:val="28"/>
        </w:rPr>
        <w:t xml:space="preserve">, </w:t>
      </w:r>
      <w:r w:rsidR="00994B96" w:rsidRPr="00994B96">
        <w:rPr>
          <w:b/>
          <w:szCs w:val="28"/>
        </w:rPr>
        <w:t xml:space="preserve">       </w:t>
      </w:r>
      <w:r w:rsidR="00AF0B0D" w:rsidRPr="002D7F05">
        <w:rPr>
          <w:b/>
          <w:szCs w:val="28"/>
        </w:rPr>
        <w:t xml:space="preserve">в срок до </w:t>
      </w:r>
      <w:r w:rsidR="00246BE7">
        <w:rPr>
          <w:b/>
          <w:szCs w:val="28"/>
        </w:rPr>
        <w:t>20</w:t>
      </w:r>
      <w:r w:rsidR="00193F87">
        <w:rPr>
          <w:b/>
          <w:szCs w:val="28"/>
        </w:rPr>
        <w:t xml:space="preserve"> </w:t>
      </w:r>
      <w:r w:rsidR="00246BE7">
        <w:rPr>
          <w:b/>
          <w:szCs w:val="28"/>
        </w:rPr>
        <w:t>марта</w:t>
      </w:r>
      <w:r w:rsidR="00994B96">
        <w:rPr>
          <w:b/>
          <w:szCs w:val="28"/>
        </w:rPr>
        <w:t xml:space="preserve"> 202</w:t>
      </w:r>
      <w:r w:rsidR="00193F87">
        <w:rPr>
          <w:b/>
          <w:szCs w:val="28"/>
        </w:rPr>
        <w:t>3</w:t>
      </w:r>
      <w:r w:rsidR="000229BD" w:rsidRPr="002D7F05">
        <w:rPr>
          <w:b/>
          <w:szCs w:val="28"/>
        </w:rPr>
        <w:t xml:space="preserve"> </w:t>
      </w:r>
      <w:r w:rsidR="001403FC" w:rsidRPr="002D7F05">
        <w:rPr>
          <w:b/>
          <w:szCs w:val="28"/>
        </w:rPr>
        <w:t>года.</w:t>
      </w:r>
    </w:p>
    <w:p w:rsidR="00EF0901" w:rsidRPr="002D7F05" w:rsidRDefault="00971FD5" w:rsidP="00A8524B">
      <w:pPr>
        <w:ind w:right="-1" w:firstLine="708"/>
        <w:jc w:val="both"/>
        <w:rPr>
          <w:b/>
          <w:szCs w:val="28"/>
        </w:rPr>
      </w:pPr>
      <w:r w:rsidRPr="002D7F05">
        <w:rPr>
          <w:b/>
          <w:szCs w:val="28"/>
        </w:rPr>
        <w:t>Задаток возвращается:</w:t>
      </w:r>
    </w:p>
    <w:p w:rsidR="008D32F8" w:rsidRPr="002D7F05" w:rsidRDefault="00EF0901" w:rsidP="00692ED0">
      <w:pPr>
        <w:tabs>
          <w:tab w:val="left" w:pos="709"/>
        </w:tabs>
        <w:ind w:firstLine="709"/>
        <w:jc w:val="both"/>
        <w:rPr>
          <w:b/>
          <w:szCs w:val="28"/>
        </w:rPr>
      </w:pPr>
      <w:r w:rsidRPr="002D7F05">
        <w:rPr>
          <w:szCs w:val="28"/>
        </w:rPr>
        <w:t xml:space="preserve">- </w:t>
      </w:r>
      <w:r w:rsidR="005C7EBC" w:rsidRPr="002D7F05">
        <w:rPr>
          <w:szCs w:val="28"/>
        </w:rPr>
        <w:t>претенденту</w:t>
      </w:r>
      <w:r w:rsidR="008D32F8" w:rsidRPr="002D7F05">
        <w:rPr>
          <w:szCs w:val="28"/>
        </w:rPr>
        <w:t>, не допущенному к участию в аукционе</w:t>
      </w:r>
      <w:r w:rsidR="00C946AF" w:rsidRPr="002D7F05">
        <w:rPr>
          <w:szCs w:val="28"/>
        </w:rPr>
        <w:t xml:space="preserve"> -</w:t>
      </w:r>
      <w:r w:rsidR="008D32F8" w:rsidRPr="002D7F05">
        <w:rPr>
          <w:szCs w:val="28"/>
        </w:rPr>
        <w:t xml:space="preserve"> в течение </w:t>
      </w:r>
      <w:r w:rsidR="00867FCF">
        <w:rPr>
          <w:szCs w:val="28"/>
        </w:rPr>
        <w:t xml:space="preserve">                </w:t>
      </w:r>
      <w:r w:rsidR="008D32F8" w:rsidRPr="002D7F05">
        <w:rPr>
          <w:szCs w:val="28"/>
        </w:rPr>
        <w:t>3</w:t>
      </w:r>
      <w:r w:rsidR="00867FCF">
        <w:rPr>
          <w:szCs w:val="28"/>
        </w:rPr>
        <w:t xml:space="preserve"> </w:t>
      </w:r>
      <w:r w:rsidR="00436C88" w:rsidRPr="002D7F05">
        <w:rPr>
          <w:szCs w:val="28"/>
        </w:rPr>
        <w:t>рабочих</w:t>
      </w:r>
      <w:r w:rsidR="008D32F8" w:rsidRPr="002D7F05">
        <w:rPr>
          <w:szCs w:val="28"/>
        </w:rPr>
        <w:t xml:space="preserve"> дней со дня оформления протокола </w:t>
      </w:r>
      <w:r w:rsidR="005C7EBC" w:rsidRPr="002D7F05">
        <w:rPr>
          <w:szCs w:val="28"/>
        </w:rPr>
        <w:t xml:space="preserve">о </w:t>
      </w:r>
      <w:r w:rsidR="0037188E" w:rsidRPr="002D7F05">
        <w:rPr>
          <w:szCs w:val="28"/>
        </w:rPr>
        <w:t xml:space="preserve">приеме заявок на участие </w:t>
      </w:r>
      <w:r w:rsidR="00867FCF">
        <w:rPr>
          <w:szCs w:val="28"/>
        </w:rPr>
        <w:t xml:space="preserve">                </w:t>
      </w:r>
      <w:r w:rsidR="0037188E" w:rsidRPr="002D7F05">
        <w:rPr>
          <w:szCs w:val="28"/>
        </w:rPr>
        <w:t>в аукционе</w:t>
      </w:r>
      <w:r w:rsidR="008D32F8" w:rsidRPr="002D7F05">
        <w:rPr>
          <w:szCs w:val="28"/>
        </w:rPr>
        <w:t>;</w:t>
      </w:r>
    </w:p>
    <w:p w:rsidR="008D32F8" w:rsidRPr="002D7F05" w:rsidRDefault="008D32F8" w:rsidP="002B1509">
      <w:pPr>
        <w:ind w:firstLine="709"/>
        <w:jc w:val="both"/>
        <w:rPr>
          <w:szCs w:val="28"/>
        </w:rPr>
      </w:pPr>
      <w:r w:rsidRPr="002D7F05">
        <w:rPr>
          <w:szCs w:val="28"/>
        </w:rPr>
        <w:t xml:space="preserve">- </w:t>
      </w:r>
      <w:r w:rsidR="005C7EBC" w:rsidRPr="002D7F05">
        <w:rPr>
          <w:szCs w:val="28"/>
        </w:rPr>
        <w:t>претенденту</w:t>
      </w:r>
      <w:r w:rsidRPr="002D7F05">
        <w:rPr>
          <w:szCs w:val="28"/>
        </w:rPr>
        <w:t xml:space="preserve">, отозвавшему принятую организатором аукциона заявку до дня окончания срока приема заявок, уведомив об этом в письменной </w:t>
      </w:r>
      <w:r w:rsidR="00B22B85">
        <w:rPr>
          <w:szCs w:val="28"/>
        </w:rPr>
        <w:t xml:space="preserve">   </w:t>
      </w:r>
      <w:r w:rsidRPr="002D7F05">
        <w:rPr>
          <w:szCs w:val="28"/>
        </w:rPr>
        <w:t>форме организатора аукциона - в течение 3</w:t>
      </w:r>
      <w:r w:rsidR="00867FCF">
        <w:rPr>
          <w:szCs w:val="28"/>
        </w:rPr>
        <w:t xml:space="preserve"> </w:t>
      </w:r>
      <w:r w:rsidR="00436C88" w:rsidRPr="002D7F05">
        <w:rPr>
          <w:szCs w:val="28"/>
        </w:rPr>
        <w:t>рабочих</w:t>
      </w:r>
      <w:r w:rsidR="00867FCF">
        <w:rPr>
          <w:szCs w:val="28"/>
        </w:rPr>
        <w:t xml:space="preserve"> </w:t>
      </w:r>
      <w:r w:rsidRPr="002D7F05">
        <w:rPr>
          <w:szCs w:val="28"/>
        </w:rPr>
        <w:t xml:space="preserve">дней со дня </w:t>
      </w:r>
      <w:r w:rsidR="0037188E" w:rsidRPr="002D7F05">
        <w:rPr>
          <w:szCs w:val="28"/>
        </w:rPr>
        <w:t>поступления уведомления об отзыве заявки</w:t>
      </w:r>
      <w:r w:rsidRPr="002D7F05">
        <w:rPr>
          <w:szCs w:val="28"/>
        </w:rPr>
        <w:t>;</w:t>
      </w:r>
    </w:p>
    <w:p w:rsidR="0037188E" w:rsidRPr="002D7F05" w:rsidRDefault="008D32F8" w:rsidP="002B1509">
      <w:pPr>
        <w:ind w:firstLine="709"/>
        <w:jc w:val="both"/>
        <w:rPr>
          <w:szCs w:val="28"/>
        </w:rPr>
      </w:pPr>
      <w:r w:rsidRPr="002D7F05">
        <w:rPr>
          <w:szCs w:val="28"/>
        </w:rPr>
        <w:t xml:space="preserve">- </w:t>
      </w:r>
      <w:r w:rsidR="00E65C03" w:rsidRPr="002D7F05">
        <w:rPr>
          <w:szCs w:val="28"/>
        </w:rPr>
        <w:t>претенденту</w:t>
      </w:r>
      <w:r w:rsidRPr="002D7F05">
        <w:rPr>
          <w:szCs w:val="28"/>
        </w:rPr>
        <w:t>, отозвавшему заявку позднее дня окончания срока при</w:t>
      </w:r>
      <w:r w:rsidRPr="002D7F05">
        <w:rPr>
          <w:szCs w:val="28"/>
        </w:rPr>
        <w:t>е</w:t>
      </w:r>
      <w:r w:rsidRPr="002D7F05">
        <w:rPr>
          <w:szCs w:val="28"/>
        </w:rPr>
        <w:t>ма заявок</w:t>
      </w:r>
      <w:r w:rsidR="0037188E" w:rsidRPr="002D7F05">
        <w:rPr>
          <w:szCs w:val="28"/>
        </w:rPr>
        <w:t xml:space="preserve"> - в течение 3 рабочих дней со дня подписания протокола о резул</w:t>
      </w:r>
      <w:r w:rsidR="0037188E" w:rsidRPr="002D7F05">
        <w:rPr>
          <w:szCs w:val="28"/>
        </w:rPr>
        <w:t>ь</w:t>
      </w:r>
      <w:r w:rsidR="0037188E" w:rsidRPr="002D7F05">
        <w:rPr>
          <w:szCs w:val="28"/>
        </w:rPr>
        <w:t>татах аукциона;</w:t>
      </w:r>
    </w:p>
    <w:p w:rsidR="008D32F8" w:rsidRPr="002D7F05" w:rsidRDefault="0037188E" w:rsidP="002B1509">
      <w:pPr>
        <w:ind w:firstLine="708"/>
        <w:jc w:val="both"/>
        <w:rPr>
          <w:szCs w:val="28"/>
        </w:rPr>
      </w:pPr>
      <w:r w:rsidRPr="002D7F05">
        <w:rPr>
          <w:szCs w:val="28"/>
        </w:rPr>
        <w:t>-</w:t>
      </w:r>
      <w:r w:rsidR="008D32F8" w:rsidRPr="002D7F05">
        <w:rPr>
          <w:szCs w:val="28"/>
        </w:rPr>
        <w:t xml:space="preserve"> участникам аукциона, не победившим в нем –</w:t>
      </w:r>
      <w:r w:rsidR="00293866" w:rsidRPr="002D7F05">
        <w:rPr>
          <w:szCs w:val="28"/>
        </w:rPr>
        <w:t xml:space="preserve"> в течение 3 рабочих дней со дня подписания протокола о результатах аукциона;</w:t>
      </w:r>
    </w:p>
    <w:p w:rsidR="00FA3E05" w:rsidRPr="002D7F05" w:rsidRDefault="00FA3E05" w:rsidP="002B1509">
      <w:pPr>
        <w:ind w:firstLine="708"/>
        <w:jc w:val="both"/>
        <w:rPr>
          <w:szCs w:val="28"/>
        </w:rPr>
      </w:pPr>
      <w:r w:rsidRPr="002D7F05">
        <w:rPr>
          <w:szCs w:val="28"/>
        </w:rPr>
        <w:t>-</w:t>
      </w:r>
      <w:r w:rsidR="005C7EBC" w:rsidRPr="002D7F05">
        <w:rPr>
          <w:szCs w:val="28"/>
        </w:rPr>
        <w:t xml:space="preserve">участникам несостоявшихся торгов – в течение 3 </w:t>
      </w:r>
      <w:r w:rsidR="00436C88" w:rsidRPr="002D7F05">
        <w:rPr>
          <w:szCs w:val="28"/>
        </w:rPr>
        <w:t>рабочих</w:t>
      </w:r>
      <w:r w:rsidR="005C7EBC" w:rsidRPr="002D7F05">
        <w:rPr>
          <w:szCs w:val="28"/>
        </w:rPr>
        <w:t xml:space="preserve"> дней со дня подписания протокола о результатах </w:t>
      </w:r>
      <w:r w:rsidR="00E6026F" w:rsidRPr="002D7F05">
        <w:rPr>
          <w:szCs w:val="28"/>
        </w:rPr>
        <w:t>аукциона</w:t>
      </w:r>
      <w:r w:rsidR="005C7EBC" w:rsidRPr="002D7F05">
        <w:rPr>
          <w:szCs w:val="28"/>
        </w:rPr>
        <w:t>.</w:t>
      </w:r>
    </w:p>
    <w:p w:rsidR="009E3797" w:rsidRPr="002D7F05" w:rsidRDefault="009E3797" w:rsidP="002B1509">
      <w:pPr>
        <w:ind w:firstLine="708"/>
        <w:jc w:val="both"/>
        <w:rPr>
          <w:szCs w:val="28"/>
        </w:rPr>
      </w:pPr>
      <w:r w:rsidRPr="002D7F05">
        <w:rPr>
          <w:szCs w:val="28"/>
        </w:rPr>
        <w:t xml:space="preserve">Задаток, внесенный лицом, признанным победителем, засчитывается </w:t>
      </w:r>
      <w:r w:rsidR="00867FCF">
        <w:rPr>
          <w:szCs w:val="28"/>
        </w:rPr>
        <w:t xml:space="preserve">      </w:t>
      </w:r>
      <w:r w:rsidRPr="002D7F05">
        <w:rPr>
          <w:szCs w:val="28"/>
        </w:rPr>
        <w:t>в оплату приобретаемого земельного уч</w:t>
      </w:r>
      <w:r w:rsidR="00867FCF">
        <w:rPr>
          <w:szCs w:val="28"/>
        </w:rPr>
        <w:t>астка</w:t>
      </w:r>
      <w:r w:rsidRPr="002D7F05">
        <w:rPr>
          <w:szCs w:val="28"/>
        </w:rPr>
        <w:t xml:space="preserve">. </w:t>
      </w:r>
    </w:p>
    <w:p w:rsidR="009E3797" w:rsidRPr="002D7F05" w:rsidRDefault="009E3797" w:rsidP="002B1509">
      <w:pPr>
        <w:ind w:firstLine="709"/>
        <w:jc w:val="both"/>
        <w:rPr>
          <w:szCs w:val="28"/>
        </w:rPr>
      </w:pPr>
      <w:r w:rsidRPr="002D7F05">
        <w:rPr>
          <w:szCs w:val="28"/>
        </w:rPr>
        <w:t xml:space="preserve">Задаток, внесенный лицом, признанным победителем, не </w:t>
      </w:r>
      <w:r w:rsidR="00563AC1" w:rsidRPr="002D7F05">
        <w:rPr>
          <w:szCs w:val="28"/>
        </w:rPr>
        <w:t>заключившим</w:t>
      </w:r>
      <w:r w:rsidRPr="002D7F05">
        <w:rPr>
          <w:szCs w:val="28"/>
        </w:rPr>
        <w:t xml:space="preserve"> договор </w:t>
      </w:r>
      <w:r w:rsidR="00867FCF">
        <w:rPr>
          <w:szCs w:val="28"/>
        </w:rPr>
        <w:t>купли-продажи</w:t>
      </w:r>
      <w:r w:rsidRPr="002D7F05">
        <w:rPr>
          <w:szCs w:val="28"/>
        </w:rPr>
        <w:t xml:space="preserve"> </w:t>
      </w:r>
      <w:r w:rsidR="00563AC1" w:rsidRPr="002D7F05">
        <w:rPr>
          <w:szCs w:val="28"/>
        </w:rPr>
        <w:t>вследствие уклонения от заключения договор</w:t>
      </w:r>
      <w:r w:rsidR="00C10838" w:rsidRPr="002D7F05">
        <w:rPr>
          <w:szCs w:val="28"/>
        </w:rPr>
        <w:t>а</w:t>
      </w:r>
      <w:r w:rsidR="00563AC1" w:rsidRPr="002D7F05">
        <w:rPr>
          <w:szCs w:val="28"/>
        </w:rPr>
        <w:t xml:space="preserve">, </w:t>
      </w:r>
      <w:r w:rsidR="00867FCF">
        <w:rPr>
          <w:szCs w:val="28"/>
        </w:rPr>
        <w:t xml:space="preserve">               </w:t>
      </w:r>
      <w:r w:rsidR="00563AC1" w:rsidRPr="002D7F05">
        <w:rPr>
          <w:szCs w:val="28"/>
        </w:rPr>
        <w:t>не возвращается.</w:t>
      </w:r>
    </w:p>
    <w:p w:rsidR="00BD512D" w:rsidRPr="002D7F05" w:rsidRDefault="00543D14" w:rsidP="00692ED0">
      <w:pPr>
        <w:ind w:firstLine="709"/>
        <w:jc w:val="both"/>
        <w:rPr>
          <w:szCs w:val="28"/>
        </w:rPr>
      </w:pPr>
      <w:r w:rsidRPr="002D7F05">
        <w:rPr>
          <w:b/>
          <w:szCs w:val="28"/>
        </w:rPr>
        <w:t>Порядок, сроки и размеры платежей</w:t>
      </w:r>
      <w:r w:rsidR="007A72A5" w:rsidRPr="002D7F05">
        <w:rPr>
          <w:b/>
          <w:szCs w:val="28"/>
        </w:rPr>
        <w:t xml:space="preserve"> </w:t>
      </w:r>
      <w:r w:rsidR="00AF0B0D" w:rsidRPr="002D7F05">
        <w:rPr>
          <w:szCs w:val="28"/>
        </w:rPr>
        <w:t>регулируется договором</w:t>
      </w:r>
      <w:r w:rsidR="006E1EAC" w:rsidRPr="002D7F05">
        <w:rPr>
          <w:szCs w:val="28"/>
        </w:rPr>
        <w:t>.</w:t>
      </w:r>
    </w:p>
    <w:p w:rsidR="006E1EAC" w:rsidRPr="002D7F05" w:rsidRDefault="006E1EAC" w:rsidP="00692ED0">
      <w:pPr>
        <w:ind w:right="-1" w:firstLine="709"/>
        <w:jc w:val="both"/>
        <w:rPr>
          <w:szCs w:val="28"/>
        </w:rPr>
      </w:pPr>
      <w:r w:rsidRPr="002D7F05">
        <w:rPr>
          <w:b/>
          <w:szCs w:val="28"/>
        </w:rPr>
        <w:t>Срок заключения договора</w:t>
      </w:r>
      <w:r w:rsidR="00525DF3" w:rsidRPr="002D7F05">
        <w:rPr>
          <w:bCs/>
          <w:szCs w:val="28"/>
        </w:rPr>
        <w:t xml:space="preserve"> – не ранее чем через 10 дней со дня </w:t>
      </w:r>
      <w:r w:rsidR="00A3308C">
        <w:rPr>
          <w:bCs/>
          <w:szCs w:val="28"/>
        </w:rPr>
        <w:t xml:space="preserve">       </w:t>
      </w:r>
      <w:r w:rsidR="00525DF3" w:rsidRPr="002D7F05">
        <w:rPr>
          <w:bCs/>
          <w:szCs w:val="28"/>
        </w:rPr>
        <w:t>размещения информации о результатах аукциона на официальном сайте</w:t>
      </w:r>
      <w:r w:rsidR="00782F0F" w:rsidRPr="002D7F05">
        <w:rPr>
          <w:bCs/>
          <w:szCs w:val="28"/>
        </w:rPr>
        <w:t xml:space="preserve"> </w:t>
      </w:r>
      <w:r w:rsidR="00B22B85">
        <w:rPr>
          <w:bCs/>
          <w:szCs w:val="28"/>
        </w:rPr>
        <w:t xml:space="preserve">              </w:t>
      </w:r>
      <w:r w:rsidR="00782F0F" w:rsidRPr="002D7F05">
        <w:rPr>
          <w:bCs/>
          <w:szCs w:val="28"/>
        </w:rPr>
        <w:t>Российской Федерации в сети «Интернет».</w:t>
      </w:r>
    </w:p>
    <w:p w:rsidR="001E5692" w:rsidRPr="002D7F05" w:rsidRDefault="001E5692" w:rsidP="00CE052C">
      <w:pPr>
        <w:ind w:firstLine="709"/>
        <w:jc w:val="both"/>
        <w:rPr>
          <w:b/>
          <w:szCs w:val="28"/>
        </w:rPr>
      </w:pPr>
      <w:r w:rsidRPr="002D7F05">
        <w:rPr>
          <w:b/>
          <w:szCs w:val="28"/>
        </w:rPr>
        <w:t>Дата, время и место определения участников аукциона:</w:t>
      </w:r>
      <w:r w:rsidR="001320B9" w:rsidRPr="002D7F05">
        <w:rPr>
          <w:b/>
          <w:szCs w:val="28"/>
        </w:rPr>
        <w:t xml:space="preserve"> </w:t>
      </w:r>
      <w:r w:rsidR="00994B96">
        <w:rPr>
          <w:b/>
          <w:szCs w:val="28"/>
        </w:rPr>
        <w:t xml:space="preserve">     </w:t>
      </w:r>
      <w:r w:rsidR="00BE4D72">
        <w:rPr>
          <w:b/>
          <w:szCs w:val="28"/>
        </w:rPr>
        <w:t xml:space="preserve">  </w:t>
      </w:r>
      <w:r w:rsidR="00246BE7">
        <w:rPr>
          <w:b/>
          <w:szCs w:val="28"/>
        </w:rPr>
        <w:t xml:space="preserve">                  20</w:t>
      </w:r>
      <w:r w:rsidR="00A25F01">
        <w:rPr>
          <w:b/>
          <w:szCs w:val="28"/>
        </w:rPr>
        <w:t xml:space="preserve"> </w:t>
      </w:r>
      <w:r w:rsidR="00246BE7">
        <w:rPr>
          <w:b/>
          <w:szCs w:val="28"/>
        </w:rPr>
        <w:t>марта</w:t>
      </w:r>
      <w:r w:rsidR="001507B3">
        <w:rPr>
          <w:b/>
          <w:szCs w:val="28"/>
        </w:rPr>
        <w:t xml:space="preserve"> 202</w:t>
      </w:r>
      <w:r w:rsidR="00193F87">
        <w:rPr>
          <w:b/>
          <w:szCs w:val="28"/>
        </w:rPr>
        <w:t>3</w:t>
      </w:r>
      <w:r w:rsidR="004A7B63" w:rsidRPr="002D7F05">
        <w:rPr>
          <w:b/>
          <w:szCs w:val="28"/>
        </w:rPr>
        <w:t xml:space="preserve"> </w:t>
      </w:r>
      <w:r w:rsidRPr="002D7F05">
        <w:rPr>
          <w:b/>
          <w:szCs w:val="28"/>
        </w:rPr>
        <w:t>года</w:t>
      </w:r>
      <w:r w:rsidR="000229BD" w:rsidRPr="002D7F05">
        <w:rPr>
          <w:b/>
          <w:szCs w:val="28"/>
        </w:rPr>
        <w:t xml:space="preserve"> </w:t>
      </w:r>
      <w:r w:rsidR="00C46914" w:rsidRPr="002D7F05">
        <w:rPr>
          <w:szCs w:val="28"/>
        </w:rPr>
        <w:t xml:space="preserve">в </w:t>
      </w:r>
      <w:r w:rsidR="00A25F01">
        <w:rPr>
          <w:szCs w:val="28"/>
        </w:rPr>
        <w:t>17</w:t>
      </w:r>
      <w:r w:rsidR="00485AF5" w:rsidRPr="002D7F05">
        <w:rPr>
          <w:szCs w:val="28"/>
        </w:rPr>
        <w:t>-</w:t>
      </w:r>
      <w:r w:rsidR="00A25F01">
        <w:rPr>
          <w:szCs w:val="28"/>
        </w:rPr>
        <w:t>3</w:t>
      </w:r>
      <w:r w:rsidR="00485AF5" w:rsidRPr="002D7F05">
        <w:rPr>
          <w:szCs w:val="28"/>
        </w:rPr>
        <w:t>0</w:t>
      </w:r>
      <w:r w:rsidRPr="002D7F05">
        <w:rPr>
          <w:szCs w:val="28"/>
        </w:rPr>
        <w:t xml:space="preserve"> часов по адресу: г.</w:t>
      </w:r>
      <w:r w:rsidR="004270AA" w:rsidRPr="002D7F05">
        <w:rPr>
          <w:szCs w:val="28"/>
        </w:rPr>
        <w:t xml:space="preserve"> </w:t>
      </w:r>
      <w:r w:rsidRPr="002D7F05">
        <w:rPr>
          <w:szCs w:val="28"/>
        </w:rPr>
        <w:t xml:space="preserve">Уссурийск, ул. Октябрьская, 58, каб. </w:t>
      </w:r>
      <w:r w:rsidR="00DE67B1" w:rsidRPr="002D7F05">
        <w:rPr>
          <w:szCs w:val="28"/>
        </w:rPr>
        <w:t>300</w:t>
      </w:r>
      <w:r w:rsidRPr="002D7F05">
        <w:rPr>
          <w:szCs w:val="28"/>
        </w:rPr>
        <w:t xml:space="preserve">. </w:t>
      </w:r>
      <w:r w:rsidR="00404A36" w:rsidRPr="002D7F05">
        <w:rPr>
          <w:szCs w:val="28"/>
        </w:rPr>
        <w:t>Комиссия, утвержденная приказом управления градостроител</w:t>
      </w:r>
      <w:r w:rsidR="00404A36" w:rsidRPr="002D7F05">
        <w:rPr>
          <w:szCs w:val="28"/>
        </w:rPr>
        <w:t>ь</w:t>
      </w:r>
      <w:r w:rsidR="00404A36" w:rsidRPr="002D7F05">
        <w:rPr>
          <w:szCs w:val="28"/>
        </w:rPr>
        <w:t xml:space="preserve">ства, рассматривает заявки на участие в аукционе. </w:t>
      </w:r>
    </w:p>
    <w:p w:rsidR="005B1BF5" w:rsidRPr="002D7F05" w:rsidRDefault="005B1BF5" w:rsidP="00692ED0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>Претендент приобретает статус участника аукциона с момента офор</w:t>
      </w:r>
      <w:r w:rsidRPr="002D7F05">
        <w:rPr>
          <w:szCs w:val="28"/>
        </w:rPr>
        <w:t>м</w:t>
      </w:r>
      <w:r w:rsidRPr="002D7F05">
        <w:rPr>
          <w:szCs w:val="28"/>
        </w:rPr>
        <w:t>ления организатором торгов протокола о признании претендентов участн</w:t>
      </w:r>
      <w:r w:rsidRPr="002D7F05">
        <w:rPr>
          <w:szCs w:val="28"/>
        </w:rPr>
        <w:t>и</w:t>
      </w:r>
      <w:r w:rsidRPr="002D7F05">
        <w:rPr>
          <w:szCs w:val="28"/>
        </w:rPr>
        <w:t>ками аукциона.</w:t>
      </w:r>
    </w:p>
    <w:p w:rsidR="00C35BE4" w:rsidRPr="002D7F05" w:rsidRDefault="00C35BE4" w:rsidP="00DA3497">
      <w:pPr>
        <w:ind w:right="-1" w:firstLine="708"/>
        <w:jc w:val="both"/>
        <w:rPr>
          <w:szCs w:val="28"/>
        </w:rPr>
      </w:pPr>
      <w:r w:rsidRPr="002D7F05">
        <w:rPr>
          <w:b/>
          <w:szCs w:val="28"/>
        </w:rPr>
        <w:lastRenderedPageBreak/>
        <w:t>Победителем аукциона</w:t>
      </w:r>
      <w:r w:rsidRPr="002D7F05">
        <w:rPr>
          <w:szCs w:val="28"/>
        </w:rPr>
        <w:t xml:space="preserve"> признается участник аукциона, предложивший </w:t>
      </w:r>
      <w:r w:rsidR="004A0C68" w:rsidRPr="002D7F05">
        <w:rPr>
          <w:szCs w:val="28"/>
        </w:rPr>
        <w:t>наибольш</w:t>
      </w:r>
      <w:r w:rsidR="00AF0B0D" w:rsidRPr="002D7F05">
        <w:rPr>
          <w:szCs w:val="28"/>
        </w:rPr>
        <w:t>ий размер</w:t>
      </w:r>
      <w:r w:rsidR="004A0C68" w:rsidRPr="002D7F05">
        <w:rPr>
          <w:szCs w:val="28"/>
        </w:rPr>
        <w:t xml:space="preserve"> платы </w:t>
      </w:r>
      <w:r w:rsidRPr="002D7F05">
        <w:rPr>
          <w:szCs w:val="28"/>
        </w:rPr>
        <w:t>за земельн</w:t>
      </w:r>
      <w:r w:rsidR="004A0C68" w:rsidRPr="002D7F05">
        <w:rPr>
          <w:szCs w:val="28"/>
        </w:rPr>
        <w:t>ый</w:t>
      </w:r>
      <w:r w:rsidRPr="002D7F05">
        <w:rPr>
          <w:szCs w:val="28"/>
        </w:rPr>
        <w:t xml:space="preserve"> участ</w:t>
      </w:r>
      <w:r w:rsidR="004A0C68" w:rsidRPr="002D7F05">
        <w:rPr>
          <w:szCs w:val="28"/>
        </w:rPr>
        <w:t>о</w:t>
      </w:r>
      <w:r w:rsidRPr="002D7F05">
        <w:rPr>
          <w:szCs w:val="28"/>
        </w:rPr>
        <w:t>к.</w:t>
      </w:r>
    </w:p>
    <w:p w:rsidR="00461EBE" w:rsidRPr="002D7F05" w:rsidRDefault="00461EBE" w:rsidP="00461EBE">
      <w:pPr>
        <w:ind w:right="-1" w:firstLine="708"/>
        <w:jc w:val="both"/>
        <w:rPr>
          <w:szCs w:val="28"/>
        </w:rPr>
      </w:pPr>
      <w:r w:rsidRPr="002D7F05">
        <w:rPr>
          <w:b/>
          <w:szCs w:val="28"/>
        </w:rPr>
        <w:t xml:space="preserve">Осмотр земельного участка на местности </w:t>
      </w:r>
      <w:r w:rsidRPr="002D7F05">
        <w:rPr>
          <w:szCs w:val="28"/>
        </w:rPr>
        <w:t>производится по предвар</w:t>
      </w:r>
      <w:r w:rsidRPr="002D7F05">
        <w:rPr>
          <w:szCs w:val="28"/>
        </w:rPr>
        <w:t>и</w:t>
      </w:r>
      <w:r w:rsidRPr="002D7F05">
        <w:rPr>
          <w:szCs w:val="28"/>
        </w:rPr>
        <w:t xml:space="preserve">тельному согласованию, </w:t>
      </w:r>
      <w:r w:rsidR="006E0CEB">
        <w:rPr>
          <w:szCs w:val="28"/>
        </w:rPr>
        <w:t>с обзорной схемой расположения земельного учас</w:t>
      </w:r>
      <w:r w:rsidR="006E0CEB">
        <w:rPr>
          <w:szCs w:val="28"/>
        </w:rPr>
        <w:t>т</w:t>
      </w:r>
      <w:r w:rsidR="006E0CEB">
        <w:rPr>
          <w:szCs w:val="28"/>
        </w:rPr>
        <w:t>ка можно ознакомится по адресу: Приморский край, г. Уссурийск, ул. О</w:t>
      </w:r>
      <w:r w:rsidR="006E0CEB">
        <w:rPr>
          <w:szCs w:val="28"/>
        </w:rPr>
        <w:t>к</w:t>
      </w:r>
      <w:r w:rsidR="006E0CEB">
        <w:rPr>
          <w:szCs w:val="28"/>
        </w:rPr>
        <w:t xml:space="preserve">тябрьская, д. 58, каб. 300, </w:t>
      </w:r>
      <w:r w:rsidRPr="002D7F05">
        <w:rPr>
          <w:szCs w:val="28"/>
        </w:rPr>
        <w:t>каждый четверг, с 1</w:t>
      </w:r>
      <w:r w:rsidR="00957B2A" w:rsidRPr="002D7F05">
        <w:rPr>
          <w:szCs w:val="28"/>
        </w:rPr>
        <w:t>4</w:t>
      </w:r>
      <w:r w:rsidRPr="002D7F05">
        <w:rPr>
          <w:szCs w:val="28"/>
        </w:rPr>
        <w:t>-00 до 16-00 часов.</w:t>
      </w:r>
    </w:p>
    <w:p w:rsidR="008D32F8" w:rsidRPr="002D7F05" w:rsidRDefault="00C71B77" w:rsidP="00461EBE">
      <w:pPr>
        <w:ind w:right="-1" w:firstLine="708"/>
        <w:jc w:val="both"/>
        <w:rPr>
          <w:szCs w:val="28"/>
        </w:rPr>
      </w:pPr>
      <w:r w:rsidRPr="002D7F05">
        <w:rPr>
          <w:b/>
          <w:szCs w:val="28"/>
        </w:rPr>
        <w:t>Организатор аукциона вправе отказаться от проведения аукциона</w:t>
      </w:r>
      <w:r w:rsidR="00AF0B0D" w:rsidRPr="002D7F05">
        <w:rPr>
          <w:b/>
          <w:szCs w:val="28"/>
        </w:rPr>
        <w:t xml:space="preserve"> </w:t>
      </w:r>
      <w:r w:rsidR="00CF2773" w:rsidRPr="002D7F05">
        <w:rPr>
          <w:szCs w:val="28"/>
        </w:rPr>
        <w:t>и</w:t>
      </w:r>
      <w:r w:rsidR="001B1BFC" w:rsidRPr="002D7F05">
        <w:rPr>
          <w:szCs w:val="28"/>
        </w:rPr>
        <w:t xml:space="preserve"> в течение трех дней обязан известить участников аукциона о своем отказе </w:t>
      </w:r>
      <w:r w:rsidR="00840FC5">
        <w:rPr>
          <w:szCs w:val="28"/>
        </w:rPr>
        <w:t xml:space="preserve"> </w:t>
      </w:r>
      <w:r w:rsidR="001B1BFC" w:rsidRPr="002D7F05">
        <w:rPr>
          <w:szCs w:val="28"/>
        </w:rPr>
        <w:t>в проведен</w:t>
      </w:r>
      <w:proofErr w:type="gramStart"/>
      <w:r w:rsidR="001B1BFC" w:rsidRPr="002D7F05">
        <w:rPr>
          <w:szCs w:val="28"/>
        </w:rPr>
        <w:t>ии ау</w:t>
      </w:r>
      <w:proofErr w:type="gramEnd"/>
      <w:r w:rsidR="001B1BFC" w:rsidRPr="002D7F05">
        <w:rPr>
          <w:szCs w:val="28"/>
        </w:rPr>
        <w:t>кциона и возвратить участникам аукциона внесенные зада</w:t>
      </w:r>
      <w:r w:rsidR="001B1BFC" w:rsidRPr="002D7F05">
        <w:rPr>
          <w:szCs w:val="28"/>
        </w:rPr>
        <w:t>т</w:t>
      </w:r>
      <w:r w:rsidR="001B1BFC" w:rsidRPr="002D7F05">
        <w:rPr>
          <w:szCs w:val="28"/>
        </w:rPr>
        <w:t>ки.</w:t>
      </w:r>
    </w:p>
    <w:p w:rsidR="0093706E" w:rsidRPr="002D7F05" w:rsidRDefault="0093706E" w:rsidP="0093706E">
      <w:pPr>
        <w:ind w:firstLine="708"/>
        <w:jc w:val="both"/>
        <w:rPr>
          <w:b/>
          <w:szCs w:val="28"/>
        </w:rPr>
      </w:pPr>
      <w:r w:rsidRPr="002D7F05">
        <w:rPr>
          <w:b/>
          <w:szCs w:val="28"/>
        </w:rPr>
        <w:t>Порядок проведения аукциона:</w:t>
      </w:r>
    </w:p>
    <w:p w:rsidR="0093706E" w:rsidRPr="002D7F05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>а) аукцион ведет аукционист;</w:t>
      </w:r>
    </w:p>
    <w:p w:rsidR="0093706E" w:rsidRPr="002D7F05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 xml:space="preserve">б) аукцион начинается с оглашения аукционистом наименования, </w:t>
      </w:r>
      <w:r w:rsidR="00A3308C">
        <w:rPr>
          <w:szCs w:val="28"/>
        </w:rPr>
        <w:t xml:space="preserve">       </w:t>
      </w:r>
      <w:r w:rsidRPr="002D7F05">
        <w:rPr>
          <w:szCs w:val="28"/>
        </w:rPr>
        <w:t xml:space="preserve">основных характеристик и начального размера платы, "шага аукциона" </w:t>
      </w:r>
      <w:r w:rsidR="00B22B85">
        <w:rPr>
          <w:szCs w:val="28"/>
        </w:rPr>
        <w:t xml:space="preserve">                   </w:t>
      </w:r>
      <w:r w:rsidRPr="002D7F05">
        <w:rPr>
          <w:szCs w:val="28"/>
        </w:rPr>
        <w:t>и</w:t>
      </w:r>
      <w:r w:rsidR="00BE4D72">
        <w:rPr>
          <w:szCs w:val="28"/>
        </w:rPr>
        <w:t xml:space="preserve"> </w:t>
      </w:r>
      <w:r w:rsidRPr="002D7F05">
        <w:rPr>
          <w:szCs w:val="28"/>
        </w:rPr>
        <w:t>порядка проведения аукциона.</w:t>
      </w:r>
    </w:p>
    <w:p w:rsidR="0093706E" w:rsidRPr="002D7F05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 xml:space="preserve">"Шаг аукциона" устанавливается в размере 3 процентов начальной </w:t>
      </w:r>
      <w:r w:rsidR="00A3308C">
        <w:rPr>
          <w:szCs w:val="28"/>
        </w:rPr>
        <w:t xml:space="preserve">       </w:t>
      </w:r>
      <w:r w:rsidRPr="002D7F05">
        <w:rPr>
          <w:szCs w:val="28"/>
        </w:rPr>
        <w:t>цены и не изменяется в течение всего аукциона;</w:t>
      </w:r>
    </w:p>
    <w:p w:rsidR="0093706E" w:rsidRPr="002D7F05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>в) участникам аукциона выдаются пронумерованные билеты, которые они поднимают после оглашения аукционистом начальной цены, если готовы заключить договор в соответствии с этой ценой;</w:t>
      </w:r>
    </w:p>
    <w:p w:rsidR="0093706E" w:rsidRPr="002D7F05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>г) каждый последующий размер цены аукционист назначает путем ув</w:t>
      </w:r>
      <w:r w:rsidRPr="002D7F05">
        <w:rPr>
          <w:szCs w:val="28"/>
        </w:rPr>
        <w:t>е</w:t>
      </w:r>
      <w:r w:rsidRPr="002D7F05">
        <w:rPr>
          <w:szCs w:val="28"/>
        </w:rPr>
        <w:t>личения размера цены на "шаг аукциона". После объявления очередной цены аукционист называет номер билета участника аукциона, который первым поднял билет, и указывает на этого участника аукциона. Затем аукционист объявляет следующую цену в соответствии с "шагом аукциона";</w:t>
      </w:r>
    </w:p>
    <w:p w:rsidR="0093706E" w:rsidRPr="002D7F05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 xml:space="preserve">д) при отсутствии участников аукциона, готовых заключить договор </w:t>
      </w:r>
      <w:r w:rsidR="00840FC5">
        <w:rPr>
          <w:szCs w:val="28"/>
        </w:rPr>
        <w:t xml:space="preserve">               </w:t>
      </w:r>
      <w:r w:rsidRPr="002D7F05">
        <w:rPr>
          <w:szCs w:val="28"/>
        </w:rPr>
        <w:t xml:space="preserve">в соответствии с названным аукционистом ценой, аукционист повторяет </w:t>
      </w:r>
      <w:r w:rsidR="00484B7F">
        <w:rPr>
          <w:szCs w:val="28"/>
        </w:rPr>
        <w:t xml:space="preserve">                </w:t>
      </w:r>
      <w:r w:rsidRPr="002D7F05">
        <w:rPr>
          <w:szCs w:val="28"/>
        </w:rPr>
        <w:t>эту цену 3 раза.</w:t>
      </w:r>
    </w:p>
    <w:p w:rsidR="0093706E" w:rsidRPr="002D7F05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 xml:space="preserve">Если после троекратного объявления очередной цены ни один </w:t>
      </w:r>
      <w:r w:rsidR="00840FC5">
        <w:rPr>
          <w:szCs w:val="28"/>
        </w:rPr>
        <w:t xml:space="preserve">                        </w:t>
      </w:r>
      <w:r w:rsidRPr="002D7F05">
        <w:rPr>
          <w:szCs w:val="28"/>
        </w:rPr>
        <w:t xml:space="preserve">из участников аукциона не поднял билет, аукцион завершается. Победителем аукциона признается тот участник аукциона, номер билета которого </w:t>
      </w:r>
      <w:r w:rsidR="00484B7F">
        <w:rPr>
          <w:szCs w:val="28"/>
        </w:rPr>
        <w:t xml:space="preserve">                    </w:t>
      </w:r>
      <w:r w:rsidRPr="002D7F05">
        <w:rPr>
          <w:szCs w:val="28"/>
        </w:rPr>
        <w:t>был назван аукционистом последним;</w:t>
      </w:r>
    </w:p>
    <w:p w:rsidR="0093706E" w:rsidRPr="002D7F05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>е) по завершении аукциона аукционист объявляет о продаже земельн</w:t>
      </w:r>
      <w:r w:rsidRPr="002D7F05">
        <w:rPr>
          <w:szCs w:val="28"/>
        </w:rPr>
        <w:t>о</w:t>
      </w:r>
      <w:r w:rsidRPr="002D7F05">
        <w:rPr>
          <w:szCs w:val="28"/>
        </w:rPr>
        <w:t>го участка, называет цену и номер билета победителя аукциона.</w:t>
      </w:r>
    </w:p>
    <w:p w:rsidR="0093706E" w:rsidRPr="002D7F05" w:rsidRDefault="0093706E" w:rsidP="0093706E">
      <w:pPr>
        <w:ind w:right="-1" w:firstLine="708"/>
        <w:jc w:val="both"/>
        <w:rPr>
          <w:szCs w:val="28"/>
        </w:rPr>
      </w:pPr>
      <w:r w:rsidRPr="002D7F05">
        <w:rPr>
          <w:b/>
          <w:szCs w:val="28"/>
        </w:rPr>
        <w:t>Аукцион признается несостоявшимся</w:t>
      </w:r>
      <w:r w:rsidRPr="002D7F05">
        <w:rPr>
          <w:szCs w:val="28"/>
        </w:rPr>
        <w:t xml:space="preserve"> в случае, если:</w:t>
      </w:r>
    </w:p>
    <w:p w:rsidR="0093706E" w:rsidRPr="002D7F05" w:rsidRDefault="0093706E" w:rsidP="0093706E">
      <w:pPr>
        <w:ind w:right="-1" w:firstLine="708"/>
        <w:jc w:val="both"/>
        <w:rPr>
          <w:szCs w:val="28"/>
        </w:rPr>
      </w:pPr>
      <w:r w:rsidRPr="002D7F05">
        <w:rPr>
          <w:szCs w:val="28"/>
        </w:rPr>
        <w:t>- в торгах участвовало менее двух участников;</w:t>
      </w:r>
    </w:p>
    <w:p w:rsidR="0093706E" w:rsidRPr="002D7F05" w:rsidRDefault="0093706E" w:rsidP="0093706E">
      <w:pPr>
        <w:ind w:right="-1" w:firstLine="708"/>
        <w:jc w:val="both"/>
        <w:rPr>
          <w:szCs w:val="28"/>
        </w:rPr>
      </w:pPr>
      <w:r w:rsidRPr="002D7F05">
        <w:rPr>
          <w:szCs w:val="28"/>
        </w:rPr>
        <w:t xml:space="preserve">-после троекратного объявления начальной цены предмета аукциона </w:t>
      </w:r>
      <w:r w:rsidR="00A3308C">
        <w:rPr>
          <w:szCs w:val="28"/>
        </w:rPr>
        <w:t xml:space="preserve"> ни один из участников не заявил</w:t>
      </w:r>
      <w:r w:rsidRPr="002D7F05">
        <w:rPr>
          <w:szCs w:val="28"/>
        </w:rPr>
        <w:t xml:space="preserve"> </w:t>
      </w:r>
      <w:r w:rsidR="00A3308C">
        <w:rPr>
          <w:szCs w:val="28"/>
        </w:rPr>
        <w:t xml:space="preserve">о </w:t>
      </w:r>
      <w:r w:rsidRPr="002D7F05">
        <w:rPr>
          <w:szCs w:val="28"/>
        </w:rPr>
        <w:t>своем намерении приобрести предмет аукциона по начальной цене.</w:t>
      </w:r>
    </w:p>
    <w:p w:rsidR="0093706E" w:rsidRPr="002D7F05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>В случае если победитель аукциона отказался от подписания договора, организатор аукциона предлагает заключить договор участнику аукциона, который сделал предпоследнее предложение, по цене, предложенной побед</w:t>
      </w:r>
      <w:r w:rsidRPr="002D7F05">
        <w:rPr>
          <w:szCs w:val="28"/>
        </w:rPr>
        <w:t>и</w:t>
      </w:r>
      <w:r w:rsidRPr="002D7F05">
        <w:rPr>
          <w:szCs w:val="28"/>
        </w:rPr>
        <w:t xml:space="preserve">телем аукциона. </w:t>
      </w:r>
    </w:p>
    <w:p w:rsidR="0093706E" w:rsidRPr="002D7F05" w:rsidRDefault="0093706E" w:rsidP="0093706E">
      <w:pPr>
        <w:ind w:right="-1" w:firstLine="708"/>
        <w:jc w:val="both"/>
        <w:rPr>
          <w:szCs w:val="28"/>
        </w:rPr>
      </w:pPr>
      <w:r w:rsidRPr="002D7F05">
        <w:rPr>
          <w:szCs w:val="28"/>
        </w:rPr>
        <w:t xml:space="preserve">Сведения о победителях аукциона, уклонившихся от заключения </w:t>
      </w:r>
      <w:r w:rsidR="00484B7F">
        <w:rPr>
          <w:szCs w:val="28"/>
        </w:rPr>
        <w:t xml:space="preserve">                  </w:t>
      </w:r>
      <w:r w:rsidRPr="002D7F05">
        <w:rPr>
          <w:szCs w:val="28"/>
        </w:rPr>
        <w:t>договора, включаются в реестр недобросовестных участников аукциона.</w:t>
      </w:r>
    </w:p>
    <w:p w:rsidR="0093706E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>Результаты аукциона оформляются протоколом, который подписывае</w:t>
      </w:r>
      <w:r w:rsidRPr="002D7F05">
        <w:rPr>
          <w:szCs w:val="28"/>
        </w:rPr>
        <w:t>т</w:t>
      </w:r>
      <w:r w:rsidRPr="002D7F05">
        <w:rPr>
          <w:szCs w:val="28"/>
        </w:rPr>
        <w:t xml:space="preserve">ся организатором аукциона и победителем аукциона в день проведения </w:t>
      </w:r>
      <w:r w:rsidR="00484B7F">
        <w:rPr>
          <w:szCs w:val="28"/>
        </w:rPr>
        <w:t xml:space="preserve">              </w:t>
      </w:r>
      <w:r w:rsidRPr="002D7F05">
        <w:rPr>
          <w:szCs w:val="28"/>
        </w:rPr>
        <w:t xml:space="preserve">аукциона. Протокол о результатах аукциона составляется в 2 экземплярах, </w:t>
      </w:r>
      <w:r w:rsidRPr="002D7F05">
        <w:rPr>
          <w:szCs w:val="28"/>
        </w:rPr>
        <w:lastRenderedPageBreak/>
        <w:t>один из которых передается победителю аукциона, а второй остается у орг</w:t>
      </w:r>
      <w:r w:rsidRPr="002D7F05">
        <w:rPr>
          <w:szCs w:val="28"/>
        </w:rPr>
        <w:t>а</w:t>
      </w:r>
      <w:r w:rsidRPr="002D7F05">
        <w:rPr>
          <w:szCs w:val="28"/>
        </w:rPr>
        <w:t>низатора аукциона.</w:t>
      </w:r>
    </w:p>
    <w:p w:rsidR="00C873B2" w:rsidRPr="00944596" w:rsidRDefault="0093706E" w:rsidP="00944596">
      <w:pPr>
        <w:tabs>
          <w:tab w:val="left" w:pos="709"/>
        </w:tabs>
        <w:ind w:right="-1" w:firstLine="709"/>
        <w:jc w:val="both"/>
        <w:rPr>
          <w:szCs w:val="28"/>
        </w:rPr>
      </w:pPr>
      <w:proofErr w:type="gramStart"/>
      <w:r w:rsidRPr="002D7F05">
        <w:rPr>
          <w:szCs w:val="28"/>
        </w:rPr>
        <w:t xml:space="preserve">По всей интересующей информации обращаться по адресу: </w:t>
      </w:r>
      <w:r w:rsidR="00B22B85">
        <w:rPr>
          <w:szCs w:val="28"/>
        </w:rPr>
        <w:t xml:space="preserve">                    </w:t>
      </w:r>
      <w:r w:rsidRPr="002D7F05">
        <w:rPr>
          <w:szCs w:val="28"/>
        </w:rPr>
        <w:t>г. Уссурийск, ул. Октябрьская, 58, каб.300,</w:t>
      </w:r>
      <w:r w:rsidR="00944596">
        <w:rPr>
          <w:szCs w:val="28"/>
        </w:rPr>
        <w:t xml:space="preserve"> </w:t>
      </w:r>
      <w:r w:rsidRPr="002D7F05">
        <w:rPr>
          <w:szCs w:val="28"/>
        </w:rPr>
        <w:t xml:space="preserve">с 09-00 до 18-00 часов, </w:t>
      </w:r>
      <w:r w:rsidR="00B22B85">
        <w:rPr>
          <w:szCs w:val="28"/>
        </w:rPr>
        <w:t xml:space="preserve">                     тел. 32-19-04 </w:t>
      </w:r>
      <w:r w:rsidRPr="002D7F05">
        <w:rPr>
          <w:szCs w:val="28"/>
        </w:rPr>
        <w:t xml:space="preserve">и на сайт администрации Уссурийского городского округа. </w:t>
      </w:r>
      <w:proofErr w:type="gramEnd"/>
    </w:p>
    <w:p w:rsidR="004D7D72" w:rsidRPr="00695C4B" w:rsidRDefault="004D7D72" w:rsidP="001D15EC">
      <w:pPr>
        <w:tabs>
          <w:tab w:val="left" w:pos="709"/>
        </w:tabs>
        <w:ind w:right="-1"/>
        <w:jc w:val="center"/>
        <w:rPr>
          <w:szCs w:val="28"/>
        </w:rPr>
      </w:pPr>
    </w:p>
    <w:p w:rsidR="005B0A1E" w:rsidRPr="00797667" w:rsidRDefault="005B0A1E" w:rsidP="001D15EC">
      <w:pPr>
        <w:tabs>
          <w:tab w:val="left" w:pos="709"/>
        </w:tabs>
        <w:ind w:right="-1"/>
        <w:jc w:val="center"/>
        <w:rPr>
          <w:szCs w:val="28"/>
        </w:rPr>
      </w:pPr>
      <w:r w:rsidRPr="0043408D">
        <w:rPr>
          <w:sz w:val="25"/>
          <w:szCs w:val="25"/>
        </w:rPr>
        <w:t>ЗАЯВ</w:t>
      </w:r>
      <w:r>
        <w:rPr>
          <w:sz w:val="25"/>
          <w:szCs w:val="25"/>
        </w:rPr>
        <w:t>К</w:t>
      </w:r>
      <w:r w:rsidR="00A3308C">
        <w:rPr>
          <w:sz w:val="25"/>
          <w:szCs w:val="25"/>
        </w:rPr>
        <w:t>А НА УЧАСТИЕ В АУКЦИОНЕ (ЛОТ № 1</w:t>
      </w:r>
      <w:r>
        <w:rPr>
          <w:sz w:val="25"/>
          <w:szCs w:val="25"/>
        </w:rPr>
        <w:t>)</w:t>
      </w:r>
    </w:p>
    <w:p w:rsidR="00742C00" w:rsidRPr="00695C4B" w:rsidRDefault="00742C00" w:rsidP="005B0A1E">
      <w:pPr>
        <w:shd w:val="clear" w:color="auto" w:fill="FFFFFF"/>
        <w:ind w:right="-1"/>
        <w:jc w:val="center"/>
        <w:rPr>
          <w:szCs w:val="28"/>
        </w:rPr>
      </w:pPr>
    </w:p>
    <w:p w:rsidR="005B0A1E" w:rsidRPr="0043408D" w:rsidRDefault="000B1CF4" w:rsidP="005B0A1E">
      <w:pPr>
        <w:shd w:val="clear" w:color="auto" w:fill="FFFFFF"/>
        <w:ind w:right="-1"/>
        <w:rPr>
          <w:sz w:val="25"/>
          <w:szCs w:val="25"/>
        </w:rPr>
      </w:pPr>
      <w:r>
        <w:rPr>
          <w:sz w:val="25"/>
          <w:szCs w:val="25"/>
        </w:rPr>
        <w:t xml:space="preserve"> </w:t>
      </w:r>
      <w:r w:rsidR="00944596">
        <w:rPr>
          <w:sz w:val="25"/>
          <w:szCs w:val="25"/>
        </w:rPr>
        <w:t>«____»</w:t>
      </w:r>
      <w:r w:rsidR="00A3308C">
        <w:rPr>
          <w:sz w:val="25"/>
          <w:szCs w:val="25"/>
        </w:rPr>
        <w:t xml:space="preserve"> </w:t>
      </w:r>
      <w:r w:rsidR="00EE7BBE">
        <w:rPr>
          <w:sz w:val="25"/>
          <w:szCs w:val="25"/>
        </w:rPr>
        <w:t>_____________202</w:t>
      </w:r>
      <w:r w:rsidR="00082CD6">
        <w:rPr>
          <w:sz w:val="25"/>
          <w:szCs w:val="25"/>
        </w:rPr>
        <w:t>3</w:t>
      </w:r>
      <w:r w:rsidR="00EE7BBE">
        <w:rPr>
          <w:sz w:val="25"/>
          <w:szCs w:val="25"/>
        </w:rPr>
        <w:t> </w:t>
      </w:r>
      <w:r w:rsidR="005B0A1E" w:rsidRPr="0043408D">
        <w:rPr>
          <w:sz w:val="25"/>
          <w:szCs w:val="25"/>
        </w:rPr>
        <w:t>года</w:t>
      </w:r>
    </w:p>
    <w:p w:rsidR="005B0A1E" w:rsidRPr="0043408D" w:rsidRDefault="005B0A1E" w:rsidP="005B0A1E">
      <w:pPr>
        <w:shd w:val="clear" w:color="auto" w:fill="FFFFFF"/>
        <w:ind w:right="-1"/>
        <w:rPr>
          <w:sz w:val="25"/>
          <w:szCs w:val="25"/>
        </w:rPr>
      </w:pP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ФИО / Наименование претендента_____________________________________________</w:t>
      </w:r>
    </w:p>
    <w:p w:rsidR="005B0A1E" w:rsidRPr="00AD6941" w:rsidRDefault="005B0A1E" w:rsidP="005B0A1E">
      <w:pPr>
        <w:shd w:val="clear" w:color="auto" w:fill="FFFFFF"/>
        <w:ind w:right="-1"/>
        <w:jc w:val="center"/>
        <w:rPr>
          <w:sz w:val="24"/>
        </w:rPr>
      </w:pP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Документ, удостоверяющий личность:_________________________________________</w:t>
      </w: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Серия_______ № ____________, выдан «___»</w:t>
      </w:r>
      <w:r w:rsidR="00A3308C">
        <w:rPr>
          <w:sz w:val="25"/>
          <w:szCs w:val="25"/>
        </w:rPr>
        <w:t xml:space="preserve"> </w:t>
      </w:r>
      <w:r w:rsidRPr="0043408D">
        <w:rPr>
          <w:sz w:val="25"/>
          <w:szCs w:val="25"/>
        </w:rPr>
        <w:t>___________________________________</w:t>
      </w: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5B0A1E" w:rsidRPr="00AD6941" w:rsidRDefault="005B0A1E" w:rsidP="005B0A1E">
      <w:pPr>
        <w:shd w:val="clear" w:color="auto" w:fill="FFFFFF"/>
        <w:ind w:right="-1"/>
        <w:jc w:val="center"/>
        <w:rPr>
          <w:sz w:val="24"/>
        </w:rPr>
      </w:pP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Место жительства/место регистрации: _________________________________________</w:t>
      </w: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AD6941" w:rsidRPr="00AD6941" w:rsidRDefault="00AD6941" w:rsidP="00AD6941">
      <w:pPr>
        <w:shd w:val="clear" w:color="auto" w:fill="FFFFFF"/>
        <w:ind w:right="-1"/>
        <w:rPr>
          <w:sz w:val="16"/>
          <w:szCs w:val="16"/>
        </w:rPr>
      </w:pPr>
      <w:r>
        <w:rPr>
          <w:sz w:val="25"/>
          <w:szCs w:val="25"/>
        </w:rPr>
        <w:t xml:space="preserve"> </w:t>
      </w:r>
    </w:p>
    <w:p w:rsidR="005B0A1E" w:rsidRPr="0043408D" w:rsidRDefault="00AD6941" w:rsidP="00AD6941">
      <w:pPr>
        <w:shd w:val="clear" w:color="auto" w:fill="FFFFFF"/>
        <w:ind w:right="-1"/>
        <w:rPr>
          <w:sz w:val="25"/>
          <w:szCs w:val="25"/>
        </w:rPr>
      </w:pPr>
      <w:r>
        <w:rPr>
          <w:sz w:val="25"/>
          <w:szCs w:val="25"/>
        </w:rPr>
        <w:t xml:space="preserve"> ИНН:_____________________________________________________________________</w:t>
      </w:r>
    </w:p>
    <w:p w:rsidR="005B0A1E" w:rsidRPr="0043408D" w:rsidRDefault="00AD6941" w:rsidP="00AD6941">
      <w:pPr>
        <w:shd w:val="clear" w:color="auto" w:fill="FFFFFF"/>
        <w:ind w:right="-1"/>
        <w:rPr>
          <w:sz w:val="25"/>
          <w:szCs w:val="25"/>
        </w:rPr>
      </w:pPr>
      <w:r>
        <w:rPr>
          <w:sz w:val="25"/>
          <w:szCs w:val="25"/>
        </w:rPr>
        <w:t xml:space="preserve"> </w:t>
      </w:r>
      <w:r w:rsidR="005B0A1E" w:rsidRPr="0043408D">
        <w:rPr>
          <w:sz w:val="25"/>
          <w:szCs w:val="25"/>
        </w:rPr>
        <w:t>Телефон ________________________ Электронный адрес_________________________</w:t>
      </w:r>
    </w:p>
    <w:p w:rsidR="005B0A1E" w:rsidRPr="00AD6941" w:rsidRDefault="005B0A1E" w:rsidP="005B0A1E">
      <w:pPr>
        <w:shd w:val="clear" w:color="auto" w:fill="FFFFFF"/>
        <w:ind w:right="-1"/>
        <w:jc w:val="center"/>
        <w:rPr>
          <w:sz w:val="24"/>
        </w:rPr>
      </w:pPr>
    </w:p>
    <w:p w:rsidR="005B0A1E" w:rsidRPr="0043408D" w:rsidRDefault="005B0A1E" w:rsidP="005B0A1E">
      <w:pPr>
        <w:shd w:val="clear" w:color="auto" w:fill="FFFFFF"/>
        <w:spacing w:line="360" w:lineRule="auto"/>
        <w:rPr>
          <w:sz w:val="25"/>
          <w:szCs w:val="25"/>
        </w:rPr>
      </w:pPr>
      <w:r w:rsidRPr="0043408D">
        <w:rPr>
          <w:sz w:val="25"/>
          <w:szCs w:val="25"/>
        </w:rPr>
        <w:t>Банковские реквизиты претендента для возврата денежных средств:</w:t>
      </w:r>
    </w:p>
    <w:p w:rsidR="005B0A1E" w:rsidRPr="0043408D" w:rsidRDefault="005B0A1E" w:rsidP="005B0A1E">
      <w:pPr>
        <w:shd w:val="clear" w:color="auto" w:fill="FFFFFF"/>
        <w:spacing w:line="360" w:lineRule="auto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 xml:space="preserve">Расчетный (лицевой) счет №__________________________________________________ </w:t>
      </w: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в________________________________КПП________________БИК_________________</w:t>
      </w: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Корр. счет № _____________________________________ИНН_____________________</w:t>
      </w: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18"/>
          <w:szCs w:val="18"/>
        </w:rPr>
      </w:pPr>
      <w:r w:rsidRPr="0043408D">
        <w:rPr>
          <w:sz w:val="18"/>
          <w:szCs w:val="18"/>
        </w:rPr>
        <w:t>(ФИО полномочного представителя)</w:t>
      </w:r>
    </w:p>
    <w:p w:rsidR="005B0A1E" w:rsidRPr="0043408D" w:rsidRDefault="005B0A1E" w:rsidP="005B0A1E">
      <w:pPr>
        <w:shd w:val="clear" w:color="auto" w:fill="FFFFFF"/>
        <w:ind w:right="-144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</w:t>
      </w:r>
    </w:p>
    <w:p w:rsidR="005B0A1E" w:rsidRPr="0043408D" w:rsidRDefault="005B0A1E" w:rsidP="005B0A1E">
      <w:pPr>
        <w:shd w:val="clear" w:color="auto" w:fill="FFFFFF"/>
        <w:ind w:right="-144"/>
        <w:jc w:val="center"/>
        <w:rPr>
          <w:sz w:val="25"/>
          <w:szCs w:val="25"/>
        </w:rPr>
      </w:pPr>
    </w:p>
    <w:p w:rsidR="005B0A1E" w:rsidRPr="0043408D" w:rsidRDefault="005B0A1E" w:rsidP="005B0A1E">
      <w:pPr>
        <w:rPr>
          <w:sz w:val="25"/>
          <w:szCs w:val="25"/>
        </w:rPr>
      </w:pPr>
      <w:r w:rsidRPr="0043408D">
        <w:rPr>
          <w:sz w:val="25"/>
          <w:szCs w:val="25"/>
        </w:rPr>
        <w:t>Действует на основании ________________</w:t>
      </w:r>
      <w:r>
        <w:rPr>
          <w:sz w:val="25"/>
          <w:szCs w:val="25"/>
        </w:rPr>
        <w:t xml:space="preserve"> </w:t>
      </w:r>
      <w:r w:rsidRPr="0043408D">
        <w:rPr>
          <w:sz w:val="25"/>
          <w:szCs w:val="25"/>
        </w:rPr>
        <w:t>от «____» ___________20___г. № ________ реквизиты документа, удостоверяющего личность представителя:</w:t>
      </w:r>
    </w:p>
    <w:p w:rsidR="005B0A1E" w:rsidRPr="0043408D" w:rsidRDefault="005B0A1E" w:rsidP="005B0A1E">
      <w:pPr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5B0A1E" w:rsidRPr="0043408D" w:rsidRDefault="005B0A1E" w:rsidP="005B0A1E">
      <w:pPr>
        <w:jc w:val="center"/>
        <w:rPr>
          <w:sz w:val="18"/>
          <w:szCs w:val="18"/>
        </w:rPr>
      </w:pPr>
      <w:r w:rsidRPr="0043408D">
        <w:rPr>
          <w:sz w:val="18"/>
          <w:szCs w:val="18"/>
        </w:rPr>
        <w:t>(наименование документа, серия, номер, дата и место выдачи (регистрации) кем выдан)</w:t>
      </w:r>
    </w:p>
    <w:p w:rsidR="005B0A1E" w:rsidRPr="0043408D" w:rsidRDefault="005B0A1E" w:rsidP="005B0A1E">
      <w:pPr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5B0A1E" w:rsidRPr="0006641C" w:rsidRDefault="005B0A1E" w:rsidP="005B0A1E">
      <w:pPr>
        <w:pStyle w:val="a4"/>
        <w:ind w:firstLine="567"/>
        <w:jc w:val="both"/>
        <w:rPr>
          <w:b w:val="0"/>
          <w:sz w:val="16"/>
          <w:szCs w:val="16"/>
        </w:rPr>
      </w:pPr>
    </w:p>
    <w:p w:rsidR="005B0A1E" w:rsidRPr="008F08B6" w:rsidRDefault="005B0A1E" w:rsidP="005B0A1E">
      <w:pPr>
        <w:tabs>
          <w:tab w:val="left" w:pos="0"/>
          <w:tab w:val="left" w:pos="851"/>
        </w:tabs>
        <w:ind w:firstLine="709"/>
        <w:jc w:val="both"/>
        <w:rPr>
          <w:sz w:val="25"/>
          <w:szCs w:val="25"/>
        </w:rPr>
      </w:pPr>
      <w:r w:rsidRPr="008F08B6">
        <w:rPr>
          <w:sz w:val="25"/>
          <w:szCs w:val="25"/>
        </w:rPr>
        <w:t xml:space="preserve">Прошу продать </w:t>
      </w:r>
      <w:r w:rsidR="00994B96">
        <w:rPr>
          <w:sz w:val="25"/>
          <w:szCs w:val="25"/>
        </w:rPr>
        <w:t>земельн</w:t>
      </w:r>
      <w:r w:rsidR="006B488A">
        <w:rPr>
          <w:sz w:val="25"/>
          <w:szCs w:val="25"/>
        </w:rPr>
        <w:t>ый участок, площадью 675</w:t>
      </w:r>
      <w:r w:rsidRPr="008F08B6">
        <w:rPr>
          <w:sz w:val="25"/>
          <w:szCs w:val="25"/>
        </w:rPr>
        <w:t xml:space="preserve">,00 кв.м., расположенный </w:t>
      </w:r>
      <w:r w:rsidR="006B488A">
        <w:rPr>
          <w:sz w:val="25"/>
          <w:szCs w:val="25"/>
        </w:rPr>
        <w:t>по ад</w:t>
      </w:r>
      <w:r>
        <w:rPr>
          <w:sz w:val="25"/>
          <w:szCs w:val="25"/>
        </w:rPr>
        <w:t>рес</w:t>
      </w:r>
      <w:r w:rsidR="006B488A">
        <w:rPr>
          <w:sz w:val="25"/>
          <w:szCs w:val="25"/>
        </w:rPr>
        <w:t>у:</w:t>
      </w:r>
      <w:r>
        <w:rPr>
          <w:sz w:val="25"/>
          <w:szCs w:val="25"/>
        </w:rPr>
        <w:t xml:space="preserve"> Приморский кра</w:t>
      </w:r>
      <w:r w:rsidR="006A6C09">
        <w:rPr>
          <w:sz w:val="25"/>
          <w:szCs w:val="25"/>
        </w:rPr>
        <w:t>й,</w:t>
      </w:r>
      <w:r w:rsidR="006B488A">
        <w:rPr>
          <w:sz w:val="25"/>
          <w:szCs w:val="25"/>
        </w:rPr>
        <w:t xml:space="preserve"> г</w:t>
      </w:r>
      <w:r w:rsidR="000B1CF4">
        <w:rPr>
          <w:sz w:val="25"/>
          <w:szCs w:val="25"/>
        </w:rPr>
        <w:t>. Уссурийск,</w:t>
      </w:r>
      <w:r w:rsidR="000C223A">
        <w:rPr>
          <w:sz w:val="25"/>
          <w:szCs w:val="25"/>
        </w:rPr>
        <w:t xml:space="preserve"> </w:t>
      </w:r>
      <w:r w:rsidR="006B488A">
        <w:rPr>
          <w:sz w:val="25"/>
          <w:szCs w:val="25"/>
        </w:rPr>
        <w:t>с/т «Ударник», участок № 67</w:t>
      </w:r>
      <w:r>
        <w:rPr>
          <w:sz w:val="25"/>
          <w:szCs w:val="25"/>
        </w:rPr>
        <w:t xml:space="preserve">, </w:t>
      </w:r>
      <w:r w:rsidRPr="008F08B6">
        <w:rPr>
          <w:sz w:val="25"/>
          <w:szCs w:val="25"/>
        </w:rPr>
        <w:t xml:space="preserve">кадастровый номер </w:t>
      </w:r>
      <w:r w:rsidR="001D15EC">
        <w:rPr>
          <w:bCs/>
          <w:sz w:val="25"/>
          <w:szCs w:val="25"/>
        </w:rPr>
        <w:t>25:</w:t>
      </w:r>
      <w:r w:rsidR="006B488A">
        <w:rPr>
          <w:bCs/>
          <w:sz w:val="25"/>
          <w:szCs w:val="25"/>
        </w:rPr>
        <w:t>34:010615:1,</w:t>
      </w:r>
      <w:r w:rsidRPr="008F08B6">
        <w:rPr>
          <w:bCs/>
          <w:sz w:val="25"/>
          <w:szCs w:val="25"/>
        </w:rPr>
        <w:t xml:space="preserve"> </w:t>
      </w:r>
      <w:r w:rsidR="00994B96">
        <w:rPr>
          <w:sz w:val="25"/>
          <w:szCs w:val="25"/>
        </w:rPr>
        <w:t>для</w:t>
      </w:r>
      <w:r w:rsidR="000D210F">
        <w:rPr>
          <w:sz w:val="25"/>
          <w:szCs w:val="25"/>
        </w:rPr>
        <w:t xml:space="preserve"> ведения садоводства</w:t>
      </w:r>
      <w:r w:rsidRPr="008F08B6">
        <w:rPr>
          <w:sz w:val="25"/>
          <w:szCs w:val="25"/>
        </w:rPr>
        <w:t xml:space="preserve">. </w:t>
      </w:r>
    </w:p>
    <w:p w:rsidR="005B0A1E" w:rsidRPr="0043408D" w:rsidRDefault="005B0A1E" w:rsidP="005B0A1E">
      <w:pPr>
        <w:shd w:val="clear" w:color="auto" w:fill="FFFFFF"/>
        <w:ind w:right="-1" w:firstLine="567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Обязуюсь:</w:t>
      </w:r>
    </w:p>
    <w:p w:rsidR="005B0A1E" w:rsidRPr="0043408D" w:rsidRDefault="005B0A1E" w:rsidP="0006641C">
      <w:pPr>
        <w:pStyle w:val="a6"/>
        <w:tabs>
          <w:tab w:val="num" w:pos="0"/>
        </w:tabs>
        <w:spacing w:after="0"/>
        <w:ind w:left="0" w:right="-1" w:firstLine="567"/>
        <w:jc w:val="both"/>
        <w:rPr>
          <w:sz w:val="25"/>
          <w:szCs w:val="25"/>
        </w:rPr>
      </w:pPr>
      <w:proofErr w:type="gramStart"/>
      <w:r w:rsidRPr="0043408D">
        <w:rPr>
          <w:sz w:val="25"/>
          <w:szCs w:val="25"/>
        </w:rPr>
        <w:t xml:space="preserve">1.Соблюдать условия продажи земельного участка, содержащиеся в извещении </w:t>
      </w:r>
      <w:r>
        <w:rPr>
          <w:sz w:val="25"/>
          <w:szCs w:val="25"/>
        </w:rPr>
        <w:t xml:space="preserve">   </w:t>
      </w:r>
      <w:r w:rsidRPr="0043408D">
        <w:rPr>
          <w:sz w:val="25"/>
          <w:szCs w:val="25"/>
        </w:rPr>
        <w:t>о пров</w:t>
      </w:r>
      <w:r>
        <w:rPr>
          <w:sz w:val="25"/>
          <w:szCs w:val="25"/>
        </w:rPr>
        <w:t>едении аук</w:t>
      </w:r>
      <w:r w:rsidR="00742C00">
        <w:rPr>
          <w:sz w:val="25"/>
          <w:szCs w:val="25"/>
        </w:rPr>
        <w:t xml:space="preserve">циона, опубликованном </w:t>
      </w:r>
      <w:r w:rsidR="006B488A">
        <w:rPr>
          <w:sz w:val="25"/>
          <w:szCs w:val="25"/>
        </w:rPr>
        <w:t>16</w:t>
      </w:r>
      <w:r w:rsidR="007E1F88">
        <w:rPr>
          <w:sz w:val="25"/>
          <w:szCs w:val="25"/>
        </w:rPr>
        <w:t xml:space="preserve"> </w:t>
      </w:r>
      <w:r w:rsidR="006B488A">
        <w:rPr>
          <w:sz w:val="25"/>
          <w:szCs w:val="25"/>
        </w:rPr>
        <w:t>февраля</w:t>
      </w:r>
      <w:r w:rsidR="000D210F">
        <w:rPr>
          <w:sz w:val="25"/>
          <w:szCs w:val="25"/>
        </w:rPr>
        <w:t xml:space="preserve"> </w:t>
      </w:r>
      <w:r w:rsidR="00994B96">
        <w:rPr>
          <w:sz w:val="25"/>
          <w:szCs w:val="25"/>
        </w:rPr>
        <w:t>202</w:t>
      </w:r>
      <w:r w:rsidR="00082CD6">
        <w:rPr>
          <w:sz w:val="25"/>
          <w:szCs w:val="25"/>
        </w:rPr>
        <w:t>3</w:t>
      </w:r>
      <w:r w:rsidR="006A6C09">
        <w:rPr>
          <w:sz w:val="25"/>
          <w:szCs w:val="25"/>
        </w:rPr>
        <w:t xml:space="preserve"> года, </w:t>
      </w:r>
      <w:r>
        <w:rPr>
          <w:sz w:val="25"/>
          <w:szCs w:val="25"/>
        </w:rPr>
        <w:t xml:space="preserve">в </w:t>
      </w:r>
      <w:r w:rsidR="00421811">
        <w:rPr>
          <w:sz w:val="25"/>
          <w:szCs w:val="25"/>
        </w:rPr>
        <w:t>официальном печа</w:t>
      </w:r>
      <w:r w:rsidR="00421811">
        <w:rPr>
          <w:sz w:val="25"/>
          <w:szCs w:val="25"/>
        </w:rPr>
        <w:t>т</w:t>
      </w:r>
      <w:r w:rsidR="00421811">
        <w:rPr>
          <w:sz w:val="25"/>
          <w:szCs w:val="25"/>
        </w:rPr>
        <w:t>ном источнике</w:t>
      </w:r>
      <w:r w:rsidR="006A6C09">
        <w:rPr>
          <w:sz w:val="25"/>
          <w:szCs w:val="25"/>
        </w:rPr>
        <w:t xml:space="preserve">, </w:t>
      </w:r>
      <w:r w:rsidRPr="0043408D">
        <w:rPr>
          <w:sz w:val="25"/>
          <w:szCs w:val="25"/>
        </w:rPr>
        <w:t>на официальном сайте администрации Уссурийского городского окр</w:t>
      </w:r>
      <w:r w:rsidRPr="0043408D">
        <w:rPr>
          <w:sz w:val="25"/>
          <w:szCs w:val="25"/>
        </w:rPr>
        <w:t>у</w:t>
      </w:r>
      <w:r w:rsidRPr="0043408D">
        <w:rPr>
          <w:sz w:val="25"/>
          <w:szCs w:val="25"/>
        </w:rPr>
        <w:t xml:space="preserve">га </w:t>
      </w:r>
      <w:r w:rsidRPr="0043408D">
        <w:rPr>
          <w:sz w:val="25"/>
          <w:szCs w:val="25"/>
          <w:lang w:val="en-US"/>
        </w:rPr>
        <w:t>www</w:t>
      </w:r>
      <w:r w:rsidRPr="0043408D">
        <w:rPr>
          <w:sz w:val="25"/>
          <w:szCs w:val="25"/>
        </w:rPr>
        <w:t xml:space="preserve">.adm-ussuriisk.ru, на официальном сайте Российской федерации </w:t>
      </w:r>
      <w:r w:rsidRPr="0043408D">
        <w:rPr>
          <w:sz w:val="25"/>
          <w:szCs w:val="25"/>
          <w:lang w:val="en-US"/>
        </w:rPr>
        <w:t>www</w:t>
      </w:r>
      <w:r w:rsidRPr="0043408D">
        <w:rPr>
          <w:sz w:val="25"/>
          <w:szCs w:val="25"/>
        </w:rPr>
        <w:t>.torgi.gov.ru, а также порядок проведения аукциона, установлен</w:t>
      </w:r>
      <w:r w:rsidR="00421811">
        <w:rPr>
          <w:sz w:val="25"/>
          <w:szCs w:val="25"/>
        </w:rPr>
        <w:t xml:space="preserve">ный </w:t>
      </w:r>
      <w:r w:rsidRPr="0043408D">
        <w:rPr>
          <w:bCs/>
          <w:sz w:val="25"/>
          <w:szCs w:val="25"/>
        </w:rPr>
        <w:t>ст. 39.11, 39.12 Земельного кодекса Российской Федерации</w:t>
      </w:r>
      <w:r w:rsidRPr="0043408D">
        <w:rPr>
          <w:sz w:val="25"/>
          <w:szCs w:val="25"/>
        </w:rPr>
        <w:t>.</w:t>
      </w:r>
      <w:proofErr w:type="gramEnd"/>
    </w:p>
    <w:p w:rsidR="005B0A1E" w:rsidRDefault="005B0A1E" w:rsidP="00C873B2">
      <w:pPr>
        <w:pStyle w:val="a6"/>
        <w:tabs>
          <w:tab w:val="num" w:pos="0"/>
        </w:tabs>
        <w:spacing w:after="0"/>
        <w:ind w:left="0" w:right="-1" w:firstLine="567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2.В случае признания победителем аукциона, закл</w:t>
      </w:r>
      <w:r>
        <w:rPr>
          <w:sz w:val="25"/>
          <w:szCs w:val="25"/>
        </w:rPr>
        <w:t xml:space="preserve">ючить с Продавцом договор купли – продажи </w:t>
      </w:r>
      <w:r w:rsidRPr="0043408D">
        <w:rPr>
          <w:sz w:val="25"/>
          <w:szCs w:val="25"/>
        </w:rPr>
        <w:t xml:space="preserve">не ранее чем через десять дней со дня размещения информации </w:t>
      </w:r>
      <w:r w:rsidR="00FF69F2">
        <w:rPr>
          <w:sz w:val="25"/>
          <w:szCs w:val="25"/>
        </w:rPr>
        <w:t xml:space="preserve">         </w:t>
      </w:r>
      <w:r w:rsidRPr="0043408D">
        <w:rPr>
          <w:sz w:val="25"/>
          <w:szCs w:val="25"/>
        </w:rPr>
        <w:t>о результатах аукциона в средствах массовых информаций.</w:t>
      </w:r>
    </w:p>
    <w:p w:rsidR="00C873B2" w:rsidRPr="0043408D" w:rsidRDefault="00C873B2" w:rsidP="00C873B2">
      <w:pPr>
        <w:pStyle w:val="a6"/>
        <w:tabs>
          <w:tab w:val="num" w:pos="0"/>
        </w:tabs>
        <w:spacing w:after="0"/>
        <w:ind w:left="0" w:firstLine="567"/>
        <w:jc w:val="both"/>
        <w:rPr>
          <w:sz w:val="25"/>
          <w:szCs w:val="25"/>
        </w:rPr>
      </w:pPr>
      <w:r>
        <w:rPr>
          <w:sz w:val="25"/>
          <w:szCs w:val="25"/>
        </w:rPr>
        <w:t>Даю согласие на обработку персональных данных в соответствии с Федеральным законом от 27.07.2006 года № 152-ФЗ «О персональных данных», с целью участия        в аукционе.</w:t>
      </w:r>
    </w:p>
    <w:p w:rsidR="005B0A1E" w:rsidRPr="0043408D" w:rsidRDefault="005B0A1E" w:rsidP="005B0A1E">
      <w:pPr>
        <w:shd w:val="clear" w:color="auto" w:fill="FFFFFF"/>
        <w:jc w:val="both"/>
        <w:rPr>
          <w:sz w:val="25"/>
          <w:szCs w:val="25"/>
        </w:rPr>
      </w:pPr>
      <w:r w:rsidRPr="0043408D">
        <w:rPr>
          <w:sz w:val="25"/>
          <w:szCs w:val="25"/>
        </w:rPr>
        <w:lastRenderedPageBreak/>
        <w:t>Подпись Заявителя______________________</w:t>
      </w:r>
    </w:p>
    <w:p w:rsidR="005B0A1E" w:rsidRPr="0043408D" w:rsidRDefault="005B0A1E" w:rsidP="005B0A1E">
      <w:pPr>
        <w:shd w:val="clear" w:color="auto" w:fill="FFFFFF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Заявка принята Продавцом: _____ час, _____ мин. «____»___</w:t>
      </w:r>
      <w:r w:rsidR="00994B96">
        <w:rPr>
          <w:sz w:val="25"/>
          <w:szCs w:val="25"/>
        </w:rPr>
        <w:t>_______202</w:t>
      </w:r>
      <w:r w:rsidR="00082CD6">
        <w:rPr>
          <w:sz w:val="25"/>
          <w:szCs w:val="25"/>
        </w:rPr>
        <w:t>3</w:t>
      </w:r>
      <w:r w:rsidRPr="0043408D">
        <w:rPr>
          <w:sz w:val="25"/>
          <w:szCs w:val="25"/>
        </w:rPr>
        <w:t xml:space="preserve"> </w:t>
      </w:r>
      <w:r>
        <w:rPr>
          <w:sz w:val="25"/>
          <w:szCs w:val="25"/>
        </w:rPr>
        <w:t>г</w:t>
      </w:r>
      <w:r w:rsidRPr="0043408D">
        <w:rPr>
          <w:sz w:val="25"/>
          <w:szCs w:val="25"/>
        </w:rPr>
        <w:t>ода №____</w:t>
      </w:r>
    </w:p>
    <w:p w:rsidR="005B0A1E" w:rsidRDefault="005B0A1E" w:rsidP="005B0A1E">
      <w:pPr>
        <w:ind w:right="-1"/>
        <w:jc w:val="both"/>
        <w:rPr>
          <w:sz w:val="25"/>
          <w:szCs w:val="25"/>
        </w:rPr>
      </w:pPr>
      <w:r w:rsidRPr="0043408D">
        <w:rPr>
          <w:sz w:val="25"/>
          <w:szCs w:val="25"/>
        </w:rPr>
        <w:t xml:space="preserve">Подпись Продавца </w:t>
      </w:r>
      <w:r w:rsidR="0068043D">
        <w:rPr>
          <w:sz w:val="25"/>
          <w:szCs w:val="25"/>
        </w:rPr>
        <w:t xml:space="preserve">________________________ </w:t>
      </w:r>
    </w:p>
    <w:p w:rsidR="00382C65" w:rsidRPr="00695C4B" w:rsidRDefault="00382C65" w:rsidP="00E0405E">
      <w:pPr>
        <w:tabs>
          <w:tab w:val="left" w:pos="709"/>
        </w:tabs>
        <w:ind w:right="-1"/>
        <w:jc w:val="center"/>
        <w:rPr>
          <w:szCs w:val="28"/>
        </w:rPr>
      </w:pPr>
    </w:p>
    <w:p w:rsidR="00E0405E" w:rsidRPr="00797667" w:rsidRDefault="00E0405E" w:rsidP="00E0405E">
      <w:pPr>
        <w:tabs>
          <w:tab w:val="left" w:pos="709"/>
        </w:tabs>
        <w:ind w:right="-1"/>
        <w:jc w:val="center"/>
        <w:rPr>
          <w:szCs w:val="28"/>
        </w:rPr>
      </w:pPr>
      <w:r w:rsidRPr="0043408D">
        <w:rPr>
          <w:sz w:val="25"/>
          <w:szCs w:val="25"/>
        </w:rPr>
        <w:t>ЗАЯВ</w:t>
      </w:r>
      <w:r>
        <w:rPr>
          <w:sz w:val="25"/>
          <w:szCs w:val="25"/>
        </w:rPr>
        <w:t>КА НА УЧАСТИЕ В АУКЦИОНЕ (ЛОТ № 2)</w:t>
      </w:r>
    </w:p>
    <w:p w:rsidR="00E0405E" w:rsidRPr="0043408D" w:rsidRDefault="00E0405E" w:rsidP="00E0405E">
      <w:pPr>
        <w:shd w:val="clear" w:color="auto" w:fill="FFFFFF"/>
        <w:ind w:right="-1"/>
        <w:jc w:val="center"/>
        <w:rPr>
          <w:sz w:val="25"/>
          <w:szCs w:val="25"/>
        </w:rPr>
      </w:pPr>
    </w:p>
    <w:p w:rsidR="00E0405E" w:rsidRPr="0043408D" w:rsidRDefault="00E0405E" w:rsidP="00E0405E">
      <w:pPr>
        <w:shd w:val="clear" w:color="auto" w:fill="FFFFFF"/>
        <w:ind w:right="-1"/>
        <w:rPr>
          <w:sz w:val="25"/>
          <w:szCs w:val="25"/>
        </w:rPr>
      </w:pPr>
      <w:r>
        <w:rPr>
          <w:sz w:val="25"/>
          <w:szCs w:val="25"/>
        </w:rPr>
        <w:t xml:space="preserve"> «____» _____________202</w:t>
      </w:r>
      <w:r w:rsidR="00E37611">
        <w:rPr>
          <w:sz w:val="25"/>
          <w:szCs w:val="25"/>
        </w:rPr>
        <w:t>3</w:t>
      </w:r>
      <w:r w:rsidRPr="0043408D">
        <w:rPr>
          <w:sz w:val="25"/>
          <w:szCs w:val="25"/>
        </w:rPr>
        <w:t xml:space="preserve"> года</w:t>
      </w:r>
    </w:p>
    <w:p w:rsidR="00E0405E" w:rsidRPr="0043408D" w:rsidRDefault="00E0405E" w:rsidP="00E0405E">
      <w:pPr>
        <w:shd w:val="clear" w:color="auto" w:fill="FFFFFF"/>
        <w:ind w:right="-1"/>
        <w:rPr>
          <w:sz w:val="25"/>
          <w:szCs w:val="25"/>
        </w:rPr>
      </w:pPr>
    </w:p>
    <w:p w:rsidR="00E0405E" w:rsidRPr="0043408D" w:rsidRDefault="00E0405E" w:rsidP="00E0405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ФИО / Наименование претендента_____________________________________________</w:t>
      </w:r>
    </w:p>
    <w:p w:rsidR="00E0405E" w:rsidRPr="00AD6941" w:rsidRDefault="00E0405E" w:rsidP="00E0405E">
      <w:pPr>
        <w:shd w:val="clear" w:color="auto" w:fill="FFFFFF"/>
        <w:ind w:right="-1"/>
        <w:jc w:val="center"/>
        <w:rPr>
          <w:sz w:val="24"/>
        </w:rPr>
      </w:pPr>
    </w:p>
    <w:p w:rsidR="00E0405E" w:rsidRPr="0043408D" w:rsidRDefault="00E0405E" w:rsidP="00E0405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Документ, удостоверяющий личность:_________________________________________</w:t>
      </w:r>
    </w:p>
    <w:p w:rsidR="00E0405E" w:rsidRPr="0043408D" w:rsidRDefault="00E0405E" w:rsidP="00E0405E">
      <w:pPr>
        <w:shd w:val="clear" w:color="auto" w:fill="FFFFFF"/>
        <w:ind w:right="-1"/>
        <w:jc w:val="center"/>
        <w:rPr>
          <w:sz w:val="25"/>
          <w:szCs w:val="25"/>
        </w:rPr>
      </w:pPr>
    </w:p>
    <w:p w:rsidR="00E0405E" w:rsidRPr="0043408D" w:rsidRDefault="00E0405E" w:rsidP="00E0405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 xml:space="preserve">Серия_______ № ____________, </w:t>
      </w:r>
      <w:proofErr w:type="gramStart"/>
      <w:r w:rsidRPr="0043408D">
        <w:rPr>
          <w:sz w:val="25"/>
          <w:szCs w:val="25"/>
        </w:rPr>
        <w:t>выдан</w:t>
      </w:r>
      <w:proofErr w:type="gramEnd"/>
      <w:r w:rsidRPr="0043408D">
        <w:rPr>
          <w:sz w:val="25"/>
          <w:szCs w:val="25"/>
        </w:rPr>
        <w:t xml:space="preserve"> «___»</w:t>
      </w:r>
      <w:r>
        <w:rPr>
          <w:sz w:val="25"/>
          <w:szCs w:val="25"/>
        </w:rPr>
        <w:t xml:space="preserve"> </w:t>
      </w:r>
      <w:r w:rsidRPr="0043408D">
        <w:rPr>
          <w:sz w:val="25"/>
          <w:szCs w:val="25"/>
        </w:rPr>
        <w:t>___________________________________</w:t>
      </w:r>
    </w:p>
    <w:p w:rsidR="00E0405E" w:rsidRPr="0043408D" w:rsidRDefault="00E0405E" w:rsidP="00E0405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E0405E" w:rsidRPr="00AD6941" w:rsidRDefault="00E0405E" w:rsidP="00E0405E">
      <w:pPr>
        <w:shd w:val="clear" w:color="auto" w:fill="FFFFFF"/>
        <w:ind w:right="-1"/>
        <w:jc w:val="center"/>
        <w:rPr>
          <w:sz w:val="24"/>
        </w:rPr>
      </w:pPr>
    </w:p>
    <w:p w:rsidR="00E0405E" w:rsidRPr="0043408D" w:rsidRDefault="00E0405E" w:rsidP="00E0405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Место жительства/место регистрации: _________________________________________</w:t>
      </w:r>
    </w:p>
    <w:p w:rsidR="00E0405E" w:rsidRPr="0043408D" w:rsidRDefault="00E0405E" w:rsidP="00E0405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E0405E" w:rsidRPr="00AD6941" w:rsidRDefault="00E0405E" w:rsidP="00E0405E">
      <w:pPr>
        <w:shd w:val="clear" w:color="auto" w:fill="FFFFFF"/>
        <w:ind w:right="-1"/>
        <w:rPr>
          <w:sz w:val="16"/>
          <w:szCs w:val="16"/>
        </w:rPr>
      </w:pPr>
      <w:r>
        <w:rPr>
          <w:sz w:val="25"/>
          <w:szCs w:val="25"/>
        </w:rPr>
        <w:t xml:space="preserve"> </w:t>
      </w:r>
    </w:p>
    <w:p w:rsidR="00E0405E" w:rsidRPr="0043408D" w:rsidRDefault="00E0405E" w:rsidP="00E0405E">
      <w:pPr>
        <w:shd w:val="clear" w:color="auto" w:fill="FFFFFF"/>
        <w:ind w:right="-1"/>
        <w:rPr>
          <w:sz w:val="25"/>
          <w:szCs w:val="25"/>
        </w:rPr>
      </w:pPr>
      <w:r>
        <w:rPr>
          <w:sz w:val="25"/>
          <w:szCs w:val="25"/>
        </w:rPr>
        <w:t xml:space="preserve"> ИНН:_____________________________________________________________________</w:t>
      </w:r>
    </w:p>
    <w:p w:rsidR="00E0405E" w:rsidRPr="0043408D" w:rsidRDefault="00E0405E" w:rsidP="00E0405E">
      <w:pPr>
        <w:shd w:val="clear" w:color="auto" w:fill="FFFFFF"/>
        <w:ind w:right="-1"/>
        <w:rPr>
          <w:sz w:val="25"/>
          <w:szCs w:val="25"/>
        </w:rPr>
      </w:pPr>
      <w:r>
        <w:rPr>
          <w:sz w:val="25"/>
          <w:szCs w:val="25"/>
        </w:rPr>
        <w:t xml:space="preserve"> </w:t>
      </w:r>
      <w:r w:rsidRPr="0043408D">
        <w:rPr>
          <w:sz w:val="25"/>
          <w:szCs w:val="25"/>
        </w:rPr>
        <w:t>Телефон ________________________ Электронный адрес_________________________</w:t>
      </w:r>
    </w:p>
    <w:p w:rsidR="00E0405E" w:rsidRPr="00AD6941" w:rsidRDefault="00E0405E" w:rsidP="00E0405E">
      <w:pPr>
        <w:shd w:val="clear" w:color="auto" w:fill="FFFFFF"/>
        <w:ind w:right="-1"/>
        <w:jc w:val="center"/>
        <w:rPr>
          <w:sz w:val="24"/>
        </w:rPr>
      </w:pPr>
    </w:p>
    <w:p w:rsidR="00E0405E" w:rsidRPr="0043408D" w:rsidRDefault="00E0405E" w:rsidP="00E0405E">
      <w:pPr>
        <w:shd w:val="clear" w:color="auto" w:fill="FFFFFF"/>
        <w:spacing w:line="360" w:lineRule="auto"/>
        <w:rPr>
          <w:sz w:val="25"/>
          <w:szCs w:val="25"/>
        </w:rPr>
      </w:pPr>
      <w:r w:rsidRPr="0043408D">
        <w:rPr>
          <w:sz w:val="25"/>
          <w:szCs w:val="25"/>
        </w:rPr>
        <w:t>Банковские реквизиты претендента для возврата денежных средств:</w:t>
      </w:r>
    </w:p>
    <w:p w:rsidR="00E0405E" w:rsidRPr="0043408D" w:rsidRDefault="00E0405E" w:rsidP="00E0405E">
      <w:pPr>
        <w:shd w:val="clear" w:color="auto" w:fill="FFFFFF"/>
        <w:spacing w:line="360" w:lineRule="auto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 xml:space="preserve">Расчетный (лицевой) счет №__________________________________________________ </w:t>
      </w:r>
    </w:p>
    <w:p w:rsidR="00E0405E" w:rsidRPr="0043408D" w:rsidRDefault="00E0405E" w:rsidP="00E0405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в________________________________КПП________________БИК_________________</w:t>
      </w:r>
    </w:p>
    <w:p w:rsidR="00E0405E" w:rsidRPr="0043408D" w:rsidRDefault="00E0405E" w:rsidP="00E0405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Корр. счет № _____________________________________ИНН_____________________</w:t>
      </w:r>
    </w:p>
    <w:p w:rsidR="00E0405E" w:rsidRPr="0043408D" w:rsidRDefault="00E0405E" w:rsidP="00E0405E">
      <w:pPr>
        <w:shd w:val="clear" w:color="auto" w:fill="FFFFFF"/>
        <w:ind w:right="-1"/>
        <w:jc w:val="center"/>
        <w:rPr>
          <w:sz w:val="25"/>
          <w:szCs w:val="25"/>
        </w:rPr>
      </w:pPr>
    </w:p>
    <w:p w:rsidR="00E0405E" w:rsidRPr="0043408D" w:rsidRDefault="00E0405E" w:rsidP="00E0405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E0405E" w:rsidRPr="0043408D" w:rsidRDefault="00E0405E" w:rsidP="00E0405E">
      <w:pPr>
        <w:shd w:val="clear" w:color="auto" w:fill="FFFFFF"/>
        <w:ind w:right="-1"/>
        <w:jc w:val="center"/>
        <w:rPr>
          <w:sz w:val="18"/>
          <w:szCs w:val="18"/>
        </w:rPr>
      </w:pPr>
      <w:r w:rsidRPr="0043408D">
        <w:rPr>
          <w:sz w:val="18"/>
          <w:szCs w:val="18"/>
        </w:rPr>
        <w:t>(ФИО полномочного представителя)</w:t>
      </w:r>
    </w:p>
    <w:p w:rsidR="00E0405E" w:rsidRPr="0043408D" w:rsidRDefault="00E0405E" w:rsidP="00E0405E">
      <w:pPr>
        <w:shd w:val="clear" w:color="auto" w:fill="FFFFFF"/>
        <w:ind w:right="-144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</w:t>
      </w:r>
    </w:p>
    <w:p w:rsidR="00E0405E" w:rsidRPr="0043408D" w:rsidRDefault="00E0405E" w:rsidP="00E0405E">
      <w:pPr>
        <w:shd w:val="clear" w:color="auto" w:fill="FFFFFF"/>
        <w:ind w:right="-144"/>
        <w:jc w:val="center"/>
        <w:rPr>
          <w:sz w:val="25"/>
          <w:szCs w:val="25"/>
        </w:rPr>
      </w:pPr>
    </w:p>
    <w:p w:rsidR="00E0405E" w:rsidRPr="0043408D" w:rsidRDefault="00E0405E" w:rsidP="00E0405E">
      <w:pPr>
        <w:rPr>
          <w:sz w:val="25"/>
          <w:szCs w:val="25"/>
        </w:rPr>
      </w:pPr>
      <w:r w:rsidRPr="0043408D">
        <w:rPr>
          <w:sz w:val="25"/>
          <w:szCs w:val="25"/>
        </w:rPr>
        <w:t>Действует на основании ________________</w:t>
      </w:r>
      <w:r>
        <w:rPr>
          <w:sz w:val="25"/>
          <w:szCs w:val="25"/>
        </w:rPr>
        <w:t xml:space="preserve"> </w:t>
      </w:r>
      <w:r w:rsidRPr="0043408D">
        <w:rPr>
          <w:sz w:val="25"/>
          <w:szCs w:val="25"/>
        </w:rPr>
        <w:t>от «____» ___________20___г. № ________ реквизиты документа, удостоверяющего личность представителя:</w:t>
      </w:r>
    </w:p>
    <w:p w:rsidR="00E0405E" w:rsidRPr="0043408D" w:rsidRDefault="00E0405E" w:rsidP="00E0405E">
      <w:pPr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E0405E" w:rsidRPr="0043408D" w:rsidRDefault="00E0405E" w:rsidP="00E0405E">
      <w:pPr>
        <w:jc w:val="center"/>
        <w:rPr>
          <w:sz w:val="18"/>
          <w:szCs w:val="18"/>
        </w:rPr>
      </w:pPr>
      <w:r w:rsidRPr="0043408D">
        <w:rPr>
          <w:sz w:val="18"/>
          <w:szCs w:val="18"/>
        </w:rPr>
        <w:t>(наименование документа, серия, номер, дата и место выдачи (регистрации) кем выдан)</w:t>
      </w:r>
    </w:p>
    <w:p w:rsidR="00E0405E" w:rsidRPr="0043408D" w:rsidRDefault="00E0405E" w:rsidP="00E0405E">
      <w:pPr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E0405E" w:rsidRPr="0006641C" w:rsidRDefault="00E0405E" w:rsidP="00E0405E">
      <w:pPr>
        <w:pStyle w:val="a4"/>
        <w:ind w:firstLine="567"/>
        <w:jc w:val="both"/>
        <w:rPr>
          <w:b w:val="0"/>
          <w:sz w:val="16"/>
          <w:szCs w:val="16"/>
        </w:rPr>
      </w:pPr>
    </w:p>
    <w:p w:rsidR="00E0405E" w:rsidRPr="008F08B6" w:rsidRDefault="00E0405E" w:rsidP="00E0405E">
      <w:pPr>
        <w:tabs>
          <w:tab w:val="left" w:pos="0"/>
          <w:tab w:val="left" w:pos="851"/>
        </w:tabs>
        <w:ind w:firstLine="709"/>
        <w:jc w:val="both"/>
        <w:rPr>
          <w:sz w:val="25"/>
          <w:szCs w:val="25"/>
        </w:rPr>
      </w:pPr>
      <w:r w:rsidRPr="008F08B6">
        <w:rPr>
          <w:sz w:val="25"/>
          <w:szCs w:val="25"/>
        </w:rPr>
        <w:t xml:space="preserve">Прошу продать </w:t>
      </w:r>
      <w:r w:rsidR="00EE7BBE">
        <w:rPr>
          <w:sz w:val="25"/>
          <w:szCs w:val="25"/>
        </w:rPr>
        <w:t>земельный участок, площадью</w:t>
      </w:r>
      <w:r w:rsidR="00460A70">
        <w:rPr>
          <w:sz w:val="25"/>
          <w:szCs w:val="25"/>
        </w:rPr>
        <w:t xml:space="preserve"> 737</w:t>
      </w:r>
      <w:r w:rsidRPr="008F08B6">
        <w:rPr>
          <w:sz w:val="25"/>
          <w:szCs w:val="25"/>
        </w:rPr>
        <w:t xml:space="preserve">,00 кв.м., </w:t>
      </w:r>
      <w:r w:rsidR="000D210F">
        <w:rPr>
          <w:sz w:val="25"/>
          <w:szCs w:val="25"/>
        </w:rPr>
        <w:t xml:space="preserve">местоположение установлено </w:t>
      </w:r>
      <w:r w:rsidR="00460A70">
        <w:rPr>
          <w:sz w:val="25"/>
          <w:szCs w:val="25"/>
        </w:rPr>
        <w:t>примерно в 1100</w:t>
      </w:r>
      <w:r w:rsidR="00E37611">
        <w:rPr>
          <w:sz w:val="25"/>
          <w:szCs w:val="25"/>
        </w:rPr>
        <w:t xml:space="preserve"> м по направлению на восток относительно ориентира административное здание, расположенного за границами участка, адрес ориентира: Приморский край, г. Уссурийск, ул. </w:t>
      </w:r>
      <w:r w:rsidR="00460A70">
        <w:rPr>
          <w:sz w:val="25"/>
          <w:szCs w:val="25"/>
        </w:rPr>
        <w:t>Топоркова, д. 126</w:t>
      </w:r>
      <w:r>
        <w:rPr>
          <w:sz w:val="25"/>
          <w:szCs w:val="25"/>
        </w:rPr>
        <w:t xml:space="preserve">, </w:t>
      </w:r>
      <w:r w:rsidRPr="008F08B6">
        <w:rPr>
          <w:sz w:val="25"/>
          <w:szCs w:val="25"/>
        </w:rPr>
        <w:t xml:space="preserve">кадастровый номер </w:t>
      </w:r>
      <w:r>
        <w:rPr>
          <w:bCs/>
          <w:sz w:val="25"/>
          <w:szCs w:val="25"/>
        </w:rPr>
        <w:t>25:</w:t>
      </w:r>
      <w:r w:rsidR="00460A70">
        <w:rPr>
          <w:bCs/>
          <w:sz w:val="25"/>
          <w:szCs w:val="25"/>
        </w:rPr>
        <w:t>34:010615:3</w:t>
      </w:r>
      <w:r w:rsidR="00E37611">
        <w:rPr>
          <w:bCs/>
          <w:sz w:val="25"/>
          <w:szCs w:val="25"/>
        </w:rPr>
        <w:t>, д</w:t>
      </w:r>
      <w:r>
        <w:rPr>
          <w:sz w:val="25"/>
          <w:szCs w:val="25"/>
        </w:rPr>
        <w:t>ля</w:t>
      </w:r>
      <w:r w:rsidR="000D210F">
        <w:rPr>
          <w:sz w:val="25"/>
          <w:szCs w:val="25"/>
        </w:rPr>
        <w:t xml:space="preserve"> ведения садоводства</w:t>
      </w:r>
      <w:r w:rsidRPr="008F08B6">
        <w:rPr>
          <w:sz w:val="25"/>
          <w:szCs w:val="25"/>
        </w:rPr>
        <w:t xml:space="preserve">. </w:t>
      </w:r>
    </w:p>
    <w:p w:rsidR="00E0405E" w:rsidRPr="0043408D" w:rsidRDefault="00E0405E" w:rsidP="00E0405E">
      <w:pPr>
        <w:shd w:val="clear" w:color="auto" w:fill="FFFFFF"/>
        <w:ind w:right="-1" w:firstLine="567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Обязуюсь:</w:t>
      </w:r>
    </w:p>
    <w:p w:rsidR="00E0405E" w:rsidRPr="0043408D" w:rsidRDefault="00E0405E" w:rsidP="00E0405E">
      <w:pPr>
        <w:pStyle w:val="a6"/>
        <w:tabs>
          <w:tab w:val="num" w:pos="0"/>
        </w:tabs>
        <w:spacing w:after="0"/>
        <w:ind w:left="0" w:right="-1" w:firstLine="567"/>
        <w:jc w:val="both"/>
        <w:rPr>
          <w:sz w:val="25"/>
          <w:szCs w:val="25"/>
        </w:rPr>
      </w:pPr>
      <w:proofErr w:type="gramStart"/>
      <w:r w:rsidRPr="0043408D">
        <w:rPr>
          <w:sz w:val="25"/>
          <w:szCs w:val="25"/>
        </w:rPr>
        <w:t xml:space="preserve">1.Соблюдать условия продажи земельного участка, содержащиеся в извещении </w:t>
      </w:r>
      <w:r>
        <w:rPr>
          <w:sz w:val="25"/>
          <w:szCs w:val="25"/>
        </w:rPr>
        <w:t xml:space="preserve">   </w:t>
      </w:r>
      <w:r w:rsidRPr="0043408D">
        <w:rPr>
          <w:sz w:val="25"/>
          <w:szCs w:val="25"/>
        </w:rPr>
        <w:t>о пров</w:t>
      </w:r>
      <w:r>
        <w:rPr>
          <w:sz w:val="25"/>
          <w:szCs w:val="25"/>
        </w:rPr>
        <w:t>е</w:t>
      </w:r>
      <w:r w:rsidR="00E37611">
        <w:rPr>
          <w:sz w:val="25"/>
          <w:szCs w:val="25"/>
        </w:rPr>
        <w:t>дении аукциона, опубликов</w:t>
      </w:r>
      <w:r w:rsidR="00460A70">
        <w:rPr>
          <w:sz w:val="25"/>
          <w:szCs w:val="25"/>
        </w:rPr>
        <w:t>анном 16</w:t>
      </w:r>
      <w:r w:rsidR="007E1F88">
        <w:rPr>
          <w:sz w:val="25"/>
          <w:szCs w:val="25"/>
        </w:rPr>
        <w:t xml:space="preserve"> </w:t>
      </w:r>
      <w:r w:rsidR="00460A70">
        <w:rPr>
          <w:sz w:val="25"/>
          <w:szCs w:val="25"/>
        </w:rPr>
        <w:t>февраля</w:t>
      </w:r>
      <w:r w:rsidR="00E37611">
        <w:rPr>
          <w:sz w:val="25"/>
          <w:szCs w:val="25"/>
        </w:rPr>
        <w:t xml:space="preserve"> </w:t>
      </w:r>
      <w:r>
        <w:rPr>
          <w:sz w:val="25"/>
          <w:szCs w:val="25"/>
        </w:rPr>
        <w:t>202</w:t>
      </w:r>
      <w:r w:rsidR="00E37611">
        <w:rPr>
          <w:sz w:val="25"/>
          <w:szCs w:val="25"/>
        </w:rPr>
        <w:t>3</w:t>
      </w:r>
      <w:r>
        <w:rPr>
          <w:sz w:val="25"/>
          <w:szCs w:val="25"/>
        </w:rPr>
        <w:t xml:space="preserve"> года, в официальном печа</w:t>
      </w:r>
      <w:r>
        <w:rPr>
          <w:sz w:val="25"/>
          <w:szCs w:val="25"/>
        </w:rPr>
        <w:t>т</w:t>
      </w:r>
      <w:r>
        <w:rPr>
          <w:sz w:val="25"/>
          <w:szCs w:val="25"/>
        </w:rPr>
        <w:t xml:space="preserve">ном источнике, </w:t>
      </w:r>
      <w:r w:rsidRPr="0043408D">
        <w:rPr>
          <w:sz w:val="25"/>
          <w:szCs w:val="25"/>
        </w:rPr>
        <w:t>на официальном сайте администрации Уссурийского городского окр</w:t>
      </w:r>
      <w:r w:rsidRPr="0043408D">
        <w:rPr>
          <w:sz w:val="25"/>
          <w:szCs w:val="25"/>
        </w:rPr>
        <w:t>у</w:t>
      </w:r>
      <w:r w:rsidRPr="0043408D">
        <w:rPr>
          <w:sz w:val="25"/>
          <w:szCs w:val="25"/>
        </w:rPr>
        <w:t xml:space="preserve">га </w:t>
      </w:r>
      <w:r w:rsidRPr="0043408D">
        <w:rPr>
          <w:sz w:val="25"/>
          <w:szCs w:val="25"/>
          <w:lang w:val="en-US"/>
        </w:rPr>
        <w:t>www</w:t>
      </w:r>
      <w:r w:rsidRPr="0043408D">
        <w:rPr>
          <w:sz w:val="25"/>
          <w:szCs w:val="25"/>
        </w:rPr>
        <w:t xml:space="preserve">.adm-ussuriisk.ru, на официальном сайте Российской федерации </w:t>
      </w:r>
      <w:r w:rsidRPr="0043408D">
        <w:rPr>
          <w:sz w:val="25"/>
          <w:szCs w:val="25"/>
          <w:lang w:val="en-US"/>
        </w:rPr>
        <w:t>www</w:t>
      </w:r>
      <w:r w:rsidRPr="0043408D">
        <w:rPr>
          <w:sz w:val="25"/>
          <w:szCs w:val="25"/>
        </w:rPr>
        <w:t>.torgi.gov.ru, а также порядок проведения аукциона, установлен</w:t>
      </w:r>
      <w:r>
        <w:rPr>
          <w:sz w:val="25"/>
          <w:szCs w:val="25"/>
        </w:rPr>
        <w:t xml:space="preserve">ный </w:t>
      </w:r>
      <w:r w:rsidRPr="0043408D">
        <w:rPr>
          <w:bCs/>
          <w:sz w:val="25"/>
          <w:szCs w:val="25"/>
        </w:rPr>
        <w:t>ст. 39.11, 39.12 Земельного кодекса Российской Федерации</w:t>
      </w:r>
      <w:r w:rsidRPr="0043408D">
        <w:rPr>
          <w:sz w:val="25"/>
          <w:szCs w:val="25"/>
        </w:rPr>
        <w:t>.</w:t>
      </w:r>
      <w:proofErr w:type="gramEnd"/>
    </w:p>
    <w:p w:rsidR="00E0405E" w:rsidRDefault="00E0405E" w:rsidP="00E0405E">
      <w:pPr>
        <w:pStyle w:val="a6"/>
        <w:tabs>
          <w:tab w:val="num" w:pos="0"/>
        </w:tabs>
        <w:spacing w:after="0"/>
        <w:ind w:left="0" w:right="-1" w:firstLine="567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2.В случае признания победителем аукциона, закл</w:t>
      </w:r>
      <w:r>
        <w:rPr>
          <w:sz w:val="25"/>
          <w:szCs w:val="25"/>
        </w:rPr>
        <w:t xml:space="preserve">ючить с Продавцом договор купли – продажи </w:t>
      </w:r>
      <w:r w:rsidRPr="0043408D">
        <w:rPr>
          <w:sz w:val="25"/>
          <w:szCs w:val="25"/>
        </w:rPr>
        <w:t xml:space="preserve">не ранее чем через десять дней со дня размещения информации </w:t>
      </w:r>
      <w:r>
        <w:rPr>
          <w:sz w:val="25"/>
          <w:szCs w:val="25"/>
        </w:rPr>
        <w:t xml:space="preserve">         </w:t>
      </w:r>
      <w:r w:rsidRPr="0043408D">
        <w:rPr>
          <w:sz w:val="25"/>
          <w:szCs w:val="25"/>
        </w:rPr>
        <w:t>о результатах аукциона в средствах массовых информаций.</w:t>
      </w:r>
    </w:p>
    <w:p w:rsidR="00E0405E" w:rsidRPr="0043408D" w:rsidRDefault="00E0405E" w:rsidP="00E0405E">
      <w:pPr>
        <w:pStyle w:val="a6"/>
        <w:tabs>
          <w:tab w:val="num" w:pos="0"/>
        </w:tabs>
        <w:spacing w:after="0"/>
        <w:ind w:left="0" w:firstLine="567"/>
        <w:jc w:val="both"/>
        <w:rPr>
          <w:sz w:val="25"/>
          <w:szCs w:val="25"/>
        </w:rPr>
      </w:pPr>
      <w:r>
        <w:rPr>
          <w:sz w:val="25"/>
          <w:szCs w:val="25"/>
        </w:rPr>
        <w:t>Даю согласие на обработку персональных данных в соответствии с Федеральным законом от 27.07.2006 года № 152-ФЗ «О персональных данных», с целью участия        в аукционе.</w:t>
      </w:r>
    </w:p>
    <w:p w:rsidR="00E0405E" w:rsidRPr="0043408D" w:rsidRDefault="00E0405E" w:rsidP="00E0405E">
      <w:pPr>
        <w:shd w:val="clear" w:color="auto" w:fill="FFFFFF"/>
        <w:jc w:val="both"/>
        <w:rPr>
          <w:sz w:val="25"/>
          <w:szCs w:val="25"/>
        </w:rPr>
      </w:pPr>
      <w:r w:rsidRPr="0043408D">
        <w:rPr>
          <w:sz w:val="25"/>
          <w:szCs w:val="25"/>
        </w:rPr>
        <w:lastRenderedPageBreak/>
        <w:t>Подпись Заявителя______________________</w:t>
      </w:r>
    </w:p>
    <w:p w:rsidR="00E0405E" w:rsidRPr="0043408D" w:rsidRDefault="00E0405E" w:rsidP="00E0405E">
      <w:pPr>
        <w:shd w:val="clear" w:color="auto" w:fill="FFFFFF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Заявка принята Продавцом: _____ час, _____ мин. «____»___</w:t>
      </w:r>
      <w:r>
        <w:rPr>
          <w:sz w:val="25"/>
          <w:szCs w:val="25"/>
        </w:rPr>
        <w:t>_______202</w:t>
      </w:r>
      <w:r w:rsidR="00E37611">
        <w:rPr>
          <w:sz w:val="25"/>
          <w:szCs w:val="25"/>
        </w:rPr>
        <w:t>3</w:t>
      </w:r>
      <w:r w:rsidRPr="0043408D">
        <w:rPr>
          <w:sz w:val="25"/>
          <w:szCs w:val="25"/>
        </w:rPr>
        <w:t xml:space="preserve"> </w:t>
      </w:r>
      <w:r>
        <w:rPr>
          <w:sz w:val="25"/>
          <w:szCs w:val="25"/>
        </w:rPr>
        <w:t>г</w:t>
      </w:r>
      <w:r w:rsidRPr="0043408D">
        <w:rPr>
          <w:sz w:val="25"/>
          <w:szCs w:val="25"/>
        </w:rPr>
        <w:t>ода №____</w:t>
      </w:r>
    </w:p>
    <w:p w:rsidR="00E0405E" w:rsidRPr="0043408D" w:rsidRDefault="00E0405E" w:rsidP="00E0405E">
      <w:pPr>
        <w:ind w:right="-1"/>
        <w:jc w:val="both"/>
        <w:rPr>
          <w:sz w:val="25"/>
          <w:szCs w:val="25"/>
        </w:rPr>
      </w:pPr>
      <w:r w:rsidRPr="0043408D">
        <w:rPr>
          <w:sz w:val="25"/>
          <w:szCs w:val="25"/>
        </w:rPr>
        <w:t xml:space="preserve">Подпись Продавца </w:t>
      </w:r>
      <w:r>
        <w:rPr>
          <w:sz w:val="25"/>
          <w:szCs w:val="25"/>
        </w:rPr>
        <w:t xml:space="preserve">________________________ </w:t>
      </w:r>
    </w:p>
    <w:p w:rsidR="0027580E" w:rsidRDefault="0027580E" w:rsidP="005B0A1E">
      <w:pPr>
        <w:ind w:right="-1"/>
        <w:jc w:val="both"/>
        <w:rPr>
          <w:szCs w:val="28"/>
        </w:rPr>
      </w:pPr>
    </w:p>
    <w:p w:rsidR="000D210F" w:rsidRPr="00797667" w:rsidRDefault="000D210F" w:rsidP="000D210F">
      <w:pPr>
        <w:tabs>
          <w:tab w:val="left" w:pos="709"/>
        </w:tabs>
        <w:ind w:right="-1"/>
        <w:jc w:val="center"/>
        <w:rPr>
          <w:szCs w:val="28"/>
        </w:rPr>
      </w:pPr>
      <w:r w:rsidRPr="0043408D">
        <w:rPr>
          <w:sz w:val="25"/>
          <w:szCs w:val="25"/>
        </w:rPr>
        <w:t>ЗАЯВ</w:t>
      </w:r>
      <w:r>
        <w:rPr>
          <w:sz w:val="25"/>
          <w:szCs w:val="25"/>
        </w:rPr>
        <w:t>КА НА УЧАСТИЕ В АУКЦИОНЕ (ЛОТ № 3)</w:t>
      </w:r>
    </w:p>
    <w:p w:rsidR="000D210F" w:rsidRPr="00695C4B" w:rsidRDefault="000D210F" w:rsidP="000D210F">
      <w:pPr>
        <w:shd w:val="clear" w:color="auto" w:fill="FFFFFF"/>
        <w:ind w:right="-1"/>
        <w:jc w:val="center"/>
        <w:rPr>
          <w:szCs w:val="28"/>
        </w:rPr>
      </w:pPr>
    </w:p>
    <w:p w:rsidR="000D210F" w:rsidRPr="0043408D" w:rsidRDefault="000E4CFF" w:rsidP="000D210F">
      <w:pPr>
        <w:shd w:val="clear" w:color="auto" w:fill="FFFFFF"/>
        <w:ind w:right="-1"/>
        <w:rPr>
          <w:sz w:val="25"/>
          <w:szCs w:val="25"/>
        </w:rPr>
      </w:pPr>
      <w:r>
        <w:rPr>
          <w:sz w:val="25"/>
          <w:szCs w:val="25"/>
        </w:rPr>
        <w:t xml:space="preserve"> «____» _____________2023</w:t>
      </w:r>
      <w:r w:rsidR="000D210F">
        <w:rPr>
          <w:sz w:val="25"/>
          <w:szCs w:val="25"/>
        </w:rPr>
        <w:t> </w:t>
      </w:r>
      <w:r w:rsidR="000D210F" w:rsidRPr="0043408D">
        <w:rPr>
          <w:sz w:val="25"/>
          <w:szCs w:val="25"/>
        </w:rPr>
        <w:t>года</w:t>
      </w:r>
    </w:p>
    <w:p w:rsidR="000D210F" w:rsidRPr="0043408D" w:rsidRDefault="000D210F" w:rsidP="000D210F">
      <w:pPr>
        <w:shd w:val="clear" w:color="auto" w:fill="FFFFFF"/>
        <w:ind w:right="-1"/>
        <w:rPr>
          <w:sz w:val="25"/>
          <w:szCs w:val="25"/>
        </w:rPr>
      </w:pPr>
    </w:p>
    <w:p w:rsidR="000D210F" w:rsidRPr="0043408D" w:rsidRDefault="000D210F" w:rsidP="000D210F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ФИО / Наименование претендента_____________________________________________</w:t>
      </w:r>
    </w:p>
    <w:p w:rsidR="000D210F" w:rsidRPr="00AD6941" w:rsidRDefault="000D210F" w:rsidP="000D210F">
      <w:pPr>
        <w:shd w:val="clear" w:color="auto" w:fill="FFFFFF"/>
        <w:ind w:right="-1"/>
        <w:jc w:val="center"/>
        <w:rPr>
          <w:sz w:val="24"/>
        </w:rPr>
      </w:pPr>
    </w:p>
    <w:p w:rsidR="000D210F" w:rsidRPr="0043408D" w:rsidRDefault="000D210F" w:rsidP="000D210F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Документ, удостоверяющий личность:_________________________________________</w:t>
      </w:r>
    </w:p>
    <w:p w:rsidR="000D210F" w:rsidRPr="0043408D" w:rsidRDefault="000D210F" w:rsidP="000D210F">
      <w:pPr>
        <w:shd w:val="clear" w:color="auto" w:fill="FFFFFF"/>
        <w:ind w:right="-1"/>
        <w:jc w:val="center"/>
        <w:rPr>
          <w:sz w:val="25"/>
          <w:szCs w:val="25"/>
        </w:rPr>
      </w:pPr>
    </w:p>
    <w:p w:rsidR="000D210F" w:rsidRPr="0043408D" w:rsidRDefault="000D210F" w:rsidP="000D210F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 xml:space="preserve">Серия_______ № ____________, </w:t>
      </w:r>
      <w:proofErr w:type="gramStart"/>
      <w:r w:rsidRPr="0043408D">
        <w:rPr>
          <w:sz w:val="25"/>
          <w:szCs w:val="25"/>
        </w:rPr>
        <w:t>выдан</w:t>
      </w:r>
      <w:proofErr w:type="gramEnd"/>
      <w:r w:rsidRPr="0043408D">
        <w:rPr>
          <w:sz w:val="25"/>
          <w:szCs w:val="25"/>
        </w:rPr>
        <w:t xml:space="preserve"> «___»</w:t>
      </w:r>
      <w:r>
        <w:rPr>
          <w:sz w:val="25"/>
          <w:szCs w:val="25"/>
        </w:rPr>
        <w:t xml:space="preserve"> </w:t>
      </w:r>
      <w:r w:rsidRPr="0043408D">
        <w:rPr>
          <w:sz w:val="25"/>
          <w:szCs w:val="25"/>
        </w:rPr>
        <w:t>___________________________________</w:t>
      </w:r>
    </w:p>
    <w:p w:rsidR="000D210F" w:rsidRPr="0043408D" w:rsidRDefault="000D210F" w:rsidP="000D210F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0D210F" w:rsidRPr="00AD6941" w:rsidRDefault="000D210F" w:rsidP="000D210F">
      <w:pPr>
        <w:shd w:val="clear" w:color="auto" w:fill="FFFFFF"/>
        <w:ind w:right="-1"/>
        <w:jc w:val="center"/>
        <w:rPr>
          <w:sz w:val="24"/>
        </w:rPr>
      </w:pPr>
    </w:p>
    <w:p w:rsidR="000D210F" w:rsidRPr="0043408D" w:rsidRDefault="000D210F" w:rsidP="000D210F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Место жительства/место регистрации: _________________________________________</w:t>
      </w:r>
    </w:p>
    <w:p w:rsidR="000D210F" w:rsidRPr="0043408D" w:rsidRDefault="000D210F" w:rsidP="000D210F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0D210F" w:rsidRPr="00AD6941" w:rsidRDefault="000D210F" w:rsidP="000D210F">
      <w:pPr>
        <w:shd w:val="clear" w:color="auto" w:fill="FFFFFF"/>
        <w:ind w:right="-1"/>
        <w:rPr>
          <w:sz w:val="16"/>
          <w:szCs w:val="16"/>
        </w:rPr>
      </w:pPr>
      <w:r>
        <w:rPr>
          <w:sz w:val="25"/>
          <w:szCs w:val="25"/>
        </w:rPr>
        <w:t xml:space="preserve"> </w:t>
      </w:r>
    </w:p>
    <w:p w:rsidR="000D210F" w:rsidRPr="0043408D" w:rsidRDefault="000D210F" w:rsidP="000D210F">
      <w:pPr>
        <w:shd w:val="clear" w:color="auto" w:fill="FFFFFF"/>
        <w:ind w:right="-1"/>
        <w:rPr>
          <w:sz w:val="25"/>
          <w:szCs w:val="25"/>
        </w:rPr>
      </w:pPr>
      <w:r>
        <w:rPr>
          <w:sz w:val="25"/>
          <w:szCs w:val="25"/>
        </w:rPr>
        <w:t xml:space="preserve"> ИНН:_____________________________________________________________________</w:t>
      </w:r>
    </w:p>
    <w:p w:rsidR="000D210F" w:rsidRPr="0043408D" w:rsidRDefault="000D210F" w:rsidP="000D210F">
      <w:pPr>
        <w:shd w:val="clear" w:color="auto" w:fill="FFFFFF"/>
        <w:ind w:right="-1"/>
        <w:rPr>
          <w:sz w:val="25"/>
          <w:szCs w:val="25"/>
        </w:rPr>
      </w:pPr>
      <w:r>
        <w:rPr>
          <w:sz w:val="25"/>
          <w:szCs w:val="25"/>
        </w:rPr>
        <w:t xml:space="preserve"> </w:t>
      </w:r>
      <w:r w:rsidRPr="0043408D">
        <w:rPr>
          <w:sz w:val="25"/>
          <w:szCs w:val="25"/>
        </w:rPr>
        <w:t>Телефон ________________________ Электронный адрес_________________________</w:t>
      </w:r>
    </w:p>
    <w:p w:rsidR="000D210F" w:rsidRPr="00AD6941" w:rsidRDefault="000D210F" w:rsidP="000D210F">
      <w:pPr>
        <w:shd w:val="clear" w:color="auto" w:fill="FFFFFF"/>
        <w:ind w:right="-1"/>
        <w:jc w:val="center"/>
        <w:rPr>
          <w:sz w:val="24"/>
        </w:rPr>
      </w:pPr>
    </w:p>
    <w:p w:rsidR="000D210F" w:rsidRPr="0043408D" w:rsidRDefault="000D210F" w:rsidP="000D210F">
      <w:pPr>
        <w:shd w:val="clear" w:color="auto" w:fill="FFFFFF"/>
        <w:spacing w:line="360" w:lineRule="auto"/>
        <w:rPr>
          <w:sz w:val="25"/>
          <w:szCs w:val="25"/>
        </w:rPr>
      </w:pPr>
      <w:r w:rsidRPr="0043408D">
        <w:rPr>
          <w:sz w:val="25"/>
          <w:szCs w:val="25"/>
        </w:rPr>
        <w:t>Банковские реквизиты претендента для возврата денежных средств:</w:t>
      </w:r>
    </w:p>
    <w:p w:rsidR="000D210F" w:rsidRPr="0043408D" w:rsidRDefault="000D210F" w:rsidP="000D210F">
      <w:pPr>
        <w:shd w:val="clear" w:color="auto" w:fill="FFFFFF"/>
        <w:spacing w:line="360" w:lineRule="auto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 xml:space="preserve">Расчетный (лицевой) счет №__________________________________________________ </w:t>
      </w:r>
    </w:p>
    <w:p w:rsidR="000D210F" w:rsidRPr="0043408D" w:rsidRDefault="000D210F" w:rsidP="000D210F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в________________________________КПП________________БИК_________________</w:t>
      </w:r>
    </w:p>
    <w:p w:rsidR="000D210F" w:rsidRPr="0043408D" w:rsidRDefault="000D210F" w:rsidP="000D210F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Корр. счет № _____________________________________ИНН_____________________</w:t>
      </w:r>
    </w:p>
    <w:p w:rsidR="000D210F" w:rsidRPr="0043408D" w:rsidRDefault="000D210F" w:rsidP="000D210F">
      <w:pPr>
        <w:shd w:val="clear" w:color="auto" w:fill="FFFFFF"/>
        <w:ind w:right="-1"/>
        <w:jc w:val="center"/>
        <w:rPr>
          <w:sz w:val="25"/>
          <w:szCs w:val="25"/>
        </w:rPr>
      </w:pPr>
    </w:p>
    <w:p w:rsidR="000D210F" w:rsidRPr="0043408D" w:rsidRDefault="000D210F" w:rsidP="000D210F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0D210F" w:rsidRPr="0043408D" w:rsidRDefault="000D210F" w:rsidP="000D210F">
      <w:pPr>
        <w:shd w:val="clear" w:color="auto" w:fill="FFFFFF"/>
        <w:ind w:right="-1"/>
        <w:jc w:val="center"/>
        <w:rPr>
          <w:sz w:val="18"/>
          <w:szCs w:val="18"/>
        </w:rPr>
      </w:pPr>
      <w:r w:rsidRPr="0043408D">
        <w:rPr>
          <w:sz w:val="18"/>
          <w:szCs w:val="18"/>
        </w:rPr>
        <w:t>(ФИО полномочного представителя)</w:t>
      </w:r>
    </w:p>
    <w:p w:rsidR="000D210F" w:rsidRPr="0043408D" w:rsidRDefault="000D210F" w:rsidP="000D210F">
      <w:pPr>
        <w:shd w:val="clear" w:color="auto" w:fill="FFFFFF"/>
        <w:ind w:right="-144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</w:t>
      </w:r>
    </w:p>
    <w:p w:rsidR="000D210F" w:rsidRPr="0043408D" w:rsidRDefault="000D210F" w:rsidP="000D210F">
      <w:pPr>
        <w:shd w:val="clear" w:color="auto" w:fill="FFFFFF"/>
        <w:ind w:right="-144"/>
        <w:jc w:val="center"/>
        <w:rPr>
          <w:sz w:val="25"/>
          <w:szCs w:val="25"/>
        </w:rPr>
      </w:pPr>
    </w:p>
    <w:p w:rsidR="000D210F" w:rsidRPr="0043408D" w:rsidRDefault="000D210F" w:rsidP="000D210F">
      <w:pPr>
        <w:rPr>
          <w:sz w:val="25"/>
          <w:szCs w:val="25"/>
        </w:rPr>
      </w:pPr>
      <w:r w:rsidRPr="0043408D">
        <w:rPr>
          <w:sz w:val="25"/>
          <w:szCs w:val="25"/>
        </w:rPr>
        <w:t>Действует на основании ________________</w:t>
      </w:r>
      <w:r>
        <w:rPr>
          <w:sz w:val="25"/>
          <w:szCs w:val="25"/>
        </w:rPr>
        <w:t xml:space="preserve"> </w:t>
      </w:r>
      <w:r w:rsidRPr="0043408D">
        <w:rPr>
          <w:sz w:val="25"/>
          <w:szCs w:val="25"/>
        </w:rPr>
        <w:t>от «____» ___________20___г. № ________ реквизиты документа, удостоверяющего личность представителя:</w:t>
      </w:r>
    </w:p>
    <w:p w:rsidR="000D210F" w:rsidRPr="0043408D" w:rsidRDefault="000D210F" w:rsidP="000D210F">
      <w:pPr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0D210F" w:rsidRPr="0043408D" w:rsidRDefault="000D210F" w:rsidP="000D210F">
      <w:pPr>
        <w:jc w:val="center"/>
        <w:rPr>
          <w:sz w:val="18"/>
          <w:szCs w:val="18"/>
        </w:rPr>
      </w:pPr>
      <w:r w:rsidRPr="0043408D">
        <w:rPr>
          <w:sz w:val="18"/>
          <w:szCs w:val="18"/>
        </w:rPr>
        <w:t>(наименование документа, серия, номер, дата и место выдачи (регистрации) кем выдан)</w:t>
      </w:r>
    </w:p>
    <w:p w:rsidR="000D210F" w:rsidRPr="0043408D" w:rsidRDefault="000D210F" w:rsidP="000D210F">
      <w:pPr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0D210F" w:rsidRPr="0006641C" w:rsidRDefault="000D210F" w:rsidP="000D210F">
      <w:pPr>
        <w:pStyle w:val="a4"/>
        <w:ind w:firstLine="567"/>
        <w:jc w:val="both"/>
        <w:rPr>
          <w:b w:val="0"/>
          <w:sz w:val="16"/>
          <w:szCs w:val="16"/>
        </w:rPr>
      </w:pPr>
    </w:p>
    <w:p w:rsidR="00ED36B0" w:rsidRPr="008F08B6" w:rsidRDefault="00ED36B0" w:rsidP="00ED36B0">
      <w:pPr>
        <w:tabs>
          <w:tab w:val="left" w:pos="0"/>
          <w:tab w:val="left" w:pos="851"/>
        </w:tabs>
        <w:ind w:firstLine="709"/>
        <w:jc w:val="both"/>
        <w:rPr>
          <w:sz w:val="25"/>
          <w:szCs w:val="25"/>
        </w:rPr>
      </w:pPr>
      <w:r w:rsidRPr="008F08B6">
        <w:rPr>
          <w:sz w:val="25"/>
          <w:szCs w:val="25"/>
        </w:rPr>
        <w:t xml:space="preserve">Прошу продать </w:t>
      </w:r>
      <w:r w:rsidR="00460A70">
        <w:rPr>
          <w:sz w:val="25"/>
          <w:szCs w:val="25"/>
        </w:rPr>
        <w:t>земельный участок, площадью 990</w:t>
      </w:r>
      <w:r w:rsidRPr="008F08B6">
        <w:rPr>
          <w:sz w:val="25"/>
          <w:szCs w:val="25"/>
        </w:rPr>
        <w:t xml:space="preserve">,00 кв.м., </w:t>
      </w:r>
      <w:r>
        <w:rPr>
          <w:sz w:val="25"/>
          <w:szCs w:val="25"/>
        </w:rPr>
        <w:t xml:space="preserve">местоположение установлено примерно в </w:t>
      </w:r>
      <w:r w:rsidR="00460A70">
        <w:rPr>
          <w:sz w:val="25"/>
          <w:szCs w:val="25"/>
        </w:rPr>
        <w:t>10980</w:t>
      </w:r>
      <w:r>
        <w:rPr>
          <w:sz w:val="25"/>
          <w:szCs w:val="25"/>
        </w:rPr>
        <w:t xml:space="preserve"> м по направлению на </w:t>
      </w:r>
      <w:r w:rsidR="00460A70">
        <w:rPr>
          <w:sz w:val="25"/>
          <w:szCs w:val="25"/>
        </w:rPr>
        <w:t>северо</w:t>
      </w:r>
      <w:r>
        <w:rPr>
          <w:sz w:val="25"/>
          <w:szCs w:val="25"/>
        </w:rPr>
        <w:t>-восток относительно ор</w:t>
      </w:r>
      <w:r>
        <w:rPr>
          <w:sz w:val="25"/>
          <w:szCs w:val="25"/>
        </w:rPr>
        <w:t>и</w:t>
      </w:r>
      <w:r>
        <w:rPr>
          <w:sz w:val="25"/>
          <w:szCs w:val="25"/>
        </w:rPr>
        <w:t>ентира административное здание, расположенного за границами участка, адрес орие</w:t>
      </w:r>
      <w:r>
        <w:rPr>
          <w:sz w:val="25"/>
          <w:szCs w:val="25"/>
        </w:rPr>
        <w:t>н</w:t>
      </w:r>
      <w:r>
        <w:rPr>
          <w:sz w:val="25"/>
          <w:szCs w:val="25"/>
        </w:rPr>
        <w:t xml:space="preserve">тира: Приморский край, г. Уссурийск, ул. Некрасова, д. 66, </w:t>
      </w:r>
      <w:r w:rsidRPr="008F08B6">
        <w:rPr>
          <w:sz w:val="25"/>
          <w:szCs w:val="25"/>
        </w:rPr>
        <w:t xml:space="preserve">кадастровый номер </w:t>
      </w:r>
      <w:r>
        <w:rPr>
          <w:bCs/>
          <w:sz w:val="25"/>
          <w:szCs w:val="25"/>
        </w:rPr>
        <w:t>25:18:0</w:t>
      </w:r>
      <w:r w:rsidR="00460A70">
        <w:rPr>
          <w:bCs/>
          <w:sz w:val="25"/>
          <w:szCs w:val="25"/>
        </w:rPr>
        <w:t>32002:114</w:t>
      </w:r>
      <w:r>
        <w:rPr>
          <w:bCs/>
          <w:sz w:val="25"/>
          <w:szCs w:val="25"/>
        </w:rPr>
        <w:t>, д</w:t>
      </w:r>
      <w:r>
        <w:rPr>
          <w:sz w:val="25"/>
          <w:szCs w:val="25"/>
        </w:rPr>
        <w:t>ля ведения садоводства</w:t>
      </w:r>
      <w:r w:rsidRPr="008F08B6">
        <w:rPr>
          <w:sz w:val="25"/>
          <w:szCs w:val="25"/>
        </w:rPr>
        <w:t xml:space="preserve">. </w:t>
      </w:r>
    </w:p>
    <w:p w:rsidR="000D210F" w:rsidRPr="0043408D" w:rsidRDefault="000D210F" w:rsidP="000D210F">
      <w:pPr>
        <w:shd w:val="clear" w:color="auto" w:fill="FFFFFF"/>
        <w:ind w:right="-1" w:firstLine="567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Обязуюсь:</w:t>
      </w:r>
    </w:p>
    <w:p w:rsidR="000D210F" w:rsidRPr="0043408D" w:rsidRDefault="000D210F" w:rsidP="000D210F">
      <w:pPr>
        <w:pStyle w:val="a6"/>
        <w:tabs>
          <w:tab w:val="num" w:pos="0"/>
        </w:tabs>
        <w:spacing w:after="0"/>
        <w:ind w:left="0" w:right="-1" w:firstLine="567"/>
        <w:jc w:val="both"/>
        <w:rPr>
          <w:sz w:val="25"/>
          <w:szCs w:val="25"/>
        </w:rPr>
      </w:pPr>
      <w:proofErr w:type="gramStart"/>
      <w:r w:rsidRPr="0043408D">
        <w:rPr>
          <w:sz w:val="25"/>
          <w:szCs w:val="25"/>
        </w:rPr>
        <w:t xml:space="preserve">1.Соблюдать условия продажи земельного участка, содержащиеся в извещении </w:t>
      </w:r>
      <w:r>
        <w:rPr>
          <w:sz w:val="25"/>
          <w:szCs w:val="25"/>
        </w:rPr>
        <w:t xml:space="preserve">   </w:t>
      </w:r>
      <w:r w:rsidRPr="0043408D">
        <w:rPr>
          <w:sz w:val="25"/>
          <w:szCs w:val="25"/>
        </w:rPr>
        <w:t>о пров</w:t>
      </w:r>
      <w:r>
        <w:rPr>
          <w:sz w:val="25"/>
          <w:szCs w:val="25"/>
        </w:rPr>
        <w:t xml:space="preserve">едении аукциона, опубликованном </w:t>
      </w:r>
      <w:r w:rsidR="00460A70">
        <w:rPr>
          <w:sz w:val="25"/>
          <w:szCs w:val="25"/>
        </w:rPr>
        <w:t>16</w:t>
      </w:r>
      <w:r>
        <w:rPr>
          <w:sz w:val="25"/>
          <w:szCs w:val="25"/>
        </w:rPr>
        <w:t xml:space="preserve"> </w:t>
      </w:r>
      <w:r w:rsidR="00460A70">
        <w:rPr>
          <w:sz w:val="25"/>
          <w:szCs w:val="25"/>
        </w:rPr>
        <w:t>февраля</w:t>
      </w:r>
      <w:r>
        <w:rPr>
          <w:sz w:val="25"/>
          <w:szCs w:val="25"/>
        </w:rPr>
        <w:t xml:space="preserve"> 202</w:t>
      </w:r>
      <w:r w:rsidR="000E4CFF">
        <w:rPr>
          <w:sz w:val="25"/>
          <w:szCs w:val="25"/>
        </w:rPr>
        <w:t>3</w:t>
      </w:r>
      <w:r>
        <w:rPr>
          <w:sz w:val="25"/>
          <w:szCs w:val="25"/>
        </w:rPr>
        <w:t xml:space="preserve"> года, в официальном печа</w:t>
      </w:r>
      <w:r>
        <w:rPr>
          <w:sz w:val="25"/>
          <w:szCs w:val="25"/>
        </w:rPr>
        <w:t>т</w:t>
      </w:r>
      <w:r>
        <w:rPr>
          <w:sz w:val="25"/>
          <w:szCs w:val="25"/>
        </w:rPr>
        <w:t xml:space="preserve">ном источнике, </w:t>
      </w:r>
      <w:r w:rsidRPr="0043408D">
        <w:rPr>
          <w:sz w:val="25"/>
          <w:szCs w:val="25"/>
        </w:rPr>
        <w:t>на официальном сайте администрации Уссурийского городского окр</w:t>
      </w:r>
      <w:r w:rsidRPr="0043408D">
        <w:rPr>
          <w:sz w:val="25"/>
          <w:szCs w:val="25"/>
        </w:rPr>
        <w:t>у</w:t>
      </w:r>
      <w:r w:rsidRPr="0043408D">
        <w:rPr>
          <w:sz w:val="25"/>
          <w:szCs w:val="25"/>
        </w:rPr>
        <w:t xml:space="preserve">га </w:t>
      </w:r>
      <w:r w:rsidRPr="0043408D">
        <w:rPr>
          <w:sz w:val="25"/>
          <w:szCs w:val="25"/>
          <w:lang w:val="en-US"/>
        </w:rPr>
        <w:t>www</w:t>
      </w:r>
      <w:r w:rsidRPr="0043408D">
        <w:rPr>
          <w:sz w:val="25"/>
          <w:szCs w:val="25"/>
        </w:rPr>
        <w:t xml:space="preserve">.adm-ussuriisk.ru, на официальном сайте Российской федерации </w:t>
      </w:r>
      <w:r w:rsidRPr="0043408D">
        <w:rPr>
          <w:sz w:val="25"/>
          <w:szCs w:val="25"/>
          <w:lang w:val="en-US"/>
        </w:rPr>
        <w:t>www</w:t>
      </w:r>
      <w:r w:rsidRPr="0043408D">
        <w:rPr>
          <w:sz w:val="25"/>
          <w:szCs w:val="25"/>
        </w:rPr>
        <w:t>.torgi.gov.ru, а также порядок проведения аукциона, установлен</w:t>
      </w:r>
      <w:r>
        <w:rPr>
          <w:sz w:val="25"/>
          <w:szCs w:val="25"/>
        </w:rPr>
        <w:t xml:space="preserve">ный </w:t>
      </w:r>
      <w:r w:rsidRPr="0043408D">
        <w:rPr>
          <w:bCs/>
          <w:sz w:val="25"/>
          <w:szCs w:val="25"/>
        </w:rPr>
        <w:t>ст. 39.11, 39.12 Земельного кодекса Российской Федерации</w:t>
      </w:r>
      <w:r w:rsidRPr="0043408D">
        <w:rPr>
          <w:sz w:val="25"/>
          <w:szCs w:val="25"/>
        </w:rPr>
        <w:t>.</w:t>
      </w:r>
      <w:proofErr w:type="gramEnd"/>
    </w:p>
    <w:p w:rsidR="000D210F" w:rsidRDefault="000D210F" w:rsidP="000D210F">
      <w:pPr>
        <w:pStyle w:val="a6"/>
        <w:tabs>
          <w:tab w:val="num" w:pos="0"/>
        </w:tabs>
        <w:spacing w:after="0"/>
        <w:ind w:left="0" w:right="-1" w:firstLine="567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2.В случае признания победителем аукциона, закл</w:t>
      </w:r>
      <w:r>
        <w:rPr>
          <w:sz w:val="25"/>
          <w:szCs w:val="25"/>
        </w:rPr>
        <w:t xml:space="preserve">ючить с Продавцом договор купли – продажи </w:t>
      </w:r>
      <w:r w:rsidRPr="0043408D">
        <w:rPr>
          <w:sz w:val="25"/>
          <w:szCs w:val="25"/>
        </w:rPr>
        <w:t xml:space="preserve">не ранее чем через десять дней со дня размещения информации </w:t>
      </w:r>
      <w:r>
        <w:rPr>
          <w:sz w:val="25"/>
          <w:szCs w:val="25"/>
        </w:rPr>
        <w:t xml:space="preserve">         </w:t>
      </w:r>
      <w:r w:rsidRPr="0043408D">
        <w:rPr>
          <w:sz w:val="25"/>
          <w:szCs w:val="25"/>
        </w:rPr>
        <w:t>о результатах аукциона в средствах массовых информаций.</w:t>
      </w:r>
    </w:p>
    <w:p w:rsidR="000D210F" w:rsidRPr="0043408D" w:rsidRDefault="000D210F" w:rsidP="000D210F">
      <w:pPr>
        <w:pStyle w:val="a6"/>
        <w:tabs>
          <w:tab w:val="num" w:pos="0"/>
        </w:tabs>
        <w:spacing w:after="0"/>
        <w:ind w:left="0" w:firstLine="567"/>
        <w:jc w:val="both"/>
        <w:rPr>
          <w:sz w:val="25"/>
          <w:szCs w:val="25"/>
        </w:rPr>
      </w:pPr>
      <w:r>
        <w:rPr>
          <w:sz w:val="25"/>
          <w:szCs w:val="25"/>
        </w:rPr>
        <w:t>Даю согласие на обработку персональных данных в соответствии с Федеральным законом от 27.07.2006 года № 152-ФЗ «О персональных данных», с целью участия        в аукционе.</w:t>
      </w:r>
    </w:p>
    <w:p w:rsidR="000D210F" w:rsidRPr="0043408D" w:rsidRDefault="000D210F" w:rsidP="000D210F">
      <w:pPr>
        <w:shd w:val="clear" w:color="auto" w:fill="FFFFFF"/>
        <w:jc w:val="both"/>
        <w:rPr>
          <w:sz w:val="25"/>
          <w:szCs w:val="25"/>
        </w:rPr>
      </w:pPr>
      <w:r w:rsidRPr="0043408D">
        <w:rPr>
          <w:sz w:val="25"/>
          <w:szCs w:val="25"/>
        </w:rPr>
        <w:lastRenderedPageBreak/>
        <w:t>Подпись Заявителя______________________</w:t>
      </w:r>
    </w:p>
    <w:p w:rsidR="000D210F" w:rsidRPr="0043408D" w:rsidRDefault="000D210F" w:rsidP="000D210F">
      <w:pPr>
        <w:shd w:val="clear" w:color="auto" w:fill="FFFFFF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Заявка принята Продавцом: _____ час, _____ мин. «____»___</w:t>
      </w:r>
      <w:r>
        <w:rPr>
          <w:sz w:val="25"/>
          <w:szCs w:val="25"/>
        </w:rPr>
        <w:t>_______202</w:t>
      </w:r>
      <w:r w:rsidR="000E4CFF">
        <w:rPr>
          <w:sz w:val="25"/>
          <w:szCs w:val="25"/>
        </w:rPr>
        <w:t>3</w:t>
      </w:r>
      <w:r w:rsidRPr="0043408D">
        <w:rPr>
          <w:sz w:val="25"/>
          <w:szCs w:val="25"/>
        </w:rPr>
        <w:t xml:space="preserve"> </w:t>
      </w:r>
      <w:r>
        <w:rPr>
          <w:sz w:val="25"/>
          <w:szCs w:val="25"/>
        </w:rPr>
        <w:t>г</w:t>
      </w:r>
      <w:r w:rsidRPr="0043408D">
        <w:rPr>
          <w:sz w:val="25"/>
          <w:szCs w:val="25"/>
        </w:rPr>
        <w:t>ода №____</w:t>
      </w:r>
    </w:p>
    <w:p w:rsidR="000D210F" w:rsidRDefault="000D210F" w:rsidP="000D210F">
      <w:pPr>
        <w:ind w:right="-1"/>
        <w:jc w:val="both"/>
        <w:rPr>
          <w:sz w:val="25"/>
          <w:szCs w:val="25"/>
        </w:rPr>
      </w:pPr>
      <w:r w:rsidRPr="0043408D">
        <w:rPr>
          <w:sz w:val="25"/>
          <w:szCs w:val="25"/>
        </w:rPr>
        <w:t xml:space="preserve">Подпись Продавца </w:t>
      </w:r>
      <w:r>
        <w:rPr>
          <w:sz w:val="25"/>
          <w:szCs w:val="25"/>
        </w:rPr>
        <w:t xml:space="preserve">________________________ </w:t>
      </w:r>
    </w:p>
    <w:p w:rsidR="000D210F" w:rsidRDefault="000D210F" w:rsidP="005B0A1E">
      <w:pPr>
        <w:ind w:right="-1"/>
        <w:jc w:val="both"/>
        <w:rPr>
          <w:szCs w:val="28"/>
        </w:rPr>
      </w:pPr>
    </w:p>
    <w:p w:rsidR="007420D0" w:rsidRPr="00797667" w:rsidRDefault="007420D0" w:rsidP="007420D0">
      <w:pPr>
        <w:tabs>
          <w:tab w:val="left" w:pos="709"/>
        </w:tabs>
        <w:ind w:right="-1"/>
        <w:jc w:val="center"/>
        <w:rPr>
          <w:szCs w:val="28"/>
        </w:rPr>
      </w:pPr>
      <w:r w:rsidRPr="0043408D">
        <w:rPr>
          <w:sz w:val="25"/>
          <w:szCs w:val="25"/>
        </w:rPr>
        <w:t>ЗАЯВ</w:t>
      </w:r>
      <w:r>
        <w:rPr>
          <w:sz w:val="25"/>
          <w:szCs w:val="25"/>
        </w:rPr>
        <w:t>КА НА УЧАСТИЕ В АУКЦИОНЕ (ЛОТ № 4)</w:t>
      </w:r>
    </w:p>
    <w:p w:rsidR="007420D0" w:rsidRPr="0043408D" w:rsidRDefault="007420D0" w:rsidP="007420D0">
      <w:pPr>
        <w:shd w:val="clear" w:color="auto" w:fill="FFFFFF"/>
        <w:ind w:right="-1"/>
        <w:jc w:val="center"/>
        <w:rPr>
          <w:sz w:val="25"/>
          <w:szCs w:val="25"/>
        </w:rPr>
      </w:pPr>
    </w:p>
    <w:p w:rsidR="007420D0" w:rsidRPr="0043408D" w:rsidRDefault="000E4CFF" w:rsidP="007420D0">
      <w:pPr>
        <w:shd w:val="clear" w:color="auto" w:fill="FFFFFF"/>
        <w:ind w:right="-1"/>
        <w:rPr>
          <w:sz w:val="25"/>
          <w:szCs w:val="25"/>
        </w:rPr>
      </w:pPr>
      <w:r>
        <w:rPr>
          <w:sz w:val="25"/>
          <w:szCs w:val="25"/>
        </w:rPr>
        <w:t xml:space="preserve"> «____» _____________2023</w:t>
      </w:r>
      <w:r w:rsidR="007420D0" w:rsidRPr="0043408D">
        <w:rPr>
          <w:sz w:val="25"/>
          <w:szCs w:val="25"/>
        </w:rPr>
        <w:t xml:space="preserve"> года</w:t>
      </w:r>
    </w:p>
    <w:p w:rsidR="007420D0" w:rsidRPr="0043408D" w:rsidRDefault="007420D0" w:rsidP="007420D0">
      <w:pPr>
        <w:shd w:val="clear" w:color="auto" w:fill="FFFFFF"/>
        <w:ind w:right="-1"/>
        <w:rPr>
          <w:sz w:val="25"/>
          <w:szCs w:val="25"/>
        </w:rPr>
      </w:pPr>
    </w:p>
    <w:p w:rsidR="007420D0" w:rsidRPr="0043408D" w:rsidRDefault="007420D0" w:rsidP="007420D0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ФИО / Наименование претендента_____________________________________________</w:t>
      </w:r>
    </w:p>
    <w:p w:rsidR="007420D0" w:rsidRPr="00AD6941" w:rsidRDefault="007420D0" w:rsidP="007420D0">
      <w:pPr>
        <w:shd w:val="clear" w:color="auto" w:fill="FFFFFF"/>
        <w:ind w:right="-1"/>
        <w:jc w:val="center"/>
        <w:rPr>
          <w:sz w:val="24"/>
        </w:rPr>
      </w:pPr>
    </w:p>
    <w:p w:rsidR="007420D0" w:rsidRPr="0043408D" w:rsidRDefault="007420D0" w:rsidP="007420D0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Документ, удостоверяющий личность:_________________________________________</w:t>
      </w:r>
    </w:p>
    <w:p w:rsidR="007420D0" w:rsidRPr="0043408D" w:rsidRDefault="007420D0" w:rsidP="007420D0">
      <w:pPr>
        <w:shd w:val="clear" w:color="auto" w:fill="FFFFFF"/>
        <w:ind w:right="-1"/>
        <w:jc w:val="center"/>
        <w:rPr>
          <w:sz w:val="25"/>
          <w:szCs w:val="25"/>
        </w:rPr>
      </w:pPr>
    </w:p>
    <w:p w:rsidR="007420D0" w:rsidRPr="0043408D" w:rsidRDefault="007420D0" w:rsidP="007420D0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 xml:space="preserve">Серия_______ № ____________, </w:t>
      </w:r>
      <w:proofErr w:type="gramStart"/>
      <w:r w:rsidRPr="0043408D">
        <w:rPr>
          <w:sz w:val="25"/>
          <w:szCs w:val="25"/>
        </w:rPr>
        <w:t>выдан</w:t>
      </w:r>
      <w:proofErr w:type="gramEnd"/>
      <w:r w:rsidRPr="0043408D">
        <w:rPr>
          <w:sz w:val="25"/>
          <w:szCs w:val="25"/>
        </w:rPr>
        <w:t xml:space="preserve"> «___»</w:t>
      </w:r>
      <w:r>
        <w:rPr>
          <w:sz w:val="25"/>
          <w:szCs w:val="25"/>
        </w:rPr>
        <w:t xml:space="preserve"> </w:t>
      </w:r>
      <w:r w:rsidRPr="0043408D">
        <w:rPr>
          <w:sz w:val="25"/>
          <w:szCs w:val="25"/>
        </w:rPr>
        <w:t>___________________________________</w:t>
      </w:r>
    </w:p>
    <w:p w:rsidR="007420D0" w:rsidRPr="0043408D" w:rsidRDefault="007420D0" w:rsidP="007420D0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7420D0" w:rsidRPr="00AD6941" w:rsidRDefault="007420D0" w:rsidP="007420D0">
      <w:pPr>
        <w:shd w:val="clear" w:color="auto" w:fill="FFFFFF"/>
        <w:ind w:right="-1"/>
        <w:jc w:val="center"/>
        <w:rPr>
          <w:sz w:val="24"/>
        </w:rPr>
      </w:pPr>
    </w:p>
    <w:p w:rsidR="007420D0" w:rsidRPr="0043408D" w:rsidRDefault="007420D0" w:rsidP="007420D0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Место жительства/место регистрации: _________________________________________</w:t>
      </w:r>
    </w:p>
    <w:p w:rsidR="007420D0" w:rsidRPr="0043408D" w:rsidRDefault="007420D0" w:rsidP="007420D0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7420D0" w:rsidRPr="00AD6941" w:rsidRDefault="007420D0" w:rsidP="007420D0">
      <w:pPr>
        <w:shd w:val="clear" w:color="auto" w:fill="FFFFFF"/>
        <w:ind w:right="-1"/>
        <w:rPr>
          <w:sz w:val="16"/>
          <w:szCs w:val="16"/>
        </w:rPr>
      </w:pPr>
      <w:r>
        <w:rPr>
          <w:sz w:val="25"/>
          <w:szCs w:val="25"/>
        </w:rPr>
        <w:t xml:space="preserve"> </w:t>
      </w:r>
    </w:p>
    <w:p w:rsidR="007420D0" w:rsidRPr="0043408D" w:rsidRDefault="007420D0" w:rsidP="007420D0">
      <w:pPr>
        <w:shd w:val="clear" w:color="auto" w:fill="FFFFFF"/>
        <w:ind w:right="-1"/>
        <w:rPr>
          <w:sz w:val="25"/>
          <w:szCs w:val="25"/>
        </w:rPr>
      </w:pPr>
      <w:r>
        <w:rPr>
          <w:sz w:val="25"/>
          <w:szCs w:val="25"/>
        </w:rPr>
        <w:t xml:space="preserve"> ИНН:_____________________________________________________________________</w:t>
      </w:r>
    </w:p>
    <w:p w:rsidR="007420D0" w:rsidRPr="0043408D" w:rsidRDefault="007420D0" w:rsidP="007420D0">
      <w:pPr>
        <w:shd w:val="clear" w:color="auto" w:fill="FFFFFF"/>
        <w:ind w:right="-1"/>
        <w:rPr>
          <w:sz w:val="25"/>
          <w:szCs w:val="25"/>
        </w:rPr>
      </w:pPr>
      <w:r>
        <w:rPr>
          <w:sz w:val="25"/>
          <w:szCs w:val="25"/>
        </w:rPr>
        <w:t xml:space="preserve"> </w:t>
      </w:r>
      <w:r w:rsidRPr="0043408D">
        <w:rPr>
          <w:sz w:val="25"/>
          <w:szCs w:val="25"/>
        </w:rPr>
        <w:t>Телефон ________________________ Электронный адрес_________________________</w:t>
      </w:r>
    </w:p>
    <w:p w:rsidR="007420D0" w:rsidRPr="00AD6941" w:rsidRDefault="007420D0" w:rsidP="007420D0">
      <w:pPr>
        <w:shd w:val="clear" w:color="auto" w:fill="FFFFFF"/>
        <w:ind w:right="-1"/>
        <w:jc w:val="center"/>
        <w:rPr>
          <w:sz w:val="24"/>
        </w:rPr>
      </w:pPr>
    </w:p>
    <w:p w:rsidR="007420D0" w:rsidRPr="0043408D" w:rsidRDefault="007420D0" w:rsidP="007420D0">
      <w:pPr>
        <w:shd w:val="clear" w:color="auto" w:fill="FFFFFF"/>
        <w:spacing w:line="360" w:lineRule="auto"/>
        <w:rPr>
          <w:sz w:val="25"/>
          <w:szCs w:val="25"/>
        </w:rPr>
      </w:pPr>
      <w:r w:rsidRPr="0043408D">
        <w:rPr>
          <w:sz w:val="25"/>
          <w:szCs w:val="25"/>
        </w:rPr>
        <w:t>Банковские реквизиты претендента для возврата денежных средств:</w:t>
      </w:r>
    </w:p>
    <w:p w:rsidR="007420D0" w:rsidRPr="0043408D" w:rsidRDefault="007420D0" w:rsidP="007420D0">
      <w:pPr>
        <w:shd w:val="clear" w:color="auto" w:fill="FFFFFF"/>
        <w:spacing w:line="360" w:lineRule="auto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 xml:space="preserve">Расчетный (лицевой) счет №__________________________________________________ </w:t>
      </w:r>
    </w:p>
    <w:p w:rsidR="007420D0" w:rsidRPr="0043408D" w:rsidRDefault="007420D0" w:rsidP="007420D0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в________________________________КПП________________БИК_________________</w:t>
      </w:r>
    </w:p>
    <w:p w:rsidR="007420D0" w:rsidRPr="0043408D" w:rsidRDefault="007420D0" w:rsidP="007420D0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Корр. счет № _____________________________________ИНН_____________________</w:t>
      </w:r>
    </w:p>
    <w:p w:rsidR="007420D0" w:rsidRPr="0043408D" w:rsidRDefault="007420D0" w:rsidP="007420D0">
      <w:pPr>
        <w:shd w:val="clear" w:color="auto" w:fill="FFFFFF"/>
        <w:ind w:right="-1"/>
        <w:jc w:val="center"/>
        <w:rPr>
          <w:sz w:val="25"/>
          <w:szCs w:val="25"/>
        </w:rPr>
      </w:pPr>
    </w:p>
    <w:p w:rsidR="007420D0" w:rsidRPr="0043408D" w:rsidRDefault="007420D0" w:rsidP="007420D0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7420D0" w:rsidRPr="0043408D" w:rsidRDefault="007420D0" w:rsidP="007420D0">
      <w:pPr>
        <w:shd w:val="clear" w:color="auto" w:fill="FFFFFF"/>
        <w:ind w:right="-1"/>
        <w:jc w:val="center"/>
        <w:rPr>
          <w:sz w:val="18"/>
          <w:szCs w:val="18"/>
        </w:rPr>
      </w:pPr>
      <w:r w:rsidRPr="0043408D">
        <w:rPr>
          <w:sz w:val="18"/>
          <w:szCs w:val="18"/>
        </w:rPr>
        <w:t>(ФИО полномочного представителя)</w:t>
      </w:r>
    </w:p>
    <w:p w:rsidR="007420D0" w:rsidRPr="0043408D" w:rsidRDefault="007420D0" w:rsidP="007420D0">
      <w:pPr>
        <w:shd w:val="clear" w:color="auto" w:fill="FFFFFF"/>
        <w:ind w:right="-144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</w:t>
      </w:r>
    </w:p>
    <w:p w:rsidR="007420D0" w:rsidRPr="0043408D" w:rsidRDefault="007420D0" w:rsidP="007420D0">
      <w:pPr>
        <w:shd w:val="clear" w:color="auto" w:fill="FFFFFF"/>
        <w:ind w:right="-144"/>
        <w:jc w:val="center"/>
        <w:rPr>
          <w:sz w:val="25"/>
          <w:szCs w:val="25"/>
        </w:rPr>
      </w:pPr>
    </w:p>
    <w:p w:rsidR="007420D0" w:rsidRPr="0043408D" w:rsidRDefault="007420D0" w:rsidP="007420D0">
      <w:pPr>
        <w:rPr>
          <w:sz w:val="25"/>
          <w:szCs w:val="25"/>
        </w:rPr>
      </w:pPr>
      <w:r w:rsidRPr="0043408D">
        <w:rPr>
          <w:sz w:val="25"/>
          <w:szCs w:val="25"/>
        </w:rPr>
        <w:t>Действует на основании ________________</w:t>
      </w:r>
      <w:r>
        <w:rPr>
          <w:sz w:val="25"/>
          <w:szCs w:val="25"/>
        </w:rPr>
        <w:t xml:space="preserve"> </w:t>
      </w:r>
      <w:r w:rsidRPr="0043408D">
        <w:rPr>
          <w:sz w:val="25"/>
          <w:szCs w:val="25"/>
        </w:rPr>
        <w:t>от «____» ___________20___г. № ________ реквизиты документа, удостоверяющего личность представителя:</w:t>
      </w:r>
    </w:p>
    <w:p w:rsidR="007420D0" w:rsidRPr="0043408D" w:rsidRDefault="007420D0" w:rsidP="007420D0">
      <w:pPr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7420D0" w:rsidRPr="0043408D" w:rsidRDefault="007420D0" w:rsidP="007420D0">
      <w:pPr>
        <w:jc w:val="center"/>
        <w:rPr>
          <w:sz w:val="18"/>
          <w:szCs w:val="18"/>
        </w:rPr>
      </w:pPr>
      <w:r w:rsidRPr="0043408D">
        <w:rPr>
          <w:sz w:val="18"/>
          <w:szCs w:val="18"/>
        </w:rPr>
        <w:t>(наименование документа, серия, номер, дата и место выдачи (регистрации) кем выдан)</w:t>
      </w:r>
    </w:p>
    <w:p w:rsidR="007420D0" w:rsidRPr="0043408D" w:rsidRDefault="007420D0" w:rsidP="007420D0">
      <w:pPr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7420D0" w:rsidRPr="0006641C" w:rsidRDefault="007420D0" w:rsidP="007420D0">
      <w:pPr>
        <w:pStyle w:val="a4"/>
        <w:ind w:firstLine="567"/>
        <w:jc w:val="both"/>
        <w:rPr>
          <w:b w:val="0"/>
          <w:sz w:val="16"/>
          <w:szCs w:val="16"/>
        </w:rPr>
      </w:pPr>
    </w:p>
    <w:p w:rsidR="007420D0" w:rsidRPr="008F08B6" w:rsidRDefault="007420D0" w:rsidP="007420D0">
      <w:pPr>
        <w:tabs>
          <w:tab w:val="left" w:pos="0"/>
          <w:tab w:val="left" w:pos="851"/>
        </w:tabs>
        <w:ind w:firstLine="709"/>
        <w:jc w:val="both"/>
        <w:rPr>
          <w:sz w:val="25"/>
          <w:szCs w:val="25"/>
        </w:rPr>
      </w:pPr>
      <w:r w:rsidRPr="008F08B6">
        <w:rPr>
          <w:sz w:val="25"/>
          <w:szCs w:val="25"/>
        </w:rPr>
        <w:t xml:space="preserve">Прошу продать </w:t>
      </w:r>
      <w:r w:rsidR="008F5EF5">
        <w:rPr>
          <w:sz w:val="25"/>
          <w:szCs w:val="25"/>
        </w:rPr>
        <w:t>земельный участок, площадью 955</w:t>
      </w:r>
      <w:r w:rsidRPr="008F08B6">
        <w:rPr>
          <w:sz w:val="25"/>
          <w:szCs w:val="25"/>
        </w:rPr>
        <w:t xml:space="preserve">,00 кв.м., </w:t>
      </w:r>
      <w:r>
        <w:rPr>
          <w:sz w:val="25"/>
          <w:szCs w:val="25"/>
        </w:rPr>
        <w:t>местоположение установлено</w:t>
      </w:r>
      <w:r w:rsidR="008A4B95">
        <w:rPr>
          <w:sz w:val="25"/>
          <w:szCs w:val="25"/>
        </w:rPr>
        <w:t xml:space="preserve"> п</w:t>
      </w:r>
      <w:r w:rsidR="008F5EF5">
        <w:rPr>
          <w:sz w:val="25"/>
          <w:szCs w:val="25"/>
        </w:rPr>
        <w:t>римерно в 11000 м по направлению на юго</w:t>
      </w:r>
      <w:r w:rsidR="008A4B95">
        <w:rPr>
          <w:sz w:val="25"/>
          <w:szCs w:val="25"/>
        </w:rPr>
        <w:t>-восток относительно орие</w:t>
      </w:r>
      <w:r w:rsidR="008A4B95">
        <w:rPr>
          <w:sz w:val="25"/>
          <w:szCs w:val="25"/>
        </w:rPr>
        <w:t>н</w:t>
      </w:r>
      <w:r w:rsidR="008A4B95">
        <w:rPr>
          <w:sz w:val="25"/>
          <w:szCs w:val="25"/>
        </w:rPr>
        <w:t>тира административно здание, расположенного за пределами участка, адрес ориент</w:t>
      </w:r>
      <w:r w:rsidR="008A4B95">
        <w:rPr>
          <w:sz w:val="25"/>
          <w:szCs w:val="25"/>
        </w:rPr>
        <w:t>и</w:t>
      </w:r>
      <w:r w:rsidR="008A4B95">
        <w:rPr>
          <w:sz w:val="25"/>
          <w:szCs w:val="25"/>
        </w:rPr>
        <w:t>ра:</w:t>
      </w:r>
      <w:r>
        <w:rPr>
          <w:sz w:val="25"/>
          <w:szCs w:val="25"/>
        </w:rPr>
        <w:t xml:space="preserve"> Приморский край, г. Уссурийск, </w:t>
      </w:r>
      <w:r w:rsidR="008A4B95">
        <w:rPr>
          <w:sz w:val="25"/>
          <w:szCs w:val="25"/>
        </w:rPr>
        <w:t xml:space="preserve">ул. </w:t>
      </w:r>
      <w:r w:rsidR="008F5EF5">
        <w:rPr>
          <w:sz w:val="25"/>
          <w:szCs w:val="25"/>
        </w:rPr>
        <w:t>Некрасова, д. 66</w:t>
      </w:r>
      <w:r>
        <w:rPr>
          <w:sz w:val="25"/>
          <w:szCs w:val="25"/>
        </w:rPr>
        <w:t xml:space="preserve">, </w:t>
      </w:r>
      <w:r w:rsidRPr="008F08B6">
        <w:rPr>
          <w:sz w:val="25"/>
          <w:szCs w:val="25"/>
        </w:rPr>
        <w:t xml:space="preserve">кадастровый номер </w:t>
      </w:r>
      <w:r w:rsidR="008A4B95">
        <w:rPr>
          <w:bCs/>
          <w:sz w:val="25"/>
          <w:szCs w:val="25"/>
        </w:rPr>
        <w:t>25:</w:t>
      </w:r>
      <w:r w:rsidR="008F5EF5">
        <w:rPr>
          <w:bCs/>
          <w:sz w:val="25"/>
          <w:szCs w:val="25"/>
        </w:rPr>
        <w:t>18:032002:24</w:t>
      </w:r>
      <w:r>
        <w:rPr>
          <w:bCs/>
          <w:sz w:val="25"/>
          <w:szCs w:val="25"/>
        </w:rPr>
        <w:t>,</w:t>
      </w:r>
      <w:r w:rsidRPr="008F08B6">
        <w:rPr>
          <w:bCs/>
          <w:sz w:val="25"/>
          <w:szCs w:val="25"/>
        </w:rPr>
        <w:t xml:space="preserve"> </w:t>
      </w:r>
      <w:r>
        <w:rPr>
          <w:sz w:val="25"/>
          <w:szCs w:val="25"/>
        </w:rPr>
        <w:t>для ведения садоводства</w:t>
      </w:r>
      <w:r w:rsidRPr="008F08B6">
        <w:rPr>
          <w:sz w:val="25"/>
          <w:szCs w:val="25"/>
        </w:rPr>
        <w:t xml:space="preserve">. </w:t>
      </w:r>
    </w:p>
    <w:p w:rsidR="007420D0" w:rsidRPr="0043408D" w:rsidRDefault="007420D0" w:rsidP="007420D0">
      <w:pPr>
        <w:shd w:val="clear" w:color="auto" w:fill="FFFFFF"/>
        <w:ind w:right="-1" w:firstLine="567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Обязуюсь:</w:t>
      </w:r>
    </w:p>
    <w:p w:rsidR="007420D0" w:rsidRPr="0043408D" w:rsidRDefault="007420D0" w:rsidP="007420D0">
      <w:pPr>
        <w:pStyle w:val="a6"/>
        <w:tabs>
          <w:tab w:val="num" w:pos="0"/>
        </w:tabs>
        <w:spacing w:after="0"/>
        <w:ind w:left="0" w:right="-1" w:firstLine="567"/>
        <w:jc w:val="both"/>
        <w:rPr>
          <w:sz w:val="25"/>
          <w:szCs w:val="25"/>
        </w:rPr>
      </w:pPr>
      <w:proofErr w:type="gramStart"/>
      <w:r w:rsidRPr="0043408D">
        <w:rPr>
          <w:sz w:val="25"/>
          <w:szCs w:val="25"/>
        </w:rPr>
        <w:t xml:space="preserve">1.Соблюдать условия продажи земельного участка, содержащиеся в извещении </w:t>
      </w:r>
      <w:r>
        <w:rPr>
          <w:sz w:val="25"/>
          <w:szCs w:val="25"/>
        </w:rPr>
        <w:t xml:space="preserve">   </w:t>
      </w:r>
      <w:r w:rsidRPr="0043408D">
        <w:rPr>
          <w:sz w:val="25"/>
          <w:szCs w:val="25"/>
        </w:rPr>
        <w:t>о пров</w:t>
      </w:r>
      <w:r>
        <w:rPr>
          <w:sz w:val="25"/>
          <w:szCs w:val="25"/>
        </w:rPr>
        <w:t>е</w:t>
      </w:r>
      <w:r w:rsidR="000E4CFF">
        <w:rPr>
          <w:sz w:val="25"/>
          <w:szCs w:val="25"/>
        </w:rPr>
        <w:t>дении аукциона, опубликов</w:t>
      </w:r>
      <w:r w:rsidR="008F5EF5">
        <w:rPr>
          <w:sz w:val="25"/>
          <w:szCs w:val="25"/>
        </w:rPr>
        <w:t>анном 16</w:t>
      </w:r>
      <w:r>
        <w:rPr>
          <w:sz w:val="25"/>
          <w:szCs w:val="25"/>
        </w:rPr>
        <w:t xml:space="preserve"> </w:t>
      </w:r>
      <w:r w:rsidR="008F5EF5">
        <w:rPr>
          <w:sz w:val="25"/>
          <w:szCs w:val="25"/>
        </w:rPr>
        <w:t>февраля</w:t>
      </w:r>
      <w:r>
        <w:rPr>
          <w:sz w:val="25"/>
          <w:szCs w:val="25"/>
        </w:rPr>
        <w:t xml:space="preserve"> 202</w:t>
      </w:r>
      <w:r w:rsidR="000E4CFF">
        <w:rPr>
          <w:sz w:val="25"/>
          <w:szCs w:val="25"/>
        </w:rPr>
        <w:t>3</w:t>
      </w:r>
      <w:r>
        <w:rPr>
          <w:sz w:val="25"/>
          <w:szCs w:val="25"/>
        </w:rPr>
        <w:t xml:space="preserve"> года, в официальном печа</w:t>
      </w:r>
      <w:r>
        <w:rPr>
          <w:sz w:val="25"/>
          <w:szCs w:val="25"/>
        </w:rPr>
        <w:t>т</w:t>
      </w:r>
      <w:r>
        <w:rPr>
          <w:sz w:val="25"/>
          <w:szCs w:val="25"/>
        </w:rPr>
        <w:t xml:space="preserve">ном источнике, </w:t>
      </w:r>
      <w:r w:rsidRPr="0043408D">
        <w:rPr>
          <w:sz w:val="25"/>
          <w:szCs w:val="25"/>
        </w:rPr>
        <w:t>на официальном сайте администрации Уссурийского городского окр</w:t>
      </w:r>
      <w:r w:rsidRPr="0043408D">
        <w:rPr>
          <w:sz w:val="25"/>
          <w:szCs w:val="25"/>
        </w:rPr>
        <w:t>у</w:t>
      </w:r>
      <w:r w:rsidRPr="0043408D">
        <w:rPr>
          <w:sz w:val="25"/>
          <w:szCs w:val="25"/>
        </w:rPr>
        <w:t xml:space="preserve">га </w:t>
      </w:r>
      <w:r w:rsidRPr="0043408D">
        <w:rPr>
          <w:sz w:val="25"/>
          <w:szCs w:val="25"/>
          <w:lang w:val="en-US"/>
        </w:rPr>
        <w:t>www</w:t>
      </w:r>
      <w:r w:rsidRPr="0043408D">
        <w:rPr>
          <w:sz w:val="25"/>
          <w:szCs w:val="25"/>
        </w:rPr>
        <w:t xml:space="preserve">.adm-ussuriisk.ru, на официальном сайте Российской федерации </w:t>
      </w:r>
      <w:r w:rsidRPr="0043408D">
        <w:rPr>
          <w:sz w:val="25"/>
          <w:szCs w:val="25"/>
          <w:lang w:val="en-US"/>
        </w:rPr>
        <w:t>www</w:t>
      </w:r>
      <w:r w:rsidRPr="0043408D">
        <w:rPr>
          <w:sz w:val="25"/>
          <w:szCs w:val="25"/>
        </w:rPr>
        <w:t>.torgi.gov.ru, а также порядок проведения аукциона, установлен</w:t>
      </w:r>
      <w:r>
        <w:rPr>
          <w:sz w:val="25"/>
          <w:szCs w:val="25"/>
        </w:rPr>
        <w:t xml:space="preserve">ный </w:t>
      </w:r>
      <w:r w:rsidRPr="0043408D">
        <w:rPr>
          <w:bCs/>
          <w:sz w:val="25"/>
          <w:szCs w:val="25"/>
        </w:rPr>
        <w:t>ст. 39.11, 39.12 Земельного кодекса Российской Федерации</w:t>
      </w:r>
      <w:r w:rsidRPr="0043408D">
        <w:rPr>
          <w:sz w:val="25"/>
          <w:szCs w:val="25"/>
        </w:rPr>
        <w:t>.</w:t>
      </w:r>
      <w:proofErr w:type="gramEnd"/>
    </w:p>
    <w:p w:rsidR="007420D0" w:rsidRDefault="007420D0" w:rsidP="007420D0">
      <w:pPr>
        <w:pStyle w:val="a6"/>
        <w:tabs>
          <w:tab w:val="num" w:pos="0"/>
        </w:tabs>
        <w:spacing w:after="0"/>
        <w:ind w:left="0" w:right="-1" w:firstLine="567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2.В случае признания победителем аукциона, закл</w:t>
      </w:r>
      <w:r>
        <w:rPr>
          <w:sz w:val="25"/>
          <w:szCs w:val="25"/>
        </w:rPr>
        <w:t xml:space="preserve">ючить с Продавцом договор купли – продажи </w:t>
      </w:r>
      <w:r w:rsidRPr="0043408D">
        <w:rPr>
          <w:sz w:val="25"/>
          <w:szCs w:val="25"/>
        </w:rPr>
        <w:t xml:space="preserve">не ранее чем через десять дней со дня размещения информации </w:t>
      </w:r>
      <w:r>
        <w:rPr>
          <w:sz w:val="25"/>
          <w:szCs w:val="25"/>
        </w:rPr>
        <w:t xml:space="preserve">         </w:t>
      </w:r>
      <w:r w:rsidRPr="0043408D">
        <w:rPr>
          <w:sz w:val="25"/>
          <w:szCs w:val="25"/>
        </w:rPr>
        <w:t>о результатах аукциона в средствах массовых информаций.</w:t>
      </w:r>
    </w:p>
    <w:p w:rsidR="007420D0" w:rsidRPr="0043408D" w:rsidRDefault="007420D0" w:rsidP="007420D0">
      <w:pPr>
        <w:pStyle w:val="a6"/>
        <w:tabs>
          <w:tab w:val="num" w:pos="0"/>
        </w:tabs>
        <w:spacing w:after="0"/>
        <w:ind w:left="0" w:firstLine="567"/>
        <w:jc w:val="both"/>
        <w:rPr>
          <w:sz w:val="25"/>
          <w:szCs w:val="25"/>
        </w:rPr>
      </w:pPr>
      <w:r>
        <w:rPr>
          <w:sz w:val="25"/>
          <w:szCs w:val="25"/>
        </w:rPr>
        <w:t>Даю согласие на обработку персональных данных в соответствии с Федеральным законом от 27.07.2006 года № 152-ФЗ «О персональных данных», с целью участия        в аукционе.</w:t>
      </w:r>
    </w:p>
    <w:p w:rsidR="007420D0" w:rsidRPr="0043408D" w:rsidRDefault="007420D0" w:rsidP="007420D0">
      <w:pPr>
        <w:shd w:val="clear" w:color="auto" w:fill="FFFFFF"/>
        <w:jc w:val="both"/>
        <w:rPr>
          <w:sz w:val="25"/>
          <w:szCs w:val="25"/>
        </w:rPr>
      </w:pPr>
      <w:r w:rsidRPr="0043408D">
        <w:rPr>
          <w:sz w:val="25"/>
          <w:szCs w:val="25"/>
        </w:rPr>
        <w:lastRenderedPageBreak/>
        <w:t>Подпись Заявителя______________________</w:t>
      </w:r>
    </w:p>
    <w:p w:rsidR="007420D0" w:rsidRPr="0043408D" w:rsidRDefault="007420D0" w:rsidP="007420D0">
      <w:pPr>
        <w:shd w:val="clear" w:color="auto" w:fill="FFFFFF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Заявка принята Продавцом: _____ час, _____ мин. «____»___</w:t>
      </w:r>
      <w:r>
        <w:rPr>
          <w:sz w:val="25"/>
          <w:szCs w:val="25"/>
        </w:rPr>
        <w:t>_______202</w:t>
      </w:r>
      <w:r w:rsidR="000E4CFF">
        <w:rPr>
          <w:sz w:val="25"/>
          <w:szCs w:val="25"/>
        </w:rPr>
        <w:t>3</w:t>
      </w:r>
      <w:r w:rsidRPr="0043408D">
        <w:rPr>
          <w:sz w:val="25"/>
          <w:szCs w:val="25"/>
        </w:rPr>
        <w:t xml:space="preserve"> </w:t>
      </w:r>
      <w:r>
        <w:rPr>
          <w:sz w:val="25"/>
          <w:szCs w:val="25"/>
        </w:rPr>
        <w:t>г</w:t>
      </w:r>
      <w:r w:rsidRPr="0043408D">
        <w:rPr>
          <w:sz w:val="25"/>
          <w:szCs w:val="25"/>
        </w:rPr>
        <w:t>ода. №____</w:t>
      </w:r>
    </w:p>
    <w:p w:rsidR="007420D0" w:rsidRPr="0043408D" w:rsidRDefault="007420D0" w:rsidP="007420D0">
      <w:pPr>
        <w:ind w:right="-1"/>
        <w:jc w:val="both"/>
        <w:rPr>
          <w:sz w:val="25"/>
          <w:szCs w:val="25"/>
        </w:rPr>
      </w:pPr>
      <w:r w:rsidRPr="0043408D">
        <w:rPr>
          <w:sz w:val="25"/>
          <w:szCs w:val="25"/>
        </w:rPr>
        <w:t xml:space="preserve">Подпись Продавца </w:t>
      </w:r>
      <w:r>
        <w:rPr>
          <w:sz w:val="25"/>
          <w:szCs w:val="25"/>
        </w:rPr>
        <w:t xml:space="preserve">________________________ </w:t>
      </w:r>
    </w:p>
    <w:p w:rsidR="000D210F" w:rsidRDefault="000D210F" w:rsidP="005B0A1E">
      <w:pPr>
        <w:ind w:right="-1"/>
        <w:jc w:val="both"/>
        <w:rPr>
          <w:szCs w:val="28"/>
        </w:rPr>
      </w:pPr>
    </w:p>
    <w:p w:rsidR="007420D0" w:rsidRPr="00797667" w:rsidRDefault="007420D0" w:rsidP="007420D0">
      <w:pPr>
        <w:tabs>
          <w:tab w:val="left" w:pos="709"/>
        </w:tabs>
        <w:ind w:right="-1"/>
        <w:jc w:val="center"/>
        <w:rPr>
          <w:szCs w:val="28"/>
        </w:rPr>
      </w:pPr>
      <w:r w:rsidRPr="0043408D">
        <w:rPr>
          <w:sz w:val="25"/>
          <w:szCs w:val="25"/>
        </w:rPr>
        <w:t>ЗАЯВ</w:t>
      </w:r>
      <w:r>
        <w:rPr>
          <w:sz w:val="25"/>
          <w:szCs w:val="25"/>
        </w:rPr>
        <w:t>КА НА УЧАСТИЕ В АУКЦИОНЕ (ЛОТ № 5)</w:t>
      </w:r>
    </w:p>
    <w:p w:rsidR="007420D0" w:rsidRPr="00695C4B" w:rsidRDefault="007420D0" w:rsidP="007420D0">
      <w:pPr>
        <w:shd w:val="clear" w:color="auto" w:fill="FFFFFF"/>
        <w:ind w:right="-1"/>
        <w:jc w:val="center"/>
        <w:rPr>
          <w:szCs w:val="28"/>
        </w:rPr>
      </w:pPr>
    </w:p>
    <w:p w:rsidR="007420D0" w:rsidRPr="0043408D" w:rsidRDefault="007420D0" w:rsidP="007420D0">
      <w:pPr>
        <w:shd w:val="clear" w:color="auto" w:fill="FFFFFF"/>
        <w:ind w:right="-1"/>
        <w:rPr>
          <w:sz w:val="25"/>
          <w:szCs w:val="25"/>
        </w:rPr>
      </w:pPr>
      <w:r>
        <w:rPr>
          <w:sz w:val="25"/>
          <w:szCs w:val="25"/>
        </w:rPr>
        <w:t xml:space="preserve"> «____» _</w:t>
      </w:r>
      <w:r w:rsidR="00193F87">
        <w:rPr>
          <w:sz w:val="25"/>
          <w:szCs w:val="25"/>
        </w:rPr>
        <w:t>____________2023</w:t>
      </w:r>
      <w:r>
        <w:rPr>
          <w:sz w:val="25"/>
          <w:szCs w:val="25"/>
        </w:rPr>
        <w:t> </w:t>
      </w:r>
      <w:r w:rsidRPr="0043408D">
        <w:rPr>
          <w:sz w:val="25"/>
          <w:szCs w:val="25"/>
        </w:rPr>
        <w:t>года</w:t>
      </w:r>
    </w:p>
    <w:p w:rsidR="007420D0" w:rsidRPr="0043408D" w:rsidRDefault="007420D0" w:rsidP="007420D0">
      <w:pPr>
        <w:shd w:val="clear" w:color="auto" w:fill="FFFFFF"/>
        <w:ind w:right="-1"/>
        <w:rPr>
          <w:sz w:val="25"/>
          <w:szCs w:val="25"/>
        </w:rPr>
      </w:pPr>
    </w:p>
    <w:p w:rsidR="007420D0" w:rsidRPr="0043408D" w:rsidRDefault="007420D0" w:rsidP="007420D0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ФИО / Наименование претендента_____________________________________________</w:t>
      </w:r>
    </w:p>
    <w:p w:rsidR="007420D0" w:rsidRPr="00AD6941" w:rsidRDefault="007420D0" w:rsidP="007420D0">
      <w:pPr>
        <w:shd w:val="clear" w:color="auto" w:fill="FFFFFF"/>
        <w:ind w:right="-1"/>
        <w:jc w:val="center"/>
        <w:rPr>
          <w:sz w:val="24"/>
        </w:rPr>
      </w:pPr>
    </w:p>
    <w:p w:rsidR="007420D0" w:rsidRPr="0043408D" w:rsidRDefault="007420D0" w:rsidP="007420D0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Документ, удостоверяющий личность:_________________________________________</w:t>
      </w:r>
    </w:p>
    <w:p w:rsidR="007420D0" w:rsidRPr="0043408D" w:rsidRDefault="007420D0" w:rsidP="007420D0">
      <w:pPr>
        <w:shd w:val="clear" w:color="auto" w:fill="FFFFFF"/>
        <w:ind w:right="-1"/>
        <w:jc w:val="center"/>
        <w:rPr>
          <w:sz w:val="25"/>
          <w:szCs w:val="25"/>
        </w:rPr>
      </w:pPr>
    </w:p>
    <w:p w:rsidR="007420D0" w:rsidRPr="0043408D" w:rsidRDefault="007420D0" w:rsidP="007420D0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 xml:space="preserve">Серия_______ № ____________, </w:t>
      </w:r>
      <w:proofErr w:type="gramStart"/>
      <w:r w:rsidRPr="0043408D">
        <w:rPr>
          <w:sz w:val="25"/>
          <w:szCs w:val="25"/>
        </w:rPr>
        <w:t>выдан</w:t>
      </w:r>
      <w:proofErr w:type="gramEnd"/>
      <w:r w:rsidRPr="0043408D">
        <w:rPr>
          <w:sz w:val="25"/>
          <w:szCs w:val="25"/>
        </w:rPr>
        <w:t xml:space="preserve"> «___»</w:t>
      </w:r>
      <w:r>
        <w:rPr>
          <w:sz w:val="25"/>
          <w:szCs w:val="25"/>
        </w:rPr>
        <w:t xml:space="preserve"> </w:t>
      </w:r>
      <w:r w:rsidRPr="0043408D">
        <w:rPr>
          <w:sz w:val="25"/>
          <w:szCs w:val="25"/>
        </w:rPr>
        <w:t>___________________________________</w:t>
      </w:r>
    </w:p>
    <w:p w:rsidR="007420D0" w:rsidRPr="0043408D" w:rsidRDefault="007420D0" w:rsidP="007420D0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7420D0" w:rsidRPr="00AD6941" w:rsidRDefault="007420D0" w:rsidP="007420D0">
      <w:pPr>
        <w:shd w:val="clear" w:color="auto" w:fill="FFFFFF"/>
        <w:ind w:right="-1"/>
        <w:jc w:val="center"/>
        <w:rPr>
          <w:sz w:val="24"/>
        </w:rPr>
      </w:pPr>
    </w:p>
    <w:p w:rsidR="007420D0" w:rsidRPr="0043408D" w:rsidRDefault="007420D0" w:rsidP="007420D0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Место жительства/место регистрации: _________________________________________</w:t>
      </w:r>
    </w:p>
    <w:p w:rsidR="007420D0" w:rsidRPr="0043408D" w:rsidRDefault="007420D0" w:rsidP="007420D0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7420D0" w:rsidRPr="00AD6941" w:rsidRDefault="007420D0" w:rsidP="007420D0">
      <w:pPr>
        <w:shd w:val="clear" w:color="auto" w:fill="FFFFFF"/>
        <w:ind w:right="-1"/>
        <w:rPr>
          <w:sz w:val="16"/>
          <w:szCs w:val="16"/>
        </w:rPr>
      </w:pPr>
      <w:r>
        <w:rPr>
          <w:sz w:val="25"/>
          <w:szCs w:val="25"/>
        </w:rPr>
        <w:t xml:space="preserve"> </w:t>
      </w:r>
    </w:p>
    <w:p w:rsidR="007420D0" w:rsidRPr="0043408D" w:rsidRDefault="007420D0" w:rsidP="007420D0">
      <w:pPr>
        <w:shd w:val="clear" w:color="auto" w:fill="FFFFFF"/>
        <w:ind w:right="-1"/>
        <w:rPr>
          <w:sz w:val="25"/>
          <w:szCs w:val="25"/>
        </w:rPr>
      </w:pPr>
      <w:r>
        <w:rPr>
          <w:sz w:val="25"/>
          <w:szCs w:val="25"/>
        </w:rPr>
        <w:t xml:space="preserve"> ИНН:_____________________________________________________________________</w:t>
      </w:r>
    </w:p>
    <w:p w:rsidR="007420D0" w:rsidRPr="0043408D" w:rsidRDefault="007420D0" w:rsidP="007420D0">
      <w:pPr>
        <w:shd w:val="clear" w:color="auto" w:fill="FFFFFF"/>
        <w:ind w:right="-1"/>
        <w:rPr>
          <w:sz w:val="25"/>
          <w:szCs w:val="25"/>
        </w:rPr>
      </w:pPr>
      <w:r>
        <w:rPr>
          <w:sz w:val="25"/>
          <w:szCs w:val="25"/>
        </w:rPr>
        <w:t xml:space="preserve"> </w:t>
      </w:r>
      <w:r w:rsidRPr="0043408D">
        <w:rPr>
          <w:sz w:val="25"/>
          <w:szCs w:val="25"/>
        </w:rPr>
        <w:t>Телефон ________________________ Электронный адрес_________________________</w:t>
      </w:r>
    </w:p>
    <w:p w:rsidR="007420D0" w:rsidRPr="00AD6941" w:rsidRDefault="007420D0" w:rsidP="007420D0">
      <w:pPr>
        <w:shd w:val="clear" w:color="auto" w:fill="FFFFFF"/>
        <w:ind w:right="-1"/>
        <w:jc w:val="center"/>
        <w:rPr>
          <w:sz w:val="24"/>
        </w:rPr>
      </w:pPr>
    </w:p>
    <w:p w:rsidR="007420D0" w:rsidRPr="0043408D" w:rsidRDefault="007420D0" w:rsidP="007420D0">
      <w:pPr>
        <w:shd w:val="clear" w:color="auto" w:fill="FFFFFF"/>
        <w:spacing w:line="360" w:lineRule="auto"/>
        <w:rPr>
          <w:sz w:val="25"/>
          <w:szCs w:val="25"/>
        </w:rPr>
      </w:pPr>
      <w:r w:rsidRPr="0043408D">
        <w:rPr>
          <w:sz w:val="25"/>
          <w:szCs w:val="25"/>
        </w:rPr>
        <w:t>Банковские реквизиты претендента для возврата денежных средств:</w:t>
      </w:r>
    </w:p>
    <w:p w:rsidR="007420D0" w:rsidRPr="0043408D" w:rsidRDefault="007420D0" w:rsidP="007420D0">
      <w:pPr>
        <w:shd w:val="clear" w:color="auto" w:fill="FFFFFF"/>
        <w:spacing w:line="360" w:lineRule="auto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 xml:space="preserve">Расчетный (лицевой) счет №__________________________________________________ </w:t>
      </w:r>
    </w:p>
    <w:p w:rsidR="007420D0" w:rsidRPr="0043408D" w:rsidRDefault="007420D0" w:rsidP="007420D0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в________________________________КПП________________БИК_________________</w:t>
      </w:r>
    </w:p>
    <w:p w:rsidR="007420D0" w:rsidRPr="0043408D" w:rsidRDefault="007420D0" w:rsidP="007420D0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Корр. счет № _____________________________________ИНН_____________________</w:t>
      </w:r>
    </w:p>
    <w:p w:rsidR="007420D0" w:rsidRPr="0043408D" w:rsidRDefault="007420D0" w:rsidP="007420D0">
      <w:pPr>
        <w:shd w:val="clear" w:color="auto" w:fill="FFFFFF"/>
        <w:ind w:right="-1"/>
        <w:jc w:val="center"/>
        <w:rPr>
          <w:sz w:val="25"/>
          <w:szCs w:val="25"/>
        </w:rPr>
      </w:pPr>
    </w:p>
    <w:p w:rsidR="007420D0" w:rsidRPr="0043408D" w:rsidRDefault="007420D0" w:rsidP="007420D0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7420D0" w:rsidRPr="0043408D" w:rsidRDefault="007420D0" w:rsidP="007420D0">
      <w:pPr>
        <w:shd w:val="clear" w:color="auto" w:fill="FFFFFF"/>
        <w:ind w:right="-1"/>
        <w:jc w:val="center"/>
        <w:rPr>
          <w:sz w:val="18"/>
          <w:szCs w:val="18"/>
        </w:rPr>
      </w:pPr>
      <w:r w:rsidRPr="0043408D">
        <w:rPr>
          <w:sz w:val="18"/>
          <w:szCs w:val="18"/>
        </w:rPr>
        <w:t>(ФИО полномочного представителя)</w:t>
      </w:r>
    </w:p>
    <w:p w:rsidR="007420D0" w:rsidRPr="0043408D" w:rsidRDefault="007420D0" w:rsidP="007420D0">
      <w:pPr>
        <w:shd w:val="clear" w:color="auto" w:fill="FFFFFF"/>
        <w:ind w:right="-144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</w:t>
      </w:r>
    </w:p>
    <w:p w:rsidR="007420D0" w:rsidRPr="0043408D" w:rsidRDefault="007420D0" w:rsidP="007420D0">
      <w:pPr>
        <w:shd w:val="clear" w:color="auto" w:fill="FFFFFF"/>
        <w:ind w:right="-144"/>
        <w:jc w:val="center"/>
        <w:rPr>
          <w:sz w:val="25"/>
          <w:szCs w:val="25"/>
        </w:rPr>
      </w:pPr>
    </w:p>
    <w:p w:rsidR="007420D0" w:rsidRPr="0043408D" w:rsidRDefault="007420D0" w:rsidP="007420D0">
      <w:pPr>
        <w:rPr>
          <w:sz w:val="25"/>
          <w:szCs w:val="25"/>
        </w:rPr>
      </w:pPr>
      <w:r w:rsidRPr="0043408D">
        <w:rPr>
          <w:sz w:val="25"/>
          <w:szCs w:val="25"/>
        </w:rPr>
        <w:t>Действует на основании ________________</w:t>
      </w:r>
      <w:r>
        <w:rPr>
          <w:sz w:val="25"/>
          <w:szCs w:val="25"/>
        </w:rPr>
        <w:t xml:space="preserve"> </w:t>
      </w:r>
      <w:r w:rsidRPr="0043408D">
        <w:rPr>
          <w:sz w:val="25"/>
          <w:szCs w:val="25"/>
        </w:rPr>
        <w:t>от «____» ___________20___г. № ________ реквизиты документа, удостоверяющего личность представителя:</w:t>
      </w:r>
    </w:p>
    <w:p w:rsidR="007420D0" w:rsidRPr="0043408D" w:rsidRDefault="007420D0" w:rsidP="007420D0">
      <w:pPr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7420D0" w:rsidRPr="0043408D" w:rsidRDefault="007420D0" w:rsidP="007420D0">
      <w:pPr>
        <w:jc w:val="center"/>
        <w:rPr>
          <w:sz w:val="18"/>
          <w:szCs w:val="18"/>
        </w:rPr>
      </w:pPr>
      <w:r w:rsidRPr="0043408D">
        <w:rPr>
          <w:sz w:val="18"/>
          <w:szCs w:val="18"/>
        </w:rPr>
        <w:t>(наименование документа, серия, номер, дата и место выдачи (регистрации) кем выдан)</w:t>
      </w:r>
    </w:p>
    <w:p w:rsidR="007420D0" w:rsidRPr="0043408D" w:rsidRDefault="007420D0" w:rsidP="007420D0">
      <w:pPr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7420D0" w:rsidRPr="0006641C" w:rsidRDefault="007420D0" w:rsidP="007420D0">
      <w:pPr>
        <w:pStyle w:val="a4"/>
        <w:ind w:firstLine="567"/>
        <w:jc w:val="both"/>
        <w:rPr>
          <w:b w:val="0"/>
          <w:sz w:val="16"/>
          <w:szCs w:val="16"/>
        </w:rPr>
      </w:pPr>
    </w:p>
    <w:p w:rsidR="007420D0" w:rsidRPr="008F08B6" w:rsidRDefault="007420D0" w:rsidP="007420D0">
      <w:pPr>
        <w:tabs>
          <w:tab w:val="left" w:pos="0"/>
          <w:tab w:val="left" w:pos="851"/>
        </w:tabs>
        <w:ind w:firstLine="709"/>
        <w:jc w:val="both"/>
        <w:rPr>
          <w:sz w:val="25"/>
          <w:szCs w:val="25"/>
        </w:rPr>
      </w:pPr>
      <w:r w:rsidRPr="008F08B6">
        <w:rPr>
          <w:sz w:val="25"/>
          <w:szCs w:val="25"/>
        </w:rPr>
        <w:t xml:space="preserve">Прошу продать </w:t>
      </w:r>
      <w:r w:rsidR="0036626F">
        <w:rPr>
          <w:sz w:val="25"/>
          <w:szCs w:val="25"/>
        </w:rPr>
        <w:t>земельный учас</w:t>
      </w:r>
      <w:r w:rsidR="008D019F">
        <w:rPr>
          <w:sz w:val="25"/>
          <w:szCs w:val="25"/>
        </w:rPr>
        <w:t>ток, площадью 1512</w:t>
      </w:r>
      <w:r w:rsidRPr="008F08B6">
        <w:rPr>
          <w:sz w:val="25"/>
          <w:szCs w:val="25"/>
        </w:rPr>
        <w:t xml:space="preserve">,00 кв.м., расположенный </w:t>
      </w:r>
      <w:r w:rsidR="0036626F">
        <w:rPr>
          <w:sz w:val="25"/>
          <w:szCs w:val="25"/>
        </w:rPr>
        <w:t xml:space="preserve">относительно ориентира участок № </w:t>
      </w:r>
      <w:r w:rsidR="008D019F">
        <w:rPr>
          <w:sz w:val="25"/>
          <w:szCs w:val="25"/>
        </w:rPr>
        <w:t>114</w:t>
      </w:r>
      <w:r w:rsidR="0036626F">
        <w:rPr>
          <w:sz w:val="25"/>
          <w:szCs w:val="25"/>
        </w:rPr>
        <w:t>, адрес ориентира: Приморский край, г. Усс</w:t>
      </w:r>
      <w:r w:rsidR="0036626F">
        <w:rPr>
          <w:sz w:val="25"/>
          <w:szCs w:val="25"/>
        </w:rPr>
        <w:t>у</w:t>
      </w:r>
      <w:r w:rsidR="0036626F">
        <w:rPr>
          <w:sz w:val="25"/>
          <w:szCs w:val="25"/>
        </w:rPr>
        <w:t xml:space="preserve">рийск, </w:t>
      </w:r>
      <w:proofErr w:type="spellStart"/>
      <w:r w:rsidR="0036626F">
        <w:rPr>
          <w:sz w:val="25"/>
          <w:szCs w:val="25"/>
        </w:rPr>
        <w:t>с</w:t>
      </w:r>
      <w:r w:rsidR="008D019F">
        <w:rPr>
          <w:sz w:val="25"/>
          <w:szCs w:val="25"/>
        </w:rPr>
        <w:t>дт</w:t>
      </w:r>
      <w:proofErr w:type="spellEnd"/>
      <w:r w:rsidR="008D019F">
        <w:rPr>
          <w:sz w:val="25"/>
          <w:szCs w:val="25"/>
        </w:rPr>
        <w:t xml:space="preserve">. «Нефтяник», </w:t>
      </w:r>
      <w:r w:rsidR="0036626F">
        <w:rPr>
          <w:sz w:val="25"/>
          <w:szCs w:val="25"/>
        </w:rPr>
        <w:t xml:space="preserve">участок № </w:t>
      </w:r>
      <w:r w:rsidR="008D019F">
        <w:rPr>
          <w:sz w:val="25"/>
          <w:szCs w:val="25"/>
        </w:rPr>
        <w:t>114</w:t>
      </w:r>
      <w:r w:rsidR="0036626F">
        <w:rPr>
          <w:sz w:val="25"/>
          <w:szCs w:val="25"/>
        </w:rPr>
        <w:t xml:space="preserve">, </w:t>
      </w:r>
      <w:r w:rsidRPr="008F08B6">
        <w:rPr>
          <w:sz w:val="25"/>
          <w:szCs w:val="25"/>
        </w:rPr>
        <w:t xml:space="preserve">кадастровый номер </w:t>
      </w:r>
      <w:r>
        <w:rPr>
          <w:bCs/>
          <w:sz w:val="25"/>
          <w:szCs w:val="25"/>
        </w:rPr>
        <w:t>25:</w:t>
      </w:r>
      <w:r w:rsidR="008D019F">
        <w:rPr>
          <w:bCs/>
          <w:sz w:val="25"/>
          <w:szCs w:val="25"/>
        </w:rPr>
        <w:t>18:032002:29</w:t>
      </w:r>
      <w:r w:rsidRPr="008F08B6">
        <w:rPr>
          <w:bCs/>
          <w:sz w:val="25"/>
          <w:szCs w:val="25"/>
        </w:rPr>
        <w:t xml:space="preserve">, </w:t>
      </w:r>
      <w:r>
        <w:rPr>
          <w:sz w:val="25"/>
          <w:szCs w:val="25"/>
        </w:rPr>
        <w:t>для в</w:t>
      </w:r>
      <w:r>
        <w:rPr>
          <w:sz w:val="25"/>
          <w:szCs w:val="25"/>
        </w:rPr>
        <w:t>е</w:t>
      </w:r>
      <w:r>
        <w:rPr>
          <w:sz w:val="25"/>
          <w:szCs w:val="25"/>
        </w:rPr>
        <w:t>дения садоводства</w:t>
      </w:r>
      <w:r w:rsidRPr="008F08B6">
        <w:rPr>
          <w:sz w:val="25"/>
          <w:szCs w:val="25"/>
        </w:rPr>
        <w:t xml:space="preserve">. </w:t>
      </w:r>
    </w:p>
    <w:p w:rsidR="007420D0" w:rsidRPr="0043408D" w:rsidRDefault="007420D0" w:rsidP="007420D0">
      <w:pPr>
        <w:shd w:val="clear" w:color="auto" w:fill="FFFFFF"/>
        <w:ind w:right="-1" w:firstLine="567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Обязуюсь:</w:t>
      </w:r>
    </w:p>
    <w:p w:rsidR="007420D0" w:rsidRPr="0043408D" w:rsidRDefault="007420D0" w:rsidP="007420D0">
      <w:pPr>
        <w:pStyle w:val="a6"/>
        <w:tabs>
          <w:tab w:val="num" w:pos="0"/>
        </w:tabs>
        <w:spacing w:after="0"/>
        <w:ind w:left="0" w:right="-1" w:firstLine="567"/>
        <w:jc w:val="both"/>
        <w:rPr>
          <w:sz w:val="25"/>
          <w:szCs w:val="25"/>
        </w:rPr>
      </w:pPr>
      <w:proofErr w:type="gramStart"/>
      <w:r w:rsidRPr="0043408D">
        <w:rPr>
          <w:sz w:val="25"/>
          <w:szCs w:val="25"/>
        </w:rPr>
        <w:t xml:space="preserve">1.Соблюдать условия продажи земельного участка, содержащиеся в извещении </w:t>
      </w:r>
      <w:r>
        <w:rPr>
          <w:sz w:val="25"/>
          <w:szCs w:val="25"/>
        </w:rPr>
        <w:t xml:space="preserve">   </w:t>
      </w:r>
      <w:r w:rsidRPr="0043408D">
        <w:rPr>
          <w:sz w:val="25"/>
          <w:szCs w:val="25"/>
        </w:rPr>
        <w:t>о пров</w:t>
      </w:r>
      <w:r>
        <w:rPr>
          <w:sz w:val="25"/>
          <w:szCs w:val="25"/>
        </w:rPr>
        <w:t>е</w:t>
      </w:r>
      <w:r w:rsidR="0036626F">
        <w:rPr>
          <w:sz w:val="25"/>
          <w:szCs w:val="25"/>
        </w:rPr>
        <w:t xml:space="preserve">дении аукциона, опубликованном </w:t>
      </w:r>
      <w:r w:rsidR="008D019F">
        <w:rPr>
          <w:sz w:val="25"/>
          <w:szCs w:val="25"/>
        </w:rPr>
        <w:t>16</w:t>
      </w:r>
      <w:r>
        <w:rPr>
          <w:sz w:val="25"/>
          <w:szCs w:val="25"/>
        </w:rPr>
        <w:t xml:space="preserve"> </w:t>
      </w:r>
      <w:r w:rsidR="008D019F">
        <w:rPr>
          <w:sz w:val="25"/>
          <w:szCs w:val="25"/>
        </w:rPr>
        <w:t>февраля</w:t>
      </w:r>
      <w:r>
        <w:rPr>
          <w:sz w:val="25"/>
          <w:szCs w:val="25"/>
        </w:rPr>
        <w:t xml:space="preserve"> 202</w:t>
      </w:r>
      <w:r w:rsidR="00193F87">
        <w:rPr>
          <w:sz w:val="25"/>
          <w:szCs w:val="25"/>
        </w:rPr>
        <w:t>3</w:t>
      </w:r>
      <w:r>
        <w:rPr>
          <w:sz w:val="25"/>
          <w:szCs w:val="25"/>
        </w:rPr>
        <w:t xml:space="preserve"> года, в официальном печа</w:t>
      </w:r>
      <w:r>
        <w:rPr>
          <w:sz w:val="25"/>
          <w:szCs w:val="25"/>
        </w:rPr>
        <w:t>т</w:t>
      </w:r>
      <w:r>
        <w:rPr>
          <w:sz w:val="25"/>
          <w:szCs w:val="25"/>
        </w:rPr>
        <w:t xml:space="preserve">ном источнике, </w:t>
      </w:r>
      <w:r w:rsidRPr="0043408D">
        <w:rPr>
          <w:sz w:val="25"/>
          <w:szCs w:val="25"/>
        </w:rPr>
        <w:t>на официальном сайте администрации Уссурийского городского окр</w:t>
      </w:r>
      <w:r w:rsidRPr="0043408D">
        <w:rPr>
          <w:sz w:val="25"/>
          <w:szCs w:val="25"/>
        </w:rPr>
        <w:t>у</w:t>
      </w:r>
      <w:r w:rsidRPr="0043408D">
        <w:rPr>
          <w:sz w:val="25"/>
          <w:szCs w:val="25"/>
        </w:rPr>
        <w:t xml:space="preserve">га </w:t>
      </w:r>
      <w:r w:rsidRPr="0043408D">
        <w:rPr>
          <w:sz w:val="25"/>
          <w:szCs w:val="25"/>
          <w:lang w:val="en-US"/>
        </w:rPr>
        <w:t>www</w:t>
      </w:r>
      <w:r w:rsidRPr="0043408D">
        <w:rPr>
          <w:sz w:val="25"/>
          <w:szCs w:val="25"/>
        </w:rPr>
        <w:t xml:space="preserve">.adm-ussuriisk.ru, на официальном сайте Российской федерации </w:t>
      </w:r>
      <w:r w:rsidRPr="0043408D">
        <w:rPr>
          <w:sz w:val="25"/>
          <w:szCs w:val="25"/>
          <w:lang w:val="en-US"/>
        </w:rPr>
        <w:t>www</w:t>
      </w:r>
      <w:r w:rsidRPr="0043408D">
        <w:rPr>
          <w:sz w:val="25"/>
          <w:szCs w:val="25"/>
        </w:rPr>
        <w:t>.torgi.gov.ru, а также порядок проведения аукциона, установлен</w:t>
      </w:r>
      <w:r>
        <w:rPr>
          <w:sz w:val="25"/>
          <w:szCs w:val="25"/>
        </w:rPr>
        <w:t xml:space="preserve">ный </w:t>
      </w:r>
      <w:r w:rsidRPr="0043408D">
        <w:rPr>
          <w:bCs/>
          <w:sz w:val="25"/>
          <w:szCs w:val="25"/>
        </w:rPr>
        <w:t>ст. 39.11, 39.12 Земельного кодекса Российской Федерации</w:t>
      </w:r>
      <w:r w:rsidRPr="0043408D">
        <w:rPr>
          <w:sz w:val="25"/>
          <w:szCs w:val="25"/>
        </w:rPr>
        <w:t>.</w:t>
      </w:r>
      <w:proofErr w:type="gramEnd"/>
    </w:p>
    <w:p w:rsidR="007420D0" w:rsidRDefault="007420D0" w:rsidP="007420D0">
      <w:pPr>
        <w:pStyle w:val="a6"/>
        <w:tabs>
          <w:tab w:val="num" w:pos="0"/>
        </w:tabs>
        <w:spacing w:after="0"/>
        <w:ind w:left="0" w:right="-1" w:firstLine="567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2.В случае признания победителем аукциона, закл</w:t>
      </w:r>
      <w:r>
        <w:rPr>
          <w:sz w:val="25"/>
          <w:szCs w:val="25"/>
        </w:rPr>
        <w:t xml:space="preserve">ючить с Продавцом договор купли – продажи </w:t>
      </w:r>
      <w:r w:rsidRPr="0043408D">
        <w:rPr>
          <w:sz w:val="25"/>
          <w:szCs w:val="25"/>
        </w:rPr>
        <w:t xml:space="preserve">не ранее чем через десять дней со дня размещения информации </w:t>
      </w:r>
      <w:r>
        <w:rPr>
          <w:sz w:val="25"/>
          <w:szCs w:val="25"/>
        </w:rPr>
        <w:t xml:space="preserve">         </w:t>
      </w:r>
      <w:r w:rsidRPr="0043408D">
        <w:rPr>
          <w:sz w:val="25"/>
          <w:szCs w:val="25"/>
        </w:rPr>
        <w:t>о результатах аукциона в средствах массовых информаций.</w:t>
      </w:r>
    </w:p>
    <w:p w:rsidR="007420D0" w:rsidRPr="0043408D" w:rsidRDefault="007420D0" w:rsidP="007420D0">
      <w:pPr>
        <w:pStyle w:val="a6"/>
        <w:tabs>
          <w:tab w:val="num" w:pos="0"/>
        </w:tabs>
        <w:spacing w:after="0"/>
        <w:ind w:left="0" w:firstLine="567"/>
        <w:jc w:val="both"/>
        <w:rPr>
          <w:sz w:val="25"/>
          <w:szCs w:val="25"/>
        </w:rPr>
      </w:pPr>
      <w:r>
        <w:rPr>
          <w:sz w:val="25"/>
          <w:szCs w:val="25"/>
        </w:rPr>
        <w:t>Даю согласие на обработку персональных данных в соответствии с Федеральным законом от 27.07.2006 года № 152-ФЗ «О персональных данных», с целью участия        в аукционе.</w:t>
      </w:r>
    </w:p>
    <w:p w:rsidR="007420D0" w:rsidRPr="0043408D" w:rsidRDefault="007420D0" w:rsidP="007420D0">
      <w:pPr>
        <w:shd w:val="clear" w:color="auto" w:fill="FFFFFF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Подпись Заявителя______________________</w:t>
      </w:r>
    </w:p>
    <w:p w:rsidR="007420D0" w:rsidRPr="0043408D" w:rsidRDefault="007420D0" w:rsidP="007420D0">
      <w:pPr>
        <w:shd w:val="clear" w:color="auto" w:fill="FFFFFF"/>
        <w:jc w:val="both"/>
        <w:rPr>
          <w:sz w:val="25"/>
          <w:szCs w:val="25"/>
        </w:rPr>
      </w:pPr>
      <w:r w:rsidRPr="0043408D">
        <w:rPr>
          <w:sz w:val="25"/>
          <w:szCs w:val="25"/>
        </w:rPr>
        <w:lastRenderedPageBreak/>
        <w:t>Заявка принята Продавцом: _____ час, _____ мин. «____»___</w:t>
      </w:r>
      <w:r>
        <w:rPr>
          <w:sz w:val="25"/>
          <w:szCs w:val="25"/>
        </w:rPr>
        <w:t>_______202</w:t>
      </w:r>
      <w:r w:rsidR="00193F87">
        <w:rPr>
          <w:sz w:val="25"/>
          <w:szCs w:val="25"/>
        </w:rPr>
        <w:t>3</w:t>
      </w:r>
      <w:r w:rsidRPr="0043408D">
        <w:rPr>
          <w:sz w:val="25"/>
          <w:szCs w:val="25"/>
        </w:rPr>
        <w:t xml:space="preserve"> </w:t>
      </w:r>
      <w:r>
        <w:rPr>
          <w:sz w:val="25"/>
          <w:szCs w:val="25"/>
        </w:rPr>
        <w:t>г</w:t>
      </w:r>
      <w:r w:rsidR="00193F87">
        <w:rPr>
          <w:sz w:val="25"/>
          <w:szCs w:val="25"/>
        </w:rPr>
        <w:t xml:space="preserve">ода </w:t>
      </w:r>
      <w:r w:rsidRPr="0043408D">
        <w:rPr>
          <w:sz w:val="25"/>
          <w:szCs w:val="25"/>
        </w:rPr>
        <w:t xml:space="preserve"> №____</w:t>
      </w:r>
    </w:p>
    <w:p w:rsidR="007420D0" w:rsidRDefault="007420D0" w:rsidP="007420D0">
      <w:pPr>
        <w:ind w:right="-1"/>
        <w:jc w:val="both"/>
        <w:rPr>
          <w:sz w:val="25"/>
          <w:szCs w:val="25"/>
        </w:rPr>
      </w:pPr>
      <w:r w:rsidRPr="0043408D">
        <w:rPr>
          <w:sz w:val="25"/>
          <w:szCs w:val="25"/>
        </w:rPr>
        <w:t xml:space="preserve">Подпись Продавца </w:t>
      </w:r>
      <w:r>
        <w:rPr>
          <w:sz w:val="25"/>
          <w:szCs w:val="25"/>
        </w:rPr>
        <w:t xml:space="preserve">________________________ </w:t>
      </w:r>
    </w:p>
    <w:p w:rsidR="007420D0" w:rsidRDefault="007420D0" w:rsidP="005B0A1E">
      <w:pPr>
        <w:ind w:right="-1"/>
        <w:jc w:val="both"/>
        <w:rPr>
          <w:szCs w:val="28"/>
        </w:rPr>
      </w:pPr>
    </w:p>
    <w:p w:rsidR="008D019F" w:rsidRPr="00797667" w:rsidRDefault="008D019F" w:rsidP="008D019F">
      <w:pPr>
        <w:tabs>
          <w:tab w:val="left" w:pos="709"/>
        </w:tabs>
        <w:ind w:right="-1"/>
        <w:jc w:val="center"/>
        <w:rPr>
          <w:szCs w:val="28"/>
        </w:rPr>
      </w:pPr>
      <w:r w:rsidRPr="0043408D">
        <w:rPr>
          <w:sz w:val="25"/>
          <w:szCs w:val="25"/>
        </w:rPr>
        <w:t>ЗАЯВ</w:t>
      </w:r>
      <w:r>
        <w:rPr>
          <w:sz w:val="25"/>
          <w:szCs w:val="25"/>
        </w:rPr>
        <w:t>КА НА УЧАСТИЕ В АУКЦИОНЕ (ЛОТ № 6)</w:t>
      </w:r>
    </w:p>
    <w:p w:rsidR="008D019F" w:rsidRPr="00695C4B" w:rsidRDefault="008D019F" w:rsidP="008D019F">
      <w:pPr>
        <w:shd w:val="clear" w:color="auto" w:fill="FFFFFF"/>
        <w:ind w:right="-1"/>
        <w:jc w:val="center"/>
        <w:rPr>
          <w:szCs w:val="28"/>
        </w:rPr>
      </w:pPr>
    </w:p>
    <w:p w:rsidR="008D019F" w:rsidRPr="0043408D" w:rsidRDefault="008D019F" w:rsidP="008D019F">
      <w:pPr>
        <w:shd w:val="clear" w:color="auto" w:fill="FFFFFF"/>
        <w:ind w:right="-1"/>
        <w:rPr>
          <w:sz w:val="25"/>
          <w:szCs w:val="25"/>
        </w:rPr>
      </w:pPr>
      <w:r>
        <w:rPr>
          <w:sz w:val="25"/>
          <w:szCs w:val="25"/>
        </w:rPr>
        <w:t xml:space="preserve"> «____» _____________2023 </w:t>
      </w:r>
      <w:r w:rsidRPr="0043408D">
        <w:rPr>
          <w:sz w:val="25"/>
          <w:szCs w:val="25"/>
        </w:rPr>
        <w:t>года</w:t>
      </w:r>
    </w:p>
    <w:p w:rsidR="008D019F" w:rsidRPr="0043408D" w:rsidRDefault="008D019F" w:rsidP="008D019F">
      <w:pPr>
        <w:shd w:val="clear" w:color="auto" w:fill="FFFFFF"/>
        <w:ind w:right="-1"/>
        <w:rPr>
          <w:sz w:val="25"/>
          <w:szCs w:val="25"/>
        </w:rPr>
      </w:pPr>
    </w:p>
    <w:p w:rsidR="008D019F" w:rsidRPr="0043408D" w:rsidRDefault="008D019F" w:rsidP="008D019F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ФИО / Наименование претендента_____________________________________________</w:t>
      </w:r>
    </w:p>
    <w:p w:rsidR="008D019F" w:rsidRPr="00AD6941" w:rsidRDefault="008D019F" w:rsidP="008D019F">
      <w:pPr>
        <w:shd w:val="clear" w:color="auto" w:fill="FFFFFF"/>
        <w:ind w:right="-1"/>
        <w:jc w:val="center"/>
        <w:rPr>
          <w:sz w:val="24"/>
        </w:rPr>
      </w:pPr>
    </w:p>
    <w:p w:rsidR="008D019F" w:rsidRPr="0043408D" w:rsidRDefault="008D019F" w:rsidP="008D019F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Документ, удостоверяющий личность:_________________________________________</w:t>
      </w:r>
    </w:p>
    <w:p w:rsidR="008D019F" w:rsidRPr="0043408D" w:rsidRDefault="008D019F" w:rsidP="008D019F">
      <w:pPr>
        <w:shd w:val="clear" w:color="auto" w:fill="FFFFFF"/>
        <w:ind w:right="-1"/>
        <w:jc w:val="center"/>
        <w:rPr>
          <w:sz w:val="25"/>
          <w:szCs w:val="25"/>
        </w:rPr>
      </w:pPr>
    </w:p>
    <w:p w:rsidR="008D019F" w:rsidRPr="0043408D" w:rsidRDefault="008D019F" w:rsidP="008D019F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 xml:space="preserve">Серия_______ № ____________, </w:t>
      </w:r>
      <w:proofErr w:type="gramStart"/>
      <w:r w:rsidRPr="0043408D">
        <w:rPr>
          <w:sz w:val="25"/>
          <w:szCs w:val="25"/>
        </w:rPr>
        <w:t>выдан</w:t>
      </w:r>
      <w:proofErr w:type="gramEnd"/>
      <w:r w:rsidRPr="0043408D">
        <w:rPr>
          <w:sz w:val="25"/>
          <w:szCs w:val="25"/>
        </w:rPr>
        <w:t xml:space="preserve"> «___»</w:t>
      </w:r>
      <w:r>
        <w:rPr>
          <w:sz w:val="25"/>
          <w:szCs w:val="25"/>
        </w:rPr>
        <w:t xml:space="preserve"> </w:t>
      </w:r>
      <w:r w:rsidRPr="0043408D">
        <w:rPr>
          <w:sz w:val="25"/>
          <w:szCs w:val="25"/>
        </w:rPr>
        <w:t>___________________________________</w:t>
      </w:r>
    </w:p>
    <w:p w:rsidR="008D019F" w:rsidRPr="0043408D" w:rsidRDefault="008D019F" w:rsidP="008D019F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8D019F" w:rsidRPr="00AD6941" w:rsidRDefault="008D019F" w:rsidP="008D019F">
      <w:pPr>
        <w:shd w:val="clear" w:color="auto" w:fill="FFFFFF"/>
        <w:ind w:right="-1"/>
        <w:jc w:val="center"/>
        <w:rPr>
          <w:sz w:val="24"/>
        </w:rPr>
      </w:pPr>
    </w:p>
    <w:p w:rsidR="008D019F" w:rsidRPr="0043408D" w:rsidRDefault="008D019F" w:rsidP="008D019F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Место жительства/место регистрации: _________________________________________</w:t>
      </w:r>
    </w:p>
    <w:p w:rsidR="008D019F" w:rsidRPr="0043408D" w:rsidRDefault="008D019F" w:rsidP="008D019F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8D019F" w:rsidRPr="00AD6941" w:rsidRDefault="008D019F" w:rsidP="008D019F">
      <w:pPr>
        <w:shd w:val="clear" w:color="auto" w:fill="FFFFFF"/>
        <w:ind w:right="-1"/>
        <w:rPr>
          <w:sz w:val="16"/>
          <w:szCs w:val="16"/>
        </w:rPr>
      </w:pPr>
      <w:r>
        <w:rPr>
          <w:sz w:val="25"/>
          <w:szCs w:val="25"/>
        </w:rPr>
        <w:t xml:space="preserve"> </w:t>
      </w:r>
    </w:p>
    <w:p w:rsidR="008D019F" w:rsidRPr="0043408D" w:rsidRDefault="008D019F" w:rsidP="008D019F">
      <w:pPr>
        <w:shd w:val="clear" w:color="auto" w:fill="FFFFFF"/>
        <w:ind w:right="-1"/>
        <w:rPr>
          <w:sz w:val="25"/>
          <w:szCs w:val="25"/>
        </w:rPr>
      </w:pPr>
      <w:r>
        <w:rPr>
          <w:sz w:val="25"/>
          <w:szCs w:val="25"/>
        </w:rPr>
        <w:t xml:space="preserve"> ИНН:_____________________________________________________________________</w:t>
      </w:r>
    </w:p>
    <w:p w:rsidR="008D019F" w:rsidRPr="0043408D" w:rsidRDefault="008D019F" w:rsidP="008D019F">
      <w:pPr>
        <w:shd w:val="clear" w:color="auto" w:fill="FFFFFF"/>
        <w:ind w:right="-1"/>
        <w:rPr>
          <w:sz w:val="25"/>
          <w:szCs w:val="25"/>
        </w:rPr>
      </w:pPr>
      <w:r>
        <w:rPr>
          <w:sz w:val="25"/>
          <w:szCs w:val="25"/>
        </w:rPr>
        <w:t xml:space="preserve"> </w:t>
      </w:r>
      <w:r w:rsidRPr="0043408D">
        <w:rPr>
          <w:sz w:val="25"/>
          <w:szCs w:val="25"/>
        </w:rPr>
        <w:t>Телефон ________________________ Электронный адрес_________________________</w:t>
      </w:r>
    </w:p>
    <w:p w:rsidR="008D019F" w:rsidRPr="00AD6941" w:rsidRDefault="008D019F" w:rsidP="008D019F">
      <w:pPr>
        <w:shd w:val="clear" w:color="auto" w:fill="FFFFFF"/>
        <w:ind w:right="-1"/>
        <w:jc w:val="center"/>
        <w:rPr>
          <w:sz w:val="24"/>
        </w:rPr>
      </w:pPr>
    </w:p>
    <w:p w:rsidR="008D019F" w:rsidRPr="0043408D" w:rsidRDefault="008D019F" w:rsidP="008D019F">
      <w:pPr>
        <w:shd w:val="clear" w:color="auto" w:fill="FFFFFF"/>
        <w:spacing w:line="360" w:lineRule="auto"/>
        <w:rPr>
          <w:sz w:val="25"/>
          <w:szCs w:val="25"/>
        </w:rPr>
      </w:pPr>
      <w:r w:rsidRPr="0043408D">
        <w:rPr>
          <w:sz w:val="25"/>
          <w:szCs w:val="25"/>
        </w:rPr>
        <w:t>Банковские реквизиты претендента для возврата денежных средств:</w:t>
      </w:r>
    </w:p>
    <w:p w:rsidR="008D019F" w:rsidRPr="0043408D" w:rsidRDefault="008D019F" w:rsidP="008D019F">
      <w:pPr>
        <w:shd w:val="clear" w:color="auto" w:fill="FFFFFF"/>
        <w:spacing w:line="360" w:lineRule="auto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 xml:space="preserve">Расчетный (лицевой) счет №__________________________________________________ </w:t>
      </w:r>
    </w:p>
    <w:p w:rsidR="008D019F" w:rsidRPr="0043408D" w:rsidRDefault="008D019F" w:rsidP="008D019F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в________________________________КПП________________БИК_________________</w:t>
      </w:r>
    </w:p>
    <w:p w:rsidR="008D019F" w:rsidRPr="0043408D" w:rsidRDefault="008D019F" w:rsidP="008D019F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Корр. счет № _____________________________________ИНН_____________________</w:t>
      </w:r>
    </w:p>
    <w:p w:rsidR="008D019F" w:rsidRPr="0043408D" w:rsidRDefault="008D019F" w:rsidP="008D019F">
      <w:pPr>
        <w:shd w:val="clear" w:color="auto" w:fill="FFFFFF"/>
        <w:ind w:right="-1"/>
        <w:jc w:val="center"/>
        <w:rPr>
          <w:sz w:val="25"/>
          <w:szCs w:val="25"/>
        </w:rPr>
      </w:pPr>
    </w:p>
    <w:p w:rsidR="008D019F" w:rsidRPr="0043408D" w:rsidRDefault="008D019F" w:rsidP="008D019F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8D019F" w:rsidRPr="0043408D" w:rsidRDefault="008D019F" w:rsidP="008D019F">
      <w:pPr>
        <w:shd w:val="clear" w:color="auto" w:fill="FFFFFF"/>
        <w:ind w:right="-1"/>
        <w:jc w:val="center"/>
        <w:rPr>
          <w:sz w:val="18"/>
          <w:szCs w:val="18"/>
        </w:rPr>
      </w:pPr>
      <w:r w:rsidRPr="0043408D">
        <w:rPr>
          <w:sz w:val="18"/>
          <w:szCs w:val="18"/>
        </w:rPr>
        <w:t>(ФИО полномочного представителя)</w:t>
      </w:r>
    </w:p>
    <w:p w:rsidR="008D019F" w:rsidRPr="0043408D" w:rsidRDefault="008D019F" w:rsidP="008D019F">
      <w:pPr>
        <w:shd w:val="clear" w:color="auto" w:fill="FFFFFF"/>
        <w:ind w:right="-144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</w:t>
      </w:r>
    </w:p>
    <w:p w:rsidR="008D019F" w:rsidRPr="0043408D" w:rsidRDefault="008D019F" w:rsidP="008D019F">
      <w:pPr>
        <w:shd w:val="clear" w:color="auto" w:fill="FFFFFF"/>
        <w:ind w:right="-144"/>
        <w:jc w:val="center"/>
        <w:rPr>
          <w:sz w:val="25"/>
          <w:szCs w:val="25"/>
        </w:rPr>
      </w:pPr>
    </w:p>
    <w:p w:rsidR="008D019F" w:rsidRPr="0043408D" w:rsidRDefault="008D019F" w:rsidP="008D019F">
      <w:pPr>
        <w:rPr>
          <w:sz w:val="25"/>
          <w:szCs w:val="25"/>
        </w:rPr>
      </w:pPr>
      <w:r w:rsidRPr="0043408D">
        <w:rPr>
          <w:sz w:val="25"/>
          <w:szCs w:val="25"/>
        </w:rPr>
        <w:t>Действует на основании ________________</w:t>
      </w:r>
      <w:r>
        <w:rPr>
          <w:sz w:val="25"/>
          <w:szCs w:val="25"/>
        </w:rPr>
        <w:t xml:space="preserve"> </w:t>
      </w:r>
      <w:r w:rsidRPr="0043408D">
        <w:rPr>
          <w:sz w:val="25"/>
          <w:szCs w:val="25"/>
        </w:rPr>
        <w:t>от «____» ___________20___г. № ________ реквизиты документа, удостоверяющего личность представителя:</w:t>
      </w:r>
    </w:p>
    <w:p w:rsidR="008D019F" w:rsidRPr="0043408D" w:rsidRDefault="008D019F" w:rsidP="008D019F">
      <w:pPr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8D019F" w:rsidRPr="0043408D" w:rsidRDefault="008D019F" w:rsidP="008D019F">
      <w:pPr>
        <w:jc w:val="center"/>
        <w:rPr>
          <w:sz w:val="18"/>
          <w:szCs w:val="18"/>
        </w:rPr>
      </w:pPr>
      <w:r w:rsidRPr="0043408D">
        <w:rPr>
          <w:sz w:val="18"/>
          <w:szCs w:val="18"/>
        </w:rPr>
        <w:t>(наименование документа, серия, номер, дата и место выдачи (регистрации) кем выдан)</w:t>
      </w:r>
    </w:p>
    <w:p w:rsidR="008D019F" w:rsidRPr="0043408D" w:rsidRDefault="008D019F" w:rsidP="008D019F">
      <w:pPr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8D019F" w:rsidRPr="0006641C" w:rsidRDefault="008D019F" w:rsidP="008D019F">
      <w:pPr>
        <w:pStyle w:val="a4"/>
        <w:ind w:firstLine="567"/>
        <w:jc w:val="both"/>
        <w:rPr>
          <w:b w:val="0"/>
          <w:sz w:val="16"/>
          <w:szCs w:val="16"/>
        </w:rPr>
      </w:pPr>
    </w:p>
    <w:p w:rsidR="008D019F" w:rsidRPr="008F08B6" w:rsidRDefault="008D019F" w:rsidP="008D019F">
      <w:pPr>
        <w:tabs>
          <w:tab w:val="left" w:pos="0"/>
          <w:tab w:val="left" w:pos="851"/>
        </w:tabs>
        <w:ind w:firstLine="709"/>
        <w:jc w:val="both"/>
        <w:rPr>
          <w:sz w:val="25"/>
          <w:szCs w:val="25"/>
        </w:rPr>
      </w:pPr>
      <w:r w:rsidRPr="008F08B6">
        <w:rPr>
          <w:sz w:val="25"/>
          <w:szCs w:val="25"/>
        </w:rPr>
        <w:t xml:space="preserve">Прошу продать </w:t>
      </w:r>
      <w:r>
        <w:rPr>
          <w:sz w:val="25"/>
          <w:szCs w:val="25"/>
        </w:rPr>
        <w:t>земельный участок, площадью 1000</w:t>
      </w:r>
      <w:r w:rsidRPr="008F08B6">
        <w:rPr>
          <w:sz w:val="25"/>
          <w:szCs w:val="25"/>
        </w:rPr>
        <w:t xml:space="preserve">,00 кв.м., расположенный </w:t>
      </w:r>
      <w:r>
        <w:rPr>
          <w:sz w:val="25"/>
          <w:szCs w:val="25"/>
        </w:rPr>
        <w:t>относительно ориентира участок № 49, адрес ориентира: Приморский край, г. Усс</w:t>
      </w:r>
      <w:r>
        <w:rPr>
          <w:sz w:val="25"/>
          <w:szCs w:val="25"/>
        </w:rPr>
        <w:t>у</w:t>
      </w:r>
      <w:r>
        <w:rPr>
          <w:sz w:val="25"/>
          <w:szCs w:val="25"/>
        </w:rPr>
        <w:t xml:space="preserve">рийск, </w:t>
      </w:r>
      <w:proofErr w:type="spellStart"/>
      <w:r>
        <w:rPr>
          <w:sz w:val="25"/>
          <w:szCs w:val="25"/>
        </w:rPr>
        <w:t>сдт</w:t>
      </w:r>
      <w:proofErr w:type="spellEnd"/>
      <w:r>
        <w:rPr>
          <w:sz w:val="25"/>
          <w:szCs w:val="25"/>
        </w:rPr>
        <w:t xml:space="preserve">. «Кислород», участок № 49, </w:t>
      </w:r>
      <w:r w:rsidRPr="008F08B6">
        <w:rPr>
          <w:sz w:val="25"/>
          <w:szCs w:val="25"/>
        </w:rPr>
        <w:t xml:space="preserve">кадастровый номер </w:t>
      </w:r>
      <w:r>
        <w:rPr>
          <w:bCs/>
          <w:sz w:val="25"/>
          <w:szCs w:val="25"/>
        </w:rPr>
        <w:t>25:18:030203:51</w:t>
      </w:r>
      <w:r w:rsidRPr="008F08B6">
        <w:rPr>
          <w:bCs/>
          <w:sz w:val="25"/>
          <w:szCs w:val="25"/>
        </w:rPr>
        <w:t xml:space="preserve">, </w:t>
      </w:r>
      <w:r>
        <w:rPr>
          <w:sz w:val="25"/>
          <w:szCs w:val="25"/>
        </w:rPr>
        <w:t>для вед</w:t>
      </w:r>
      <w:r>
        <w:rPr>
          <w:sz w:val="25"/>
          <w:szCs w:val="25"/>
        </w:rPr>
        <w:t>е</w:t>
      </w:r>
      <w:r>
        <w:rPr>
          <w:sz w:val="25"/>
          <w:szCs w:val="25"/>
        </w:rPr>
        <w:t>ния садоводства</w:t>
      </w:r>
      <w:r w:rsidRPr="008F08B6">
        <w:rPr>
          <w:sz w:val="25"/>
          <w:szCs w:val="25"/>
        </w:rPr>
        <w:t xml:space="preserve">. </w:t>
      </w:r>
    </w:p>
    <w:p w:rsidR="008D019F" w:rsidRPr="0043408D" w:rsidRDefault="008D019F" w:rsidP="008D019F">
      <w:pPr>
        <w:shd w:val="clear" w:color="auto" w:fill="FFFFFF"/>
        <w:ind w:right="-1" w:firstLine="567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Обязуюсь:</w:t>
      </w:r>
    </w:p>
    <w:p w:rsidR="008D019F" w:rsidRPr="0043408D" w:rsidRDefault="008D019F" w:rsidP="008D019F">
      <w:pPr>
        <w:pStyle w:val="a6"/>
        <w:tabs>
          <w:tab w:val="num" w:pos="0"/>
        </w:tabs>
        <w:spacing w:after="0"/>
        <w:ind w:left="0" w:right="-1" w:firstLine="567"/>
        <w:jc w:val="both"/>
        <w:rPr>
          <w:sz w:val="25"/>
          <w:szCs w:val="25"/>
        </w:rPr>
      </w:pPr>
      <w:proofErr w:type="gramStart"/>
      <w:r w:rsidRPr="0043408D">
        <w:rPr>
          <w:sz w:val="25"/>
          <w:szCs w:val="25"/>
        </w:rPr>
        <w:t xml:space="preserve">1.Соблюдать условия продажи земельного участка, содержащиеся в извещении </w:t>
      </w:r>
      <w:r>
        <w:rPr>
          <w:sz w:val="25"/>
          <w:szCs w:val="25"/>
        </w:rPr>
        <w:t xml:space="preserve">   </w:t>
      </w:r>
      <w:r w:rsidRPr="0043408D">
        <w:rPr>
          <w:sz w:val="25"/>
          <w:szCs w:val="25"/>
        </w:rPr>
        <w:t>о пров</w:t>
      </w:r>
      <w:r>
        <w:rPr>
          <w:sz w:val="25"/>
          <w:szCs w:val="25"/>
        </w:rPr>
        <w:t>едении аукциона, опубликованном 16 февраля 2023 года, в официальном печа</w:t>
      </w:r>
      <w:r>
        <w:rPr>
          <w:sz w:val="25"/>
          <w:szCs w:val="25"/>
        </w:rPr>
        <w:t>т</w:t>
      </w:r>
      <w:r>
        <w:rPr>
          <w:sz w:val="25"/>
          <w:szCs w:val="25"/>
        </w:rPr>
        <w:t xml:space="preserve">ном источнике, </w:t>
      </w:r>
      <w:r w:rsidRPr="0043408D">
        <w:rPr>
          <w:sz w:val="25"/>
          <w:szCs w:val="25"/>
        </w:rPr>
        <w:t>на официальном сайте администрации Уссурийского городского окр</w:t>
      </w:r>
      <w:r w:rsidRPr="0043408D">
        <w:rPr>
          <w:sz w:val="25"/>
          <w:szCs w:val="25"/>
        </w:rPr>
        <w:t>у</w:t>
      </w:r>
      <w:r w:rsidRPr="0043408D">
        <w:rPr>
          <w:sz w:val="25"/>
          <w:szCs w:val="25"/>
        </w:rPr>
        <w:t xml:space="preserve">га </w:t>
      </w:r>
      <w:r w:rsidRPr="0043408D">
        <w:rPr>
          <w:sz w:val="25"/>
          <w:szCs w:val="25"/>
          <w:lang w:val="en-US"/>
        </w:rPr>
        <w:t>www</w:t>
      </w:r>
      <w:r w:rsidRPr="0043408D">
        <w:rPr>
          <w:sz w:val="25"/>
          <w:szCs w:val="25"/>
        </w:rPr>
        <w:t xml:space="preserve">.adm-ussuriisk.ru, на официальном сайте Российской федерации </w:t>
      </w:r>
      <w:r w:rsidRPr="0043408D">
        <w:rPr>
          <w:sz w:val="25"/>
          <w:szCs w:val="25"/>
          <w:lang w:val="en-US"/>
        </w:rPr>
        <w:t>www</w:t>
      </w:r>
      <w:r w:rsidRPr="0043408D">
        <w:rPr>
          <w:sz w:val="25"/>
          <w:szCs w:val="25"/>
        </w:rPr>
        <w:t>.torgi.gov.ru, а также порядок проведения аукциона, установлен</w:t>
      </w:r>
      <w:r>
        <w:rPr>
          <w:sz w:val="25"/>
          <w:szCs w:val="25"/>
        </w:rPr>
        <w:t xml:space="preserve">ный </w:t>
      </w:r>
      <w:r w:rsidRPr="0043408D">
        <w:rPr>
          <w:bCs/>
          <w:sz w:val="25"/>
          <w:szCs w:val="25"/>
        </w:rPr>
        <w:t>ст. 39.11, 39.12 Земельного кодекса Российской Федерации</w:t>
      </w:r>
      <w:r w:rsidRPr="0043408D">
        <w:rPr>
          <w:sz w:val="25"/>
          <w:szCs w:val="25"/>
        </w:rPr>
        <w:t>.</w:t>
      </w:r>
      <w:proofErr w:type="gramEnd"/>
    </w:p>
    <w:p w:rsidR="008D019F" w:rsidRDefault="008D019F" w:rsidP="008D019F">
      <w:pPr>
        <w:pStyle w:val="a6"/>
        <w:tabs>
          <w:tab w:val="num" w:pos="0"/>
        </w:tabs>
        <w:spacing w:after="0"/>
        <w:ind w:left="0" w:right="-1" w:firstLine="567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2.В случае признания победителем аукциона, закл</w:t>
      </w:r>
      <w:r>
        <w:rPr>
          <w:sz w:val="25"/>
          <w:szCs w:val="25"/>
        </w:rPr>
        <w:t xml:space="preserve">ючить с Продавцом договор купли – продажи </w:t>
      </w:r>
      <w:r w:rsidRPr="0043408D">
        <w:rPr>
          <w:sz w:val="25"/>
          <w:szCs w:val="25"/>
        </w:rPr>
        <w:t xml:space="preserve">не ранее чем через десять дней со дня размещения информации </w:t>
      </w:r>
      <w:r>
        <w:rPr>
          <w:sz w:val="25"/>
          <w:szCs w:val="25"/>
        </w:rPr>
        <w:t xml:space="preserve">         </w:t>
      </w:r>
      <w:r w:rsidRPr="0043408D">
        <w:rPr>
          <w:sz w:val="25"/>
          <w:szCs w:val="25"/>
        </w:rPr>
        <w:t>о результатах аукциона в средствах массовых информаций.</w:t>
      </w:r>
    </w:p>
    <w:p w:rsidR="008D019F" w:rsidRPr="0043408D" w:rsidRDefault="008D019F" w:rsidP="008D019F">
      <w:pPr>
        <w:pStyle w:val="a6"/>
        <w:tabs>
          <w:tab w:val="num" w:pos="0"/>
        </w:tabs>
        <w:spacing w:after="0"/>
        <w:ind w:left="0" w:firstLine="567"/>
        <w:jc w:val="both"/>
        <w:rPr>
          <w:sz w:val="25"/>
          <w:szCs w:val="25"/>
        </w:rPr>
      </w:pPr>
      <w:r>
        <w:rPr>
          <w:sz w:val="25"/>
          <w:szCs w:val="25"/>
        </w:rPr>
        <w:t>Даю согласие на обработку персональных данных в соответствии с Федеральным законом от 27.07.2006 года № 152-ФЗ «О персональных данных», с целью участия        в аукционе.</w:t>
      </w:r>
    </w:p>
    <w:p w:rsidR="008D019F" w:rsidRPr="0043408D" w:rsidRDefault="008D019F" w:rsidP="008D019F">
      <w:pPr>
        <w:shd w:val="clear" w:color="auto" w:fill="FFFFFF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Подпись Заявителя______________________</w:t>
      </w:r>
    </w:p>
    <w:p w:rsidR="008D019F" w:rsidRPr="0043408D" w:rsidRDefault="008D019F" w:rsidP="008D019F">
      <w:pPr>
        <w:shd w:val="clear" w:color="auto" w:fill="FFFFFF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Заявка принята Продавцом: _____ час, _____ мин. «____»___</w:t>
      </w:r>
      <w:r>
        <w:rPr>
          <w:sz w:val="25"/>
          <w:szCs w:val="25"/>
        </w:rPr>
        <w:t>_______2023</w:t>
      </w:r>
      <w:r w:rsidRPr="0043408D">
        <w:rPr>
          <w:sz w:val="25"/>
          <w:szCs w:val="25"/>
        </w:rPr>
        <w:t xml:space="preserve"> </w:t>
      </w:r>
      <w:r>
        <w:rPr>
          <w:sz w:val="25"/>
          <w:szCs w:val="25"/>
        </w:rPr>
        <w:t xml:space="preserve">года </w:t>
      </w:r>
      <w:r w:rsidRPr="0043408D">
        <w:rPr>
          <w:sz w:val="25"/>
          <w:szCs w:val="25"/>
        </w:rPr>
        <w:t xml:space="preserve"> №____</w:t>
      </w:r>
    </w:p>
    <w:p w:rsidR="008D019F" w:rsidRDefault="008D019F" w:rsidP="008D019F">
      <w:pPr>
        <w:ind w:right="-1"/>
        <w:jc w:val="both"/>
        <w:rPr>
          <w:sz w:val="25"/>
          <w:szCs w:val="25"/>
        </w:rPr>
      </w:pPr>
      <w:r w:rsidRPr="0043408D">
        <w:rPr>
          <w:sz w:val="25"/>
          <w:szCs w:val="25"/>
        </w:rPr>
        <w:lastRenderedPageBreak/>
        <w:t xml:space="preserve">Подпись Продавца </w:t>
      </w:r>
      <w:r>
        <w:rPr>
          <w:sz w:val="25"/>
          <w:szCs w:val="25"/>
        </w:rPr>
        <w:t xml:space="preserve">________________________ </w:t>
      </w:r>
    </w:p>
    <w:p w:rsidR="008D019F" w:rsidRDefault="008D019F" w:rsidP="005B0A1E">
      <w:pPr>
        <w:ind w:right="-1"/>
        <w:jc w:val="both"/>
        <w:rPr>
          <w:szCs w:val="28"/>
        </w:rPr>
      </w:pPr>
    </w:p>
    <w:p w:rsidR="00A00432" w:rsidRPr="00797667" w:rsidRDefault="00A00432" w:rsidP="00A00432">
      <w:pPr>
        <w:tabs>
          <w:tab w:val="left" w:pos="709"/>
        </w:tabs>
        <w:ind w:right="-1"/>
        <w:jc w:val="center"/>
        <w:rPr>
          <w:szCs w:val="28"/>
        </w:rPr>
      </w:pPr>
      <w:r w:rsidRPr="0043408D">
        <w:rPr>
          <w:sz w:val="25"/>
          <w:szCs w:val="25"/>
        </w:rPr>
        <w:t>ЗАЯВ</w:t>
      </w:r>
      <w:r>
        <w:rPr>
          <w:sz w:val="25"/>
          <w:szCs w:val="25"/>
        </w:rPr>
        <w:t>КА НА УЧАСТИЕ В АУКЦИОНЕ (ЛОТ № 7)</w:t>
      </w:r>
    </w:p>
    <w:p w:rsidR="00A00432" w:rsidRPr="00695C4B" w:rsidRDefault="00A00432" w:rsidP="00A00432">
      <w:pPr>
        <w:shd w:val="clear" w:color="auto" w:fill="FFFFFF"/>
        <w:ind w:right="-1"/>
        <w:jc w:val="center"/>
        <w:rPr>
          <w:szCs w:val="28"/>
        </w:rPr>
      </w:pPr>
    </w:p>
    <w:p w:rsidR="00A00432" w:rsidRPr="0043408D" w:rsidRDefault="00A00432" w:rsidP="00A00432">
      <w:pPr>
        <w:shd w:val="clear" w:color="auto" w:fill="FFFFFF"/>
        <w:ind w:right="-1"/>
        <w:rPr>
          <w:sz w:val="25"/>
          <w:szCs w:val="25"/>
        </w:rPr>
      </w:pPr>
      <w:r>
        <w:rPr>
          <w:sz w:val="25"/>
          <w:szCs w:val="25"/>
        </w:rPr>
        <w:t xml:space="preserve"> «____» _____________2023 </w:t>
      </w:r>
      <w:r w:rsidRPr="0043408D">
        <w:rPr>
          <w:sz w:val="25"/>
          <w:szCs w:val="25"/>
        </w:rPr>
        <w:t>года</w:t>
      </w:r>
    </w:p>
    <w:p w:rsidR="00A00432" w:rsidRPr="0043408D" w:rsidRDefault="00A00432" w:rsidP="00A00432">
      <w:pPr>
        <w:shd w:val="clear" w:color="auto" w:fill="FFFFFF"/>
        <w:ind w:right="-1"/>
        <w:rPr>
          <w:sz w:val="25"/>
          <w:szCs w:val="25"/>
        </w:rPr>
      </w:pPr>
    </w:p>
    <w:p w:rsidR="00A00432" w:rsidRPr="0043408D" w:rsidRDefault="00A00432" w:rsidP="00A00432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ФИО / Наименование претендента_____________________________________________</w:t>
      </w:r>
    </w:p>
    <w:p w:rsidR="00A00432" w:rsidRPr="00AD6941" w:rsidRDefault="00A00432" w:rsidP="00A00432">
      <w:pPr>
        <w:shd w:val="clear" w:color="auto" w:fill="FFFFFF"/>
        <w:ind w:right="-1"/>
        <w:jc w:val="center"/>
        <w:rPr>
          <w:sz w:val="24"/>
        </w:rPr>
      </w:pPr>
    </w:p>
    <w:p w:rsidR="00A00432" w:rsidRPr="0043408D" w:rsidRDefault="00A00432" w:rsidP="00A00432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Документ, удостоверяющий личность:_________________________________________</w:t>
      </w:r>
    </w:p>
    <w:p w:rsidR="00A00432" w:rsidRPr="0043408D" w:rsidRDefault="00A00432" w:rsidP="00A00432">
      <w:pPr>
        <w:shd w:val="clear" w:color="auto" w:fill="FFFFFF"/>
        <w:ind w:right="-1"/>
        <w:jc w:val="center"/>
        <w:rPr>
          <w:sz w:val="25"/>
          <w:szCs w:val="25"/>
        </w:rPr>
      </w:pPr>
    </w:p>
    <w:p w:rsidR="00A00432" w:rsidRPr="0043408D" w:rsidRDefault="00A00432" w:rsidP="00A00432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 xml:space="preserve">Серия_______ № ____________, </w:t>
      </w:r>
      <w:proofErr w:type="gramStart"/>
      <w:r w:rsidRPr="0043408D">
        <w:rPr>
          <w:sz w:val="25"/>
          <w:szCs w:val="25"/>
        </w:rPr>
        <w:t>выдан</w:t>
      </w:r>
      <w:proofErr w:type="gramEnd"/>
      <w:r w:rsidRPr="0043408D">
        <w:rPr>
          <w:sz w:val="25"/>
          <w:szCs w:val="25"/>
        </w:rPr>
        <w:t xml:space="preserve"> «___»</w:t>
      </w:r>
      <w:r>
        <w:rPr>
          <w:sz w:val="25"/>
          <w:szCs w:val="25"/>
        </w:rPr>
        <w:t xml:space="preserve"> </w:t>
      </w:r>
      <w:r w:rsidRPr="0043408D">
        <w:rPr>
          <w:sz w:val="25"/>
          <w:szCs w:val="25"/>
        </w:rPr>
        <w:t>___________________________________</w:t>
      </w:r>
    </w:p>
    <w:p w:rsidR="00A00432" w:rsidRPr="0043408D" w:rsidRDefault="00A00432" w:rsidP="00A00432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A00432" w:rsidRPr="00AD6941" w:rsidRDefault="00A00432" w:rsidP="00A00432">
      <w:pPr>
        <w:shd w:val="clear" w:color="auto" w:fill="FFFFFF"/>
        <w:ind w:right="-1"/>
        <w:jc w:val="center"/>
        <w:rPr>
          <w:sz w:val="24"/>
        </w:rPr>
      </w:pPr>
    </w:p>
    <w:p w:rsidR="00A00432" w:rsidRPr="0043408D" w:rsidRDefault="00A00432" w:rsidP="00A00432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Место жительства/место регистрации: _________________________________________</w:t>
      </w:r>
    </w:p>
    <w:p w:rsidR="00A00432" w:rsidRPr="0043408D" w:rsidRDefault="00A00432" w:rsidP="00A00432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A00432" w:rsidRPr="00AD6941" w:rsidRDefault="00A00432" w:rsidP="00A00432">
      <w:pPr>
        <w:shd w:val="clear" w:color="auto" w:fill="FFFFFF"/>
        <w:ind w:right="-1"/>
        <w:rPr>
          <w:sz w:val="16"/>
          <w:szCs w:val="16"/>
        </w:rPr>
      </w:pPr>
      <w:r>
        <w:rPr>
          <w:sz w:val="25"/>
          <w:szCs w:val="25"/>
        </w:rPr>
        <w:t xml:space="preserve"> </w:t>
      </w:r>
    </w:p>
    <w:p w:rsidR="00A00432" w:rsidRPr="0043408D" w:rsidRDefault="00A00432" w:rsidP="00A00432">
      <w:pPr>
        <w:shd w:val="clear" w:color="auto" w:fill="FFFFFF"/>
        <w:ind w:right="-1"/>
        <w:rPr>
          <w:sz w:val="25"/>
          <w:szCs w:val="25"/>
        </w:rPr>
      </w:pPr>
      <w:r>
        <w:rPr>
          <w:sz w:val="25"/>
          <w:szCs w:val="25"/>
        </w:rPr>
        <w:t xml:space="preserve"> ИНН:_____________________________________________________________________</w:t>
      </w:r>
    </w:p>
    <w:p w:rsidR="00A00432" w:rsidRPr="0043408D" w:rsidRDefault="00A00432" w:rsidP="00A00432">
      <w:pPr>
        <w:shd w:val="clear" w:color="auto" w:fill="FFFFFF"/>
        <w:ind w:right="-1"/>
        <w:rPr>
          <w:sz w:val="25"/>
          <w:szCs w:val="25"/>
        </w:rPr>
      </w:pPr>
      <w:r>
        <w:rPr>
          <w:sz w:val="25"/>
          <w:szCs w:val="25"/>
        </w:rPr>
        <w:t xml:space="preserve"> </w:t>
      </w:r>
      <w:r w:rsidRPr="0043408D">
        <w:rPr>
          <w:sz w:val="25"/>
          <w:szCs w:val="25"/>
        </w:rPr>
        <w:t>Телефон ________________________ Электронный адрес_________________________</w:t>
      </w:r>
    </w:p>
    <w:p w:rsidR="00A00432" w:rsidRPr="00AD6941" w:rsidRDefault="00A00432" w:rsidP="00A00432">
      <w:pPr>
        <w:shd w:val="clear" w:color="auto" w:fill="FFFFFF"/>
        <w:ind w:right="-1"/>
        <w:jc w:val="center"/>
        <w:rPr>
          <w:sz w:val="24"/>
        </w:rPr>
      </w:pPr>
    </w:p>
    <w:p w:rsidR="00A00432" w:rsidRPr="0043408D" w:rsidRDefault="00A00432" w:rsidP="00A00432">
      <w:pPr>
        <w:shd w:val="clear" w:color="auto" w:fill="FFFFFF"/>
        <w:spacing w:line="360" w:lineRule="auto"/>
        <w:rPr>
          <w:sz w:val="25"/>
          <w:szCs w:val="25"/>
        </w:rPr>
      </w:pPr>
      <w:r w:rsidRPr="0043408D">
        <w:rPr>
          <w:sz w:val="25"/>
          <w:szCs w:val="25"/>
        </w:rPr>
        <w:t>Банковские реквизиты претендента для возврата денежных средств:</w:t>
      </w:r>
    </w:p>
    <w:p w:rsidR="00A00432" w:rsidRPr="0043408D" w:rsidRDefault="00A00432" w:rsidP="00A00432">
      <w:pPr>
        <w:shd w:val="clear" w:color="auto" w:fill="FFFFFF"/>
        <w:spacing w:line="360" w:lineRule="auto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 xml:space="preserve">Расчетный (лицевой) счет №__________________________________________________ </w:t>
      </w:r>
    </w:p>
    <w:p w:rsidR="00A00432" w:rsidRPr="0043408D" w:rsidRDefault="00A00432" w:rsidP="00A00432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в________________________________КПП________________БИК_________________</w:t>
      </w:r>
    </w:p>
    <w:p w:rsidR="00A00432" w:rsidRPr="0043408D" w:rsidRDefault="00A00432" w:rsidP="00A00432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Корр. счет № _____________________________________ИНН_____________________</w:t>
      </w:r>
    </w:p>
    <w:p w:rsidR="00A00432" w:rsidRPr="0043408D" w:rsidRDefault="00A00432" w:rsidP="00A00432">
      <w:pPr>
        <w:shd w:val="clear" w:color="auto" w:fill="FFFFFF"/>
        <w:ind w:right="-1"/>
        <w:jc w:val="center"/>
        <w:rPr>
          <w:sz w:val="25"/>
          <w:szCs w:val="25"/>
        </w:rPr>
      </w:pPr>
    </w:p>
    <w:p w:rsidR="00A00432" w:rsidRPr="0043408D" w:rsidRDefault="00A00432" w:rsidP="00A00432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A00432" w:rsidRPr="0043408D" w:rsidRDefault="00A00432" w:rsidP="00A00432">
      <w:pPr>
        <w:shd w:val="clear" w:color="auto" w:fill="FFFFFF"/>
        <w:ind w:right="-1"/>
        <w:jc w:val="center"/>
        <w:rPr>
          <w:sz w:val="18"/>
          <w:szCs w:val="18"/>
        </w:rPr>
      </w:pPr>
      <w:r w:rsidRPr="0043408D">
        <w:rPr>
          <w:sz w:val="18"/>
          <w:szCs w:val="18"/>
        </w:rPr>
        <w:t>(ФИО полномочного представителя)</w:t>
      </w:r>
    </w:p>
    <w:p w:rsidR="00A00432" w:rsidRPr="0043408D" w:rsidRDefault="00A00432" w:rsidP="00A00432">
      <w:pPr>
        <w:shd w:val="clear" w:color="auto" w:fill="FFFFFF"/>
        <w:ind w:right="-144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</w:t>
      </w:r>
    </w:p>
    <w:p w:rsidR="00A00432" w:rsidRPr="0043408D" w:rsidRDefault="00A00432" w:rsidP="00A00432">
      <w:pPr>
        <w:shd w:val="clear" w:color="auto" w:fill="FFFFFF"/>
        <w:ind w:right="-144"/>
        <w:jc w:val="center"/>
        <w:rPr>
          <w:sz w:val="25"/>
          <w:szCs w:val="25"/>
        </w:rPr>
      </w:pPr>
    </w:p>
    <w:p w:rsidR="00A00432" w:rsidRPr="0043408D" w:rsidRDefault="00A00432" w:rsidP="00A00432">
      <w:pPr>
        <w:rPr>
          <w:sz w:val="25"/>
          <w:szCs w:val="25"/>
        </w:rPr>
      </w:pPr>
      <w:r w:rsidRPr="0043408D">
        <w:rPr>
          <w:sz w:val="25"/>
          <w:szCs w:val="25"/>
        </w:rPr>
        <w:t>Действует на основании ________________</w:t>
      </w:r>
      <w:r>
        <w:rPr>
          <w:sz w:val="25"/>
          <w:szCs w:val="25"/>
        </w:rPr>
        <w:t xml:space="preserve"> </w:t>
      </w:r>
      <w:r w:rsidRPr="0043408D">
        <w:rPr>
          <w:sz w:val="25"/>
          <w:szCs w:val="25"/>
        </w:rPr>
        <w:t>от «____» ___________20___г. № ________ реквизиты документа, удостоверяющего личность представителя:</w:t>
      </w:r>
    </w:p>
    <w:p w:rsidR="00A00432" w:rsidRPr="0043408D" w:rsidRDefault="00A00432" w:rsidP="00A00432">
      <w:pPr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A00432" w:rsidRPr="0043408D" w:rsidRDefault="00A00432" w:rsidP="00A00432">
      <w:pPr>
        <w:jc w:val="center"/>
        <w:rPr>
          <w:sz w:val="18"/>
          <w:szCs w:val="18"/>
        </w:rPr>
      </w:pPr>
      <w:r w:rsidRPr="0043408D">
        <w:rPr>
          <w:sz w:val="18"/>
          <w:szCs w:val="18"/>
        </w:rPr>
        <w:t>(наименование документа, серия, номер, дата и место выдачи (регистрации) кем выдан)</w:t>
      </w:r>
    </w:p>
    <w:p w:rsidR="00A00432" w:rsidRPr="0043408D" w:rsidRDefault="00A00432" w:rsidP="00A00432">
      <w:pPr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A00432" w:rsidRPr="0006641C" w:rsidRDefault="00A00432" w:rsidP="00A00432">
      <w:pPr>
        <w:pStyle w:val="a4"/>
        <w:ind w:firstLine="567"/>
        <w:jc w:val="both"/>
        <w:rPr>
          <w:b w:val="0"/>
          <w:sz w:val="16"/>
          <w:szCs w:val="16"/>
        </w:rPr>
      </w:pPr>
    </w:p>
    <w:p w:rsidR="00A00432" w:rsidRPr="008F08B6" w:rsidRDefault="00A00432" w:rsidP="00A00432">
      <w:pPr>
        <w:tabs>
          <w:tab w:val="left" w:pos="0"/>
          <w:tab w:val="left" w:pos="851"/>
        </w:tabs>
        <w:ind w:firstLine="709"/>
        <w:jc w:val="both"/>
        <w:rPr>
          <w:sz w:val="25"/>
          <w:szCs w:val="25"/>
        </w:rPr>
      </w:pPr>
      <w:r w:rsidRPr="008F08B6">
        <w:rPr>
          <w:sz w:val="25"/>
          <w:szCs w:val="25"/>
        </w:rPr>
        <w:t xml:space="preserve">Прошу продать </w:t>
      </w:r>
      <w:r>
        <w:rPr>
          <w:sz w:val="25"/>
          <w:szCs w:val="25"/>
        </w:rPr>
        <w:t>земельный участок, площадью 746</w:t>
      </w:r>
      <w:r w:rsidRPr="008F08B6">
        <w:rPr>
          <w:sz w:val="25"/>
          <w:szCs w:val="25"/>
        </w:rPr>
        <w:t xml:space="preserve">,00 кв.м., расположенный </w:t>
      </w:r>
      <w:r>
        <w:rPr>
          <w:sz w:val="25"/>
          <w:szCs w:val="25"/>
        </w:rPr>
        <w:t>о</w:t>
      </w:r>
      <w:r>
        <w:rPr>
          <w:sz w:val="25"/>
          <w:szCs w:val="25"/>
        </w:rPr>
        <w:t>т</w:t>
      </w:r>
      <w:r>
        <w:rPr>
          <w:sz w:val="25"/>
          <w:szCs w:val="25"/>
        </w:rPr>
        <w:t>носительно ориентира участок № 104, адрес ориентира: Приморский край, г. Усс</w:t>
      </w:r>
      <w:r>
        <w:rPr>
          <w:sz w:val="25"/>
          <w:szCs w:val="25"/>
        </w:rPr>
        <w:t>у</w:t>
      </w:r>
      <w:r>
        <w:rPr>
          <w:sz w:val="25"/>
          <w:szCs w:val="25"/>
        </w:rPr>
        <w:t xml:space="preserve">рийск, с/о «Дорожник», участок № 104, </w:t>
      </w:r>
      <w:r w:rsidRPr="008F08B6">
        <w:rPr>
          <w:sz w:val="25"/>
          <w:szCs w:val="25"/>
        </w:rPr>
        <w:t xml:space="preserve">кадастровый номер </w:t>
      </w:r>
      <w:r>
        <w:rPr>
          <w:bCs/>
          <w:sz w:val="25"/>
          <w:szCs w:val="25"/>
        </w:rPr>
        <w:t>25:34:010606:36</w:t>
      </w:r>
      <w:r w:rsidRPr="008F08B6">
        <w:rPr>
          <w:bCs/>
          <w:sz w:val="25"/>
          <w:szCs w:val="25"/>
        </w:rPr>
        <w:t xml:space="preserve">, </w:t>
      </w:r>
      <w:r>
        <w:rPr>
          <w:sz w:val="25"/>
          <w:szCs w:val="25"/>
        </w:rPr>
        <w:t>для вед</w:t>
      </w:r>
      <w:r>
        <w:rPr>
          <w:sz w:val="25"/>
          <w:szCs w:val="25"/>
        </w:rPr>
        <w:t>е</w:t>
      </w:r>
      <w:r>
        <w:rPr>
          <w:sz w:val="25"/>
          <w:szCs w:val="25"/>
        </w:rPr>
        <w:t>ния садоводства</w:t>
      </w:r>
      <w:r w:rsidRPr="008F08B6">
        <w:rPr>
          <w:sz w:val="25"/>
          <w:szCs w:val="25"/>
        </w:rPr>
        <w:t xml:space="preserve">. </w:t>
      </w:r>
    </w:p>
    <w:p w:rsidR="00A00432" w:rsidRPr="0043408D" w:rsidRDefault="00A00432" w:rsidP="00A00432">
      <w:pPr>
        <w:shd w:val="clear" w:color="auto" w:fill="FFFFFF"/>
        <w:ind w:right="-1" w:firstLine="567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Обязуюсь:</w:t>
      </w:r>
    </w:p>
    <w:p w:rsidR="00A00432" w:rsidRPr="0043408D" w:rsidRDefault="00A00432" w:rsidP="00A00432">
      <w:pPr>
        <w:pStyle w:val="a6"/>
        <w:tabs>
          <w:tab w:val="num" w:pos="0"/>
        </w:tabs>
        <w:spacing w:after="0"/>
        <w:ind w:left="0" w:right="-1" w:firstLine="567"/>
        <w:jc w:val="both"/>
        <w:rPr>
          <w:sz w:val="25"/>
          <w:szCs w:val="25"/>
        </w:rPr>
      </w:pPr>
      <w:proofErr w:type="gramStart"/>
      <w:r w:rsidRPr="0043408D">
        <w:rPr>
          <w:sz w:val="25"/>
          <w:szCs w:val="25"/>
        </w:rPr>
        <w:t xml:space="preserve">1.Соблюдать условия продажи земельного участка, содержащиеся в извещении </w:t>
      </w:r>
      <w:r>
        <w:rPr>
          <w:sz w:val="25"/>
          <w:szCs w:val="25"/>
        </w:rPr>
        <w:t xml:space="preserve">   </w:t>
      </w:r>
      <w:r w:rsidRPr="0043408D">
        <w:rPr>
          <w:sz w:val="25"/>
          <w:szCs w:val="25"/>
        </w:rPr>
        <w:t>о пров</w:t>
      </w:r>
      <w:r>
        <w:rPr>
          <w:sz w:val="25"/>
          <w:szCs w:val="25"/>
        </w:rPr>
        <w:t>едении аукциона, опубликованном 16 февраля 2023 года, в официальном печа</w:t>
      </w:r>
      <w:r>
        <w:rPr>
          <w:sz w:val="25"/>
          <w:szCs w:val="25"/>
        </w:rPr>
        <w:t>т</w:t>
      </w:r>
      <w:r>
        <w:rPr>
          <w:sz w:val="25"/>
          <w:szCs w:val="25"/>
        </w:rPr>
        <w:t xml:space="preserve">ном источнике, </w:t>
      </w:r>
      <w:r w:rsidRPr="0043408D">
        <w:rPr>
          <w:sz w:val="25"/>
          <w:szCs w:val="25"/>
        </w:rPr>
        <w:t>на официальном сайте администрации Уссурийского городского окр</w:t>
      </w:r>
      <w:r w:rsidRPr="0043408D">
        <w:rPr>
          <w:sz w:val="25"/>
          <w:szCs w:val="25"/>
        </w:rPr>
        <w:t>у</w:t>
      </w:r>
      <w:r w:rsidRPr="0043408D">
        <w:rPr>
          <w:sz w:val="25"/>
          <w:szCs w:val="25"/>
        </w:rPr>
        <w:t xml:space="preserve">га </w:t>
      </w:r>
      <w:r w:rsidRPr="0043408D">
        <w:rPr>
          <w:sz w:val="25"/>
          <w:szCs w:val="25"/>
          <w:lang w:val="en-US"/>
        </w:rPr>
        <w:t>www</w:t>
      </w:r>
      <w:r w:rsidRPr="0043408D">
        <w:rPr>
          <w:sz w:val="25"/>
          <w:szCs w:val="25"/>
        </w:rPr>
        <w:t xml:space="preserve">.adm-ussuriisk.ru, на официальном сайте Российской федерации </w:t>
      </w:r>
      <w:r w:rsidRPr="0043408D">
        <w:rPr>
          <w:sz w:val="25"/>
          <w:szCs w:val="25"/>
          <w:lang w:val="en-US"/>
        </w:rPr>
        <w:t>www</w:t>
      </w:r>
      <w:r w:rsidRPr="0043408D">
        <w:rPr>
          <w:sz w:val="25"/>
          <w:szCs w:val="25"/>
        </w:rPr>
        <w:t>.torgi.gov.ru, а также порядок проведения аукциона, установлен</w:t>
      </w:r>
      <w:r>
        <w:rPr>
          <w:sz w:val="25"/>
          <w:szCs w:val="25"/>
        </w:rPr>
        <w:t xml:space="preserve">ный </w:t>
      </w:r>
      <w:r w:rsidRPr="0043408D">
        <w:rPr>
          <w:bCs/>
          <w:sz w:val="25"/>
          <w:szCs w:val="25"/>
        </w:rPr>
        <w:t>ст. 39.11, 39.12 Земельного кодекса Российской Федерации</w:t>
      </w:r>
      <w:r w:rsidRPr="0043408D">
        <w:rPr>
          <w:sz w:val="25"/>
          <w:szCs w:val="25"/>
        </w:rPr>
        <w:t>.</w:t>
      </w:r>
      <w:proofErr w:type="gramEnd"/>
    </w:p>
    <w:p w:rsidR="00A00432" w:rsidRDefault="00A00432" w:rsidP="00A00432">
      <w:pPr>
        <w:pStyle w:val="a6"/>
        <w:tabs>
          <w:tab w:val="num" w:pos="0"/>
        </w:tabs>
        <w:spacing w:after="0"/>
        <w:ind w:left="0" w:right="-1" w:firstLine="567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2.В случае признания победителем аукциона, закл</w:t>
      </w:r>
      <w:r>
        <w:rPr>
          <w:sz w:val="25"/>
          <w:szCs w:val="25"/>
        </w:rPr>
        <w:t xml:space="preserve">ючить с Продавцом договор купли – продажи </w:t>
      </w:r>
      <w:r w:rsidRPr="0043408D">
        <w:rPr>
          <w:sz w:val="25"/>
          <w:szCs w:val="25"/>
        </w:rPr>
        <w:t xml:space="preserve">не ранее чем через десять дней со дня размещения информации </w:t>
      </w:r>
      <w:r>
        <w:rPr>
          <w:sz w:val="25"/>
          <w:szCs w:val="25"/>
        </w:rPr>
        <w:t xml:space="preserve">         </w:t>
      </w:r>
      <w:r w:rsidRPr="0043408D">
        <w:rPr>
          <w:sz w:val="25"/>
          <w:szCs w:val="25"/>
        </w:rPr>
        <w:t>о результатах аукциона в средствах массовых информаций.</w:t>
      </w:r>
    </w:p>
    <w:p w:rsidR="00A00432" w:rsidRPr="0043408D" w:rsidRDefault="00A00432" w:rsidP="00A00432">
      <w:pPr>
        <w:pStyle w:val="a6"/>
        <w:tabs>
          <w:tab w:val="num" w:pos="0"/>
        </w:tabs>
        <w:spacing w:after="0"/>
        <w:ind w:left="0" w:firstLine="567"/>
        <w:jc w:val="both"/>
        <w:rPr>
          <w:sz w:val="25"/>
          <w:szCs w:val="25"/>
        </w:rPr>
      </w:pPr>
      <w:r>
        <w:rPr>
          <w:sz w:val="25"/>
          <w:szCs w:val="25"/>
        </w:rPr>
        <w:t>Даю согласие на обработку персональных данных в соответствии с Федеральным законом от 27.07.2006 года № 152-ФЗ «О персональных данных», с целью участия        в аукционе.</w:t>
      </w:r>
    </w:p>
    <w:p w:rsidR="00A00432" w:rsidRPr="0043408D" w:rsidRDefault="00A00432" w:rsidP="00A00432">
      <w:pPr>
        <w:shd w:val="clear" w:color="auto" w:fill="FFFFFF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Подпись Заявителя______________________</w:t>
      </w:r>
    </w:p>
    <w:p w:rsidR="00A00432" w:rsidRPr="0043408D" w:rsidRDefault="00A00432" w:rsidP="00A00432">
      <w:pPr>
        <w:shd w:val="clear" w:color="auto" w:fill="FFFFFF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Заявка принята Продавцом: _____ час, _____ мин. «____»___</w:t>
      </w:r>
      <w:r>
        <w:rPr>
          <w:sz w:val="25"/>
          <w:szCs w:val="25"/>
        </w:rPr>
        <w:t>_______2023</w:t>
      </w:r>
      <w:r w:rsidRPr="0043408D">
        <w:rPr>
          <w:sz w:val="25"/>
          <w:szCs w:val="25"/>
        </w:rPr>
        <w:t xml:space="preserve"> </w:t>
      </w:r>
      <w:r>
        <w:rPr>
          <w:sz w:val="25"/>
          <w:szCs w:val="25"/>
        </w:rPr>
        <w:t xml:space="preserve">года </w:t>
      </w:r>
      <w:r w:rsidRPr="0043408D">
        <w:rPr>
          <w:sz w:val="25"/>
          <w:szCs w:val="25"/>
        </w:rPr>
        <w:t xml:space="preserve"> №____</w:t>
      </w:r>
    </w:p>
    <w:p w:rsidR="00A00432" w:rsidRDefault="00A00432" w:rsidP="00A00432">
      <w:pPr>
        <w:ind w:right="-1"/>
        <w:jc w:val="both"/>
        <w:rPr>
          <w:sz w:val="25"/>
          <w:szCs w:val="25"/>
        </w:rPr>
      </w:pPr>
      <w:r w:rsidRPr="0043408D">
        <w:rPr>
          <w:sz w:val="25"/>
          <w:szCs w:val="25"/>
        </w:rPr>
        <w:t xml:space="preserve">Подпись Продавца </w:t>
      </w:r>
      <w:r>
        <w:rPr>
          <w:sz w:val="25"/>
          <w:szCs w:val="25"/>
        </w:rPr>
        <w:t xml:space="preserve">________________________ </w:t>
      </w:r>
    </w:p>
    <w:p w:rsidR="00A00432" w:rsidRPr="00797667" w:rsidRDefault="00A00432" w:rsidP="00A00432">
      <w:pPr>
        <w:tabs>
          <w:tab w:val="left" w:pos="709"/>
        </w:tabs>
        <w:ind w:right="-1"/>
        <w:jc w:val="center"/>
        <w:rPr>
          <w:szCs w:val="28"/>
        </w:rPr>
      </w:pPr>
      <w:r w:rsidRPr="0043408D">
        <w:rPr>
          <w:sz w:val="25"/>
          <w:szCs w:val="25"/>
        </w:rPr>
        <w:lastRenderedPageBreak/>
        <w:t>ЗАЯВ</w:t>
      </w:r>
      <w:r>
        <w:rPr>
          <w:sz w:val="25"/>
          <w:szCs w:val="25"/>
        </w:rPr>
        <w:t>КА НА УЧАСТИЕ В АУКЦИОНЕ (ЛОТ № 8)</w:t>
      </w:r>
    </w:p>
    <w:p w:rsidR="00A00432" w:rsidRPr="00695C4B" w:rsidRDefault="00A00432" w:rsidP="00A00432">
      <w:pPr>
        <w:shd w:val="clear" w:color="auto" w:fill="FFFFFF"/>
        <w:ind w:right="-1"/>
        <w:jc w:val="center"/>
        <w:rPr>
          <w:szCs w:val="28"/>
        </w:rPr>
      </w:pPr>
    </w:p>
    <w:p w:rsidR="00A00432" w:rsidRPr="0043408D" w:rsidRDefault="00A00432" w:rsidP="00A00432">
      <w:pPr>
        <w:shd w:val="clear" w:color="auto" w:fill="FFFFFF"/>
        <w:ind w:right="-1"/>
        <w:rPr>
          <w:sz w:val="25"/>
          <w:szCs w:val="25"/>
        </w:rPr>
      </w:pPr>
      <w:r>
        <w:rPr>
          <w:sz w:val="25"/>
          <w:szCs w:val="25"/>
        </w:rPr>
        <w:t xml:space="preserve"> «____» _____________2023 </w:t>
      </w:r>
      <w:r w:rsidRPr="0043408D">
        <w:rPr>
          <w:sz w:val="25"/>
          <w:szCs w:val="25"/>
        </w:rPr>
        <w:t>года</w:t>
      </w:r>
    </w:p>
    <w:p w:rsidR="00A00432" w:rsidRPr="0043408D" w:rsidRDefault="00A00432" w:rsidP="00A00432">
      <w:pPr>
        <w:shd w:val="clear" w:color="auto" w:fill="FFFFFF"/>
        <w:ind w:right="-1"/>
        <w:rPr>
          <w:sz w:val="25"/>
          <w:szCs w:val="25"/>
        </w:rPr>
      </w:pPr>
    </w:p>
    <w:p w:rsidR="00A00432" w:rsidRPr="0043408D" w:rsidRDefault="00A00432" w:rsidP="00A00432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ФИО / Наименование претендента_____________________________________________</w:t>
      </w:r>
    </w:p>
    <w:p w:rsidR="00A00432" w:rsidRPr="00AD6941" w:rsidRDefault="00A00432" w:rsidP="00A00432">
      <w:pPr>
        <w:shd w:val="clear" w:color="auto" w:fill="FFFFFF"/>
        <w:ind w:right="-1"/>
        <w:jc w:val="center"/>
        <w:rPr>
          <w:sz w:val="24"/>
        </w:rPr>
      </w:pPr>
    </w:p>
    <w:p w:rsidR="00A00432" w:rsidRPr="0043408D" w:rsidRDefault="00A00432" w:rsidP="00A00432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Документ, удостоверяющий личность:_________________________________________</w:t>
      </w:r>
    </w:p>
    <w:p w:rsidR="00A00432" w:rsidRPr="0043408D" w:rsidRDefault="00A00432" w:rsidP="00A00432">
      <w:pPr>
        <w:shd w:val="clear" w:color="auto" w:fill="FFFFFF"/>
        <w:ind w:right="-1"/>
        <w:jc w:val="center"/>
        <w:rPr>
          <w:sz w:val="25"/>
          <w:szCs w:val="25"/>
        </w:rPr>
      </w:pPr>
    </w:p>
    <w:p w:rsidR="00A00432" w:rsidRPr="0043408D" w:rsidRDefault="00A00432" w:rsidP="00A00432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 xml:space="preserve">Серия_______ № ____________, </w:t>
      </w:r>
      <w:proofErr w:type="gramStart"/>
      <w:r w:rsidRPr="0043408D">
        <w:rPr>
          <w:sz w:val="25"/>
          <w:szCs w:val="25"/>
        </w:rPr>
        <w:t>выдан</w:t>
      </w:r>
      <w:proofErr w:type="gramEnd"/>
      <w:r w:rsidRPr="0043408D">
        <w:rPr>
          <w:sz w:val="25"/>
          <w:szCs w:val="25"/>
        </w:rPr>
        <w:t xml:space="preserve"> «___»</w:t>
      </w:r>
      <w:r>
        <w:rPr>
          <w:sz w:val="25"/>
          <w:szCs w:val="25"/>
        </w:rPr>
        <w:t xml:space="preserve"> </w:t>
      </w:r>
      <w:r w:rsidRPr="0043408D">
        <w:rPr>
          <w:sz w:val="25"/>
          <w:szCs w:val="25"/>
        </w:rPr>
        <w:t>___________________________________</w:t>
      </w:r>
    </w:p>
    <w:p w:rsidR="00A00432" w:rsidRPr="0043408D" w:rsidRDefault="00A00432" w:rsidP="00A00432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A00432" w:rsidRPr="00AD6941" w:rsidRDefault="00A00432" w:rsidP="00A00432">
      <w:pPr>
        <w:shd w:val="clear" w:color="auto" w:fill="FFFFFF"/>
        <w:ind w:right="-1"/>
        <w:jc w:val="center"/>
        <w:rPr>
          <w:sz w:val="24"/>
        </w:rPr>
      </w:pPr>
    </w:p>
    <w:p w:rsidR="00A00432" w:rsidRPr="0043408D" w:rsidRDefault="00A00432" w:rsidP="00A00432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Место жительства/место регистрации: _________________________________________</w:t>
      </w:r>
    </w:p>
    <w:p w:rsidR="00A00432" w:rsidRPr="0043408D" w:rsidRDefault="00A00432" w:rsidP="00A00432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A00432" w:rsidRPr="00AD6941" w:rsidRDefault="00A00432" w:rsidP="00A00432">
      <w:pPr>
        <w:shd w:val="clear" w:color="auto" w:fill="FFFFFF"/>
        <w:ind w:right="-1"/>
        <w:rPr>
          <w:sz w:val="16"/>
          <w:szCs w:val="16"/>
        </w:rPr>
      </w:pPr>
      <w:r>
        <w:rPr>
          <w:sz w:val="25"/>
          <w:szCs w:val="25"/>
        </w:rPr>
        <w:t xml:space="preserve"> </w:t>
      </w:r>
    </w:p>
    <w:p w:rsidR="00A00432" w:rsidRPr="0043408D" w:rsidRDefault="00A00432" w:rsidP="00A00432">
      <w:pPr>
        <w:shd w:val="clear" w:color="auto" w:fill="FFFFFF"/>
        <w:ind w:right="-1"/>
        <w:rPr>
          <w:sz w:val="25"/>
          <w:szCs w:val="25"/>
        </w:rPr>
      </w:pPr>
      <w:r>
        <w:rPr>
          <w:sz w:val="25"/>
          <w:szCs w:val="25"/>
        </w:rPr>
        <w:t xml:space="preserve"> ИНН:_____________________________________________________________________</w:t>
      </w:r>
    </w:p>
    <w:p w:rsidR="00A00432" w:rsidRPr="0043408D" w:rsidRDefault="00A00432" w:rsidP="00A00432">
      <w:pPr>
        <w:shd w:val="clear" w:color="auto" w:fill="FFFFFF"/>
        <w:ind w:right="-1"/>
        <w:rPr>
          <w:sz w:val="25"/>
          <w:szCs w:val="25"/>
        </w:rPr>
      </w:pPr>
      <w:r>
        <w:rPr>
          <w:sz w:val="25"/>
          <w:szCs w:val="25"/>
        </w:rPr>
        <w:t xml:space="preserve"> </w:t>
      </w:r>
      <w:r w:rsidRPr="0043408D">
        <w:rPr>
          <w:sz w:val="25"/>
          <w:szCs w:val="25"/>
        </w:rPr>
        <w:t>Телефон ________________________ Электронный адрес_________________________</w:t>
      </w:r>
    </w:p>
    <w:p w:rsidR="00A00432" w:rsidRPr="00AD6941" w:rsidRDefault="00A00432" w:rsidP="00A00432">
      <w:pPr>
        <w:shd w:val="clear" w:color="auto" w:fill="FFFFFF"/>
        <w:ind w:right="-1"/>
        <w:jc w:val="center"/>
        <w:rPr>
          <w:sz w:val="24"/>
        </w:rPr>
      </w:pPr>
    </w:p>
    <w:p w:rsidR="00A00432" w:rsidRPr="0043408D" w:rsidRDefault="00A00432" w:rsidP="00A00432">
      <w:pPr>
        <w:shd w:val="clear" w:color="auto" w:fill="FFFFFF"/>
        <w:spacing w:line="360" w:lineRule="auto"/>
        <w:rPr>
          <w:sz w:val="25"/>
          <w:szCs w:val="25"/>
        </w:rPr>
      </w:pPr>
      <w:r w:rsidRPr="0043408D">
        <w:rPr>
          <w:sz w:val="25"/>
          <w:szCs w:val="25"/>
        </w:rPr>
        <w:t>Банковские реквизиты претендента для возврата денежных средств:</w:t>
      </w:r>
    </w:p>
    <w:p w:rsidR="00A00432" w:rsidRPr="0043408D" w:rsidRDefault="00A00432" w:rsidP="00A00432">
      <w:pPr>
        <w:shd w:val="clear" w:color="auto" w:fill="FFFFFF"/>
        <w:spacing w:line="360" w:lineRule="auto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 xml:space="preserve">Расчетный (лицевой) счет №__________________________________________________ </w:t>
      </w:r>
    </w:p>
    <w:p w:rsidR="00A00432" w:rsidRPr="0043408D" w:rsidRDefault="00A00432" w:rsidP="00A00432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в________________________________КПП________________БИК_________________</w:t>
      </w:r>
    </w:p>
    <w:p w:rsidR="00A00432" w:rsidRPr="0043408D" w:rsidRDefault="00A00432" w:rsidP="00A00432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Корр. счет № _____________________________________ИНН_____________________</w:t>
      </w:r>
    </w:p>
    <w:p w:rsidR="00A00432" w:rsidRPr="0043408D" w:rsidRDefault="00A00432" w:rsidP="00A00432">
      <w:pPr>
        <w:shd w:val="clear" w:color="auto" w:fill="FFFFFF"/>
        <w:ind w:right="-1"/>
        <w:jc w:val="center"/>
        <w:rPr>
          <w:sz w:val="25"/>
          <w:szCs w:val="25"/>
        </w:rPr>
      </w:pPr>
    </w:p>
    <w:p w:rsidR="00A00432" w:rsidRPr="0043408D" w:rsidRDefault="00A00432" w:rsidP="00A00432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A00432" w:rsidRPr="0043408D" w:rsidRDefault="00A00432" w:rsidP="00A00432">
      <w:pPr>
        <w:shd w:val="clear" w:color="auto" w:fill="FFFFFF"/>
        <w:ind w:right="-1"/>
        <w:jc w:val="center"/>
        <w:rPr>
          <w:sz w:val="18"/>
          <w:szCs w:val="18"/>
        </w:rPr>
      </w:pPr>
      <w:r w:rsidRPr="0043408D">
        <w:rPr>
          <w:sz w:val="18"/>
          <w:szCs w:val="18"/>
        </w:rPr>
        <w:t>(ФИО полномочного представителя)</w:t>
      </w:r>
    </w:p>
    <w:p w:rsidR="00A00432" w:rsidRPr="0043408D" w:rsidRDefault="00A00432" w:rsidP="00A00432">
      <w:pPr>
        <w:shd w:val="clear" w:color="auto" w:fill="FFFFFF"/>
        <w:ind w:right="-144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</w:t>
      </w:r>
    </w:p>
    <w:p w:rsidR="00A00432" w:rsidRPr="0043408D" w:rsidRDefault="00A00432" w:rsidP="00A00432">
      <w:pPr>
        <w:shd w:val="clear" w:color="auto" w:fill="FFFFFF"/>
        <w:ind w:right="-144"/>
        <w:jc w:val="center"/>
        <w:rPr>
          <w:sz w:val="25"/>
          <w:szCs w:val="25"/>
        </w:rPr>
      </w:pPr>
    </w:p>
    <w:p w:rsidR="00A00432" w:rsidRPr="0043408D" w:rsidRDefault="00A00432" w:rsidP="00A00432">
      <w:pPr>
        <w:rPr>
          <w:sz w:val="25"/>
          <w:szCs w:val="25"/>
        </w:rPr>
      </w:pPr>
      <w:r w:rsidRPr="0043408D">
        <w:rPr>
          <w:sz w:val="25"/>
          <w:szCs w:val="25"/>
        </w:rPr>
        <w:t>Действует на основании ________________</w:t>
      </w:r>
      <w:r>
        <w:rPr>
          <w:sz w:val="25"/>
          <w:szCs w:val="25"/>
        </w:rPr>
        <w:t xml:space="preserve"> </w:t>
      </w:r>
      <w:r w:rsidRPr="0043408D">
        <w:rPr>
          <w:sz w:val="25"/>
          <w:szCs w:val="25"/>
        </w:rPr>
        <w:t>от «____» ___________20___г. № ________ реквизиты документа, удостоверяющего личность представителя:</w:t>
      </w:r>
    </w:p>
    <w:p w:rsidR="00A00432" w:rsidRPr="0043408D" w:rsidRDefault="00A00432" w:rsidP="00A00432">
      <w:pPr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A00432" w:rsidRPr="0043408D" w:rsidRDefault="00A00432" w:rsidP="00A00432">
      <w:pPr>
        <w:jc w:val="center"/>
        <w:rPr>
          <w:sz w:val="18"/>
          <w:szCs w:val="18"/>
        </w:rPr>
      </w:pPr>
      <w:r w:rsidRPr="0043408D">
        <w:rPr>
          <w:sz w:val="18"/>
          <w:szCs w:val="18"/>
        </w:rPr>
        <w:t>(наименование документа, серия, номер, дата и место выдачи (регистрации) кем выдан)</w:t>
      </w:r>
    </w:p>
    <w:p w:rsidR="00A00432" w:rsidRPr="0043408D" w:rsidRDefault="00A00432" w:rsidP="00A00432">
      <w:pPr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A00432" w:rsidRPr="0006641C" w:rsidRDefault="00A00432" w:rsidP="00A00432">
      <w:pPr>
        <w:pStyle w:val="a4"/>
        <w:ind w:firstLine="567"/>
        <w:jc w:val="both"/>
        <w:rPr>
          <w:b w:val="0"/>
          <w:sz w:val="16"/>
          <w:szCs w:val="16"/>
        </w:rPr>
      </w:pPr>
    </w:p>
    <w:p w:rsidR="00A00432" w:rsidRPr="008F08B6" w:rsidRDefault="00A00432" w:rsidP="00A00432">
      <w:pPr>
        <w:tabs>
          <w:tab w:val="left" w:pos="0"/>
          <w:tab w:val="left" w:pos="851"/>
        </w:tabs>
        <w:ind w:firstLine="709"/>
        <w:jc w:val="both"/>
        <w:rPr>
          <w:sz w:val="25"/>
          <w:szCs w:val="25"/>
        </w:rPr>
      </w:pPr>
      <w:r w:rsidRPr="008F08B6">
        <w:rPr>
          <w:sz w:val="25"/>
          <w:szCs w:val="25"/>
        </w:rPr>
        <w:t xml:space="preserve">Прошу продать </w:t>
      </w:r>
      <w:r>
        <w:rPr>
          <w:sz w:val="25"/>
          <w:szCs w:val="25"/>
        </w:rPr>
        <w:t>земельный участок, площадью 495</w:t>
      </w:r>
      <w:r w:rsidRPr="008F08B6">
        <w:rPr>
          <w:sz w:val="25"/>
          <w:szCs w:val="25"/>
        </w:rPr>
        <w:t xml:space="preserve">,00 кв.м., расположенный </w:t>
      </w:r>
      <w:r>
        <w:rPr>
          <w:sz w:val="25"/>
          <w:szCs w:val="25"/>
        </w:rPr>
        <w:t>о</w:t>
      </w:r>
      <w:r>
        <w:rPr>
          <w:sz w:val="25"/>
          <w:szCs w:val="25"/>
        </w:rPr>
        <w:t>т</w:t>
      </w:r>
      <w:r>
        <w:rPr>
          <w:sz w:val="25"/>
          <w:szCs w:val="25"/>
        </w:rPr>
        <w:t>носительно ориентира участок № 142, адрес ориентира: Приморский край, г. Усс</w:t>
      </w:r>
      <w:r>
        <w:rPr>
          <w:sz w:val="25"/>
          <w:szCs w:val="25"/>
        </w:rPr>
        <w:t>у</w:t>
      </w:r>
      <w:r>
        <w:rPr>
          <w:sz w:val="25"/>
          <w:szCs w:val="25"/>
        </w:rPr>
        <w:t xml:space="preserve">рийск, </w:t>
      </w:r>
      <w:proofErr w:type="spellStart"/>
      <w:r>
        <w:rPr>
          <w:sz w:val="25"/>
          <w:szCs w:val="25"/>
        </w:rPr>
        <w:t>сдт</w:t>
      </w:r>
      <w:proofErr w:type="spellEnd"/>
      <w:r>
        <w:rPr>
          <w:sz w:val="25"/>
          <w:szCs w:val="25"/>
        </w:rPr>
        <w:t xml:space="preserve">. «Заря», участок № 142, </w:t>
      </w:r>
      <w:r w:rsidRPr="008F08B6">
        <w:rPr>
          <w:sz w:val="25"/>
          <w:szCs w:val="25"/>
        </w:rPr>
        <w:t xml:space="preserve">кадастровый номер </w:t>
      </w:r>
      <w:r>
        <w:rPr>
          <w:bCs/>
          <w:sz w:val="25"/>
          <w:szCs w:val="25"/>
        </w:rPr>
        <w:t>25:34:010601:1</w:t>
      </w:r>
      <w:r w:rsidRPr="008F08B6">
        <w:rPr>
          <w:bCs/>
          <w:sz w:val="25"/>
          <w:szCs w:val="25"/>
        </w:rPr>
        <w:t xml:space="preserve">, </w:t>
      </w:r>
      <w:r>
        <w:rPr>
          <w:sz w:val="25"/>
          <w:szCs w:val="25"/>
        </w:rPr>
        <w:t>для ведения с</w:t>
      </w:r>
      <w:r>
        <w:rPr>
          <w:sz w:val="25"/>
          <w:szCs w:val="25"/>
        </w:rPr>
        <w:t>а</w:t>
      </w:r>
      <w:r>
        <w:rPr>
          <w:sz w:val="25"/>
          <w:szCs w:val="25"/>
        </w:rPr>
        <w:t>доводства</w:t>
      </w:r>
      <w:r w:rsidRPr="008F08B6">
        <w:rPr>
          <w:sz w:val="25"/>
          <w:szCs w:val="25"/>
        </w:rPr>
        <w:t xml:space="preserve">. </w:t>
      </w:r>
    </w:p>
    <w:p w:rsidR="00A00432" w:rsidRPr="0043408D" w:rsidRDefault="00A00432" w:rsidP="00A00432">
      <w:pPr>
        <w:shd w:val="clear" w:color="auto" w:fill="FFFFFF"/>
        <w:ind w:right="-1" w:firstLine="567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Обязуюсь:</w:t>
      </w:r>
    </w:p>
    <w:p w:rsidR="00A00432" w:rsidRPr="0043408D" w:rsidRDefault="00A00432" w:rsidP="00A00432">
      <w:pPr>
        <w:pStyle w:val="a6"/>
        <w:tabs>
          <w:tab w:val="num" w:pos="0"/>
        </w:tabs>
        <w:spacing w:after="0"/>
        <w:ind w:left="0" w:right="-1" w:firstLine="567"/>
        <w:jc w:val="both"/>
        <w:rPr>
          <w:sz w:val="25"/>
          <w:szCs w:val="25"/>
        </w:rPr>
      </w:pPr>
      <w:proofErr w:type="gramStart"/>
      <w:r w:rsidRPr="0043408D">
        <w:rPr>
          <w:sz w:val="25"/>
          <w:szCs w:val="25"/>
        </w:rPr>
        <w:t xml:space="preserve">1.Соблюдать условия продажи земельного участка, содержащиеся в извещении </w:t>
      </w:r>
      <w:r>
        <w:rPr>
          <w:sz w:val="25"/>
          <w:szCs w:val="25"/>
        </w:rPr>
        <w:t xml:space="preserve">   </w:t>
      </w:r>
      <w:r w:rsidRPr="0043408D">
        <w:rPr>
          <w:sz w:val="25"/>
          <w:szCs w:val="25"/>
        </w:rPr>
        <w:t>о пров</w:t>
      </w:r>
      <w:r>
        <w:rPr>
          <w:sz w:val="25"/>
          <w:szCs w:val="25"/>
        </w:rPr>
        <w:t>едении аукциона, опубликованном 16 февраля 2023 года, в официальном печа</w:t>
      </w:r>
      <w:r>
        <w:rPr>
          <w:sz w:val="25"/>
          <w:szCs w:val="25"/>
        </w:rPr>
        <w:t>т</w:t>
      </w:r>
      <w:r>
        <w:rPr>
          <w:sz w:val="25"/>
          <w:szCs w:val="25"/>
        </w:rPr>
        <w:t xml:space="preserve">ном источнике, </w:t>
      </w:r>
      <w:r w:rsidRPr="0043408D">
        <w:rPr>
          <w:sz w:val="25"/>
          <w:szCs w:val="25"/>
        </w:rPr>
        <w:t>на официальном сайте администрации Уссурийского городского окр</w:t>
      </w:r>
      <w:r w:rsidRPr="0043408D">
        <w:rPr>
          <w:sz w:val="25"/>
          <w:szCs w:val="25"/>
        </w:rPr>
        <w:t>у</w:t>
      </w:r>
      <w:r w:rsidRPr="0043408D">
        <w:rPr>
          <w:sz w:val="25"/>
          <w:szCs w:val="25"/>
        </w:rPr>
        <w:t xml:space="preserve">га </w:t>
      </w:r>
      <w:r w:rsidRPr="0043408D">
        <w:rPr>
          <w:sz w:val="25"/>
          <w:szCs w:val="25"/>
          <w:lang w:val="en-US"/>
        </w:rPr>
        <w:t>www</w:t>
      </w:r>
      <w:r w:rsidRPr="0043408D">
        <w:rPr>
          <w:sz w:val="25"/>
          <w:szCs w:val="25"/>
        </w:rPr>
        <w:t xml:space="preserve">.adm-ussuriisk.ru, на официальном сайте Российской федерации </w:t>
      </w:r>
      <w:r w:rsidRPr="0043408D">
        <w:rPr>
          <w:sz w:val="25"/>
          <w:szCs w:val="25"/>
          <w:lang w:val="en-US"/>
        </w:rPr>
        <w:t>www</w:t>
      </w:r>
      <w:r w:rsidRPr="0043408D">
        <w:rPr>
          <w:sz w:val="25"/>
          <w:szCs w:val="25"/>
        </w:rPr>
        <w:t>.torgi.gov.ru, а также порядок проведения аукциона, установлен</w:t>
      </w:r>
      <w:r>
        <w:rPr>
          <w:sz w:val="25"/>
          <w:szCs w:val="25"/>
        </w:rPr>
        <w:t xml:space="preserve">ный </w:t>
      </w:r>
      <w:r w:rsidRPr="0043408D">
        <w:rPr>
          <w:bCs/>
          <w:sz w:val="25"/>
          <w:szCs w:val="25"/>
        </w:rPr>
        <w:t>ст. 39.11, 39.12 Земельного кодекса Российской Федерации</w:t>
      </w:r>
      <w:r w:rsidRPr="0043408D">
        <w:rPr>
          <w:sz w:val="25"/>
          <w:szCs w:val="25"/>
        </w:rPr>
        <w:t>.</w:t>
      </w:r>
      <w:proofErr w:type="gramEnd"/>
    </w:p>
    <w:p w:rsidR="00A00432" w:rsidRDefault="00A00432" w:rsidP="00A00432">
      <w:pPr>
        <w:pStyle w:val="a6"/>
        <w:tabs>
          <w:tab w:val="num" w:pos="0"/>
        </w:tabs>
        <w:spacing w:after="0"/>
        <w:ind w:left="0" w:right="-1" w:firstLine="567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2.В случае признания победителем аукциона, закл</w:t>
      </w:r>
      <w:r>
        <w:rPr>
          <w:sz w:val="25"/>
          <w:szCs w:val="25"/>
        </w:rPr>
        <w:t xml:space="preserve">ючить с Продавцом договор купли – продажи </w:t>
      </w:r>
      <w:r w:rsidRPr="0043408D">
        <w:rPr>
          <w:sz w:val="25"/>
          <w:szCs w:val="25"/>
        </w:rPr>
        <w:t xml:space="preserve">не ранее чем через десять дней со дня размещения информации </w:t>
      </w:r>
      <w:r>
        <w:rPr>
          <w:sz w:val="25"/>
          <w:szCs w:val="25"/>
        </w:rPr>
        <w:t xml:space="preserve">         </w:t>
      </w:r>
      <w:r w:rsidRPr="0043408D">
        <w:rPr>
          <w:sz w:val="25"/>
          <w:szCs w:val="25"/>
        </w:rPr>
        <w:t>о результатах аукциона в средствах массовых информаций.</w:t>
      </w:r>
    </w:p>
    <w:p w:rsidR="00A00432" w:rsidRPr="0043408D" w:rsidRDefault="00A00432" w:rsidP="00A00432">
      <w:pPr>
        <w:pStyle w:val="a6"/>
        <w:tabs>
          <w:tab w:val="num" w:pos="0"/>
        </w:tabs>
        <w:spacing w:after="0"/>
        <w:ind w:left="0" w:firstLine="567"/>
        <w:jc w:val="both"/>
        <w:rPr>
          <w:sz w:val="25"/>
          <w:szCs w:val="25"/>
        </w:rPr>
      </w:pPr>
      <w:r>
        <w:rPr>
          <w:sz w:val="25"/>
          <w:szCs w:val="25"/>
        </w:rPr>
        <w:t>Даю согласие на обработку персональных данных в соответствии с Федеральным законом от 27.07.2006 года № 152-ФЗ «О персональных данных», с целью участия        в аукционе.</w:t>
      </w:r>
    </w:p>
    <w:p w:rsidR="00A00432" w:rsidRPr="0043408D" w:rsidRDefault="00A00432" w:rsidP="00A00432">
      <w:pPr>
        <w:shd w:val="clear" w:color="auto" w:fill="FFFFFF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Подпись Заявителя______________________</w:t>
      </w:r>
    </w:p>
    <w:p w:rsidR="00A00432" w:rsidRPr="0043408D" w:rsidRDefault="00A00432" w:rsidP="00A00432">
      <w:pPr>
        <w:shd w:val="clear" w:color="auto" w:fill="FFFFFF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Заявка принята Продавцом: _____ час, _____ мин. «____»___</w:t>
      </w:r>
      <w:r>
        <w:rPr>
          <w:sz w:val="25"/>
          <w:szCs w:val="25"/>
        </w:rPr>
        <w:t>_______2023</w:t>
      </w:r>
      <w:r w:rsidRPr="0043408D">
        <w:rPr>
          <w:sz w:val="25"/>
          <w:szCs w:val="25"/>
        </w:rPr>
        <w:t xml:space="preserve"> </w:t>
      </w:r>
      <w:r>
        <w:rPr>
          <w:sz w:val="25"/>
          <w:szCs w:val="25"/>
        </w:rPr>
        <w:t xml:space="preserve">года </w:t>
      </w:r>
      <w:r w:rsidRPr="0043408D">
        <w:rPr>
          <w:sz w:val="25"/>
          <w:szCs w:val="25"/>
        </w:rPr>
        <w:t xml:space="preserve"> №____</w:t>
      </w:r>
    </w:p>
    <w:p w:rsidR="00A00432" w:rsidRDefault="00A00432" w:rsidP="00A00432">
      <w:pPr>
        <w:ind w:right="-1"/>
        <w:jc w:val="both"/>
        <w:rPr>
          <w:sz w:val="25"/>
          <w:szCs w:val="25"/>
        </w:rPr>
      </w:pPr>
      <w:r w:rsidRPr="0043408D">
        <w:rPr>
          <w:sz w:val="25"/>
          <w:szCs w:val="25"/>
        </w:rPr>
        <w:t xml:space="preserve">Подпись Продавца </w:t>
      </w:r>
      <w:r>
        <w:rPr>
          <w:sz w:val="25"/>
          <w:szCs w:val="25"/>
        </w:rPr>
        <w:t xml:space="preserve">________________________ </w:t>
      </w:r>
    </w:p>
    <w:p w:rsidR="00A00432" w:rsidRDefault="00A00432" w:rsidP="005B0A1E">
      <w:pPr>
        <w:ind w:right="-1"/>
        <w:jc w:val="both"/>
        <w:rPr>
          <w:szCs w:val="28"/>
        </w:rPr>
      </w:pPr>
    </w:p>
    <w:p w:rsidR="00246BE7" w:rsidRDefault="00246BE7" w:rsidP="005B0A1E">
      <w:pPr>
        <w:ind w:right="-1"/>
        <w:jc w:val="both"/>
        <w:rPr>
          <w:szCs w:val="28"/>
        </w:rPr>
      </w:pPr>
    </w:p>
    <w:p w:rsidR="001642A8" w:rsidRPr="00797667" w:rsidRDefault="001642A8" w:rsidP="001642A8">
      <w:pPr>
        <w:tabs>
          <w:tab w:val="left" w:pos="709"/>
        </w:tabs>
        <w:ind w:right="-1"/>
        <w:jc w:val="center"/>
        <w:rPr>
          <w:szCs w:val="28"/>
        </w:rPr>
      </w:pPr>
      <w:r w:rsidRPr="0043408D">
        <w:rPr>
          <w:sz w:val="25"/>
          <w:szCs w:val="25"/>
        </w:rPr>
        <w:lastRenderedPageBreak/>
        <w:t>ЗАЯВ</w:t>
      </w:r>
      <w:r>
        <w:rPr>
          <w:sz w:val="25"/>
          <w:szCs w:val="25"/>
        </w:rPr>
        <w:t>КА НА УЧАСТИЕ В АУКЦИОНЕ (ЛОТ № 9)</w:t>
      </w:r>
    </w:p>
    <w:p w:rsidR="001642A8" w:rsidRPr="0043408D" w:rsidRDefault="001642A8" w:rsidP="001642A8">
      <w:pPr>
        <w:shd w:val="clear" w:color="auto" w:fill="FFFFFF"/>
        <w:ind w:right="-1"/>
        <w:jc w:val="center"/>
        <w:rPr>
          <w:sz w:val="25"/>
          <w:szCs w:val="25"/>
        </w:rPr>
      </w:pPr>
    </w:p>
    <w:p w:rsidR="001642A8" w:rsidRPr="0043408D" w:rsidRDefault="001642A8" w:rsidP="001642A8">
      <w:pPr>
        <w:shd w:val="clear" w:color="auto" w:fill="FFFFFF"/>
        <w:ind w:right="-1"/>
        <w:rPr>
          <w:sz w:val="25"/>
          <w:szCs w:val="25"/>
        </w:rPr>
      </w:pPr>
      <w:r>
        <w:rPr>
          <w:sz w:val="25"/>
          <w:szCs w:val="25"/>
        </w:rPr>
        <w:t xml:space="preserve"> «____» _____________2023</w:t>
      </w:r>
      <w:r w:rsidRPr="0043408D">
        <w:rPr>
          <w:sz w:val="25"/>
          <w:szCs w:val="25"/>
        </w:rPr>
        <w:t xml:space="preserve"> года</w:t>
      </w:r>
    </w:p>
    <w:p w:rsidR="001642A8" w:rsidRPr="0043408D" w:rsidRDefault="001642A8" w:rsidP="001642A8">
      <w:pPr>
        <w:shd w:val="clear" w:color="auto" w:fill="FFFFFF"/>
        <w:ind w:right="-1"/>
        <w:rPr>
          <w:sz w:val="25"/>
          <w:szCs w:val="25"/>
        </w:rPr>
      </w:pPr>
    </w:p>
    <w:p w:rsidR="001642A8" w:rsidRPr="0043408D" w:rsidRDefault="001642A8" w:rsidP="001642A8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ФИО / Наименование претендента_____________________________________________</w:t>
      </w:r>
    </w:p>
    <w:p w:rsidR="001642A8" w:rsidRPr="00AD6941" w:rsidRDefault="001642A8" w:rsidP="001642A8">
      <w:pPr>
        <w:shd w:val="clear" w:color="auto" w:fill="FFFFFF"/>
        <w:ind w:right="-1"/>
        <w:jc w:val="center"/>
        <w:rPr>
          <w:sz w:val="24"/>
        </w:rPr>
      </w:pPr>
    </w:p>
    <w:p w:rsidR="001642A8" w:rsidRPr="0043408D" w:rsidRDefault="001642A8" w:rsidP="001642A8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Документ, удостоверяющий личность:_________________________________________</w:t>
      </w:r>
    </w:p>
    <w:p w:rsidR="001642A8" w:rsidRPr="0043408D" w:rsidRDefault="001642A8" w:rsidP="001642A8">
      <w:pPr>
        <w:shd w:val="clear" w:color="auto" w:fill="FFFFFF"/>
        <w:ind w:right="-1"/>
        <w:jc w:val="center"/>
        <w:rPr>
          <w:sz w:val="25"/>
          <w:szCs w:val="25"/>
        </w:rPr>
      </w:pPr>
    </w:p>
    <w:p w:rsidR="001642A8" w:rsidRPr="0043408D" w:rsidRDefault="001642A8" w:rsidP="001642A8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 xml:space="preserve">Серия_______ № ____________, </w:t>
      </w:r>
      <w:proofErr w:type="gramStart"/>
      <w:r w:rsidRPr="0043408D">
        <w:rPr>
          <w:sz w:val="25"/>
          <w:szCs w:val="25"/>
        </w:rPr>
        <w:t>выдан</w:t>
      </w:r>
      <w:proofErr w:type="gramEnd"/>
      <w:r w:rsidRPr="0043408D">
        <w:rPr>
          <w:sz w:val="25"/>
          <w:szCs w:val="25"/>
        </w:rPr>
        <w:t xml:space="preserve"> «___»</w:t>
      </w:r>
      <w:r>
        <w:rPr>
          <w:sz w:val="25"/>
          <w:szCs w:val="25"/>
        </w:rPr>
        <w:t xml:space="preserve"> </w:t>
      </w:r>
      <w:r w:rsidRPr="0043408D">
        <w:rPr>
          <w:sz w:val="25"/>
          <w:szCs w:val="25"/>
        </w:rPr>
        <w:t>___________________________________</w:t>
      </w:r>
    </w:p>
    <w:p w:rsidR="001642A8" w:rsidRPr="0043408D" w:rsidRDefault="001642A8" w:rsidP="001642A8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1642A8" w:rsidRPr="00AD6941" w:rsidRDefault="001642A8" w:rsidP="001642A8">
      <w:pPr>
        <w:shd w:val="clear" w:color="auto" w:fill="FFFFFF"/>
        <w:ind w:right="-1"/>
        <w:jc w:val="center"/>
        <w:rPr>
          <w:sz w:val="24"/>
        </w:rPr>
      </w:pPr>
    </w:p>
    <w:p w:rsidR="001642A8" w:rsidRPr="0043408D" w:rsidRDefault="001642A8" w:rsidP="001642A8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Место жительства/место регистрации: _________________________________________</w:t>
      </w:r>
    </w:p>
    <w:p w:rsidR="001642A8" w:rsidRPr="0043408D" w:rsidRDefault="001642A8" w:rsidP="001642A8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1642A8" w:rsidRPr="00AD6941" w:rsidRDefault="001642A8" w:rsidP="001642A8">
      <w:pPr>
        <w:shd w:val="clear" w:color="auto" w:fill="FFFFFF"/>
        <w:ind w:right="-1"/>
        <w:rPr>
          <w:sz w:val="16"/>
          <w:szCs w:val="16"/>
        </w:rPr>
      </w:pPr>
      <w:r>
        <w:rPr>
          <w:sz w:val="25"/>
          <w:szCs w:val="25"/>
        </w:rPr>
        <w:t xml:space="preserve"> </w:t>
      </w:r>
    </w:p>
    <w:p w:rsidR="001642A8" w:rsidRPr="0043408D" w:rsidRDefault="001642A8" w:rsidP="001642A8">
      <w:pPr>
        <w:shd w:val="clear" w:color="auto" w:fill="FFFFFF"/>
        <w:ind w:right="-1"/>
        <w:rPr>
          <w:sz w:val="25"/>
          <w:szCs w:val="25"/>
        </w:rPr>
      </w:pPr>
      <w:r>
        <w:rPr>
          <w:sz w:val="25"/>
          <w:szCs w:val="25"/>
        </w:rPr>
        <w:t xml:space="preserve"> ИНН:_____________________________________________________________________</w:t>
      </w:r>
    </w:p>
    <w:p w:rsidR="001642A8" w:rsidRPr="0043408D" w:rsidRDefault="001642A8" w:rsidP="001642A8">
      <w:pPr>
        <w:shd w:val="clear" w:color="auto" w:fill="FFFFFF"/>
        <w:ind w:right="-1"/>
        <w:rPr>
          <w:sz w:val="25"/>
          <w:szCs w:val="25"/>
        </w:rPr>
      </w:pPr>
      <w:r>
        <w:rPr>
          <w:sz w:val="25"/>
          <w:szCs w:val="25"/>
        </w:rPr>
        <w:t xml:space="preserve"> </w:t>
      </w:r>
      <w:r w:rsidRPr="0043408D">
        <w:rPr>
          <w:sz w:val="25"/>
          <w:szCs w:val="25"/>
        </w:rPr>
        <w:t>Телефон ________________________ Электронный адрес_________________________</w:t>
      </w:r>
    </w:p>
    <w:p w:rsidR="001642A8" w:rsidRPr="00AD6941" w:rsidRDefault="001642A8" w:rsidP="001642A8">
      <w:pPr>
        <w:shd w:val="clear" w:color="auto" w:fill="FFFFFF"/>
        <w:ind w:right="-1"/>
        <w:jc w:val="center"/>
        <w:rPr>
          <w:sz w:val="24"/>
        </w:rPr>
      </w:pPr>
    </w:p>
    <w:p w:rsidR="001642A8" w:rsidRPr="0043408D" w:rsidRDefault="001642A8" w:rsidP="001642A8">
      <w:pPr>
        <w:shd w:val="clear" w:color="auto" w:fill="FFFFFF"/>
        <w:spacing w:line="360" w:lineRule="auto"/>
        <w:rPr>
          <w:sz w:val="25"/>
          <w:szCs w:val="25"/>
        </w:rPr>
      </w:pPr>
      <w:r w:rsidRPr="0043408D">
        <w:rPr>
          <w:sz w:val="25"/>
          <w:szCs w:val="25"/>
        </w:rPr>
        <w:t>Банковские реквизиты претендента для возврата денежных средств:</w:t>
      </w:r>
    </w:p>
    <w:p w:rsidR="001642A8" w:rsidRPr="0043408D" w:rsidRDefault="001642A8" w:rsidP="001642A8">
      <w:pPr>
        <w:shd w:val="clear" w:color="auto" w:fill="FFFFFF"/>
        <w:spacing w:line="360" w:lineRule="auto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 xml:space="preserve">Расчетный (лицевой) счет №__________________________________________________ </w:t>
      </w:r>
    </w:p>
    <w:p w:rsidR="001642A8" w:rsidRPr="0043408D" w:rsidRDefault="001642A8" w:rsidP="001642A8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в________________________________КПП________________БИК_________________</w:t>
      </w:r>
    </w:p>
    <w:p w:rsidR="001642A8" w:rsidRPr="0043408D" w:rsidRDefault="001642A8" w:rsidP="001642A8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Корр. счет № _____________________________________ИНН_____________________</w:t>
      </w:r>
    </w:p>
    <w:p w:rsidR="001642A8" w:rsidRPr="0043408D" w:rsidRDefault="001642A8" w:rsidP="001642A8">
      <w:pPr>
        <w:shd w:val="clear" w:color="auto" w:fill="FFFFFF"/>
        <w:ind w:right="-1"/>
        <w:jc w:val="center"/>
        <w:rPr>
          <w:sz w:val="25"/>
          <w:szCs w:val="25"/>
        </w:rPr>
      </w:pPr>
    </w:p>
    <w:p w:rsidR="001642A8" w:rsidRPr="0043408D" w:rsidRDefault="001642A8" w:rsidP="001642A8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1642A8" w:rsidRPr="0043408D" w:rsidRDefault="001642A8" w:rsidP="001642A8">
      <w:pPr>
        <w:shd w:val="clear" w:color="auto" w:fill="FFFFFF"/>
        <w:ind w:right="-1"/>
        <w:jc w:val="center"/>
        <w:rPr>
          <w:sz w:val="18"/>
          <w:szCs w:val="18"/>
        </w:rPr>
      </w:pPr>
      <w:r w:rsidRPr="0043408D">
        <w:rPr>
          <w:sz w:val="18"/>
          <w:szCs w:val="18"/>
        </w:rPr>
        <w:t>(ФИО полномочного представителя)</w:t>
      </w:r>
    </w:p>
    <w:p w:rsidR="001642A8" w:rsidRPr="0043408D" w:rsidRDefault="001642A8" w:rsidP="001642A8">
      <w:pPr>
        <w:shd w:val="clear" w:color="auto" w:fill="FFFFFF"/>
        <w:ind w:right="-144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</w:t>
      </w:r>
    </w:p>
    <w:p w:rsidR="001642A8" w:rsidRPr="0043408D" w:rsidRDefault="001642A8" w:rsidP="001642A8">
      <w:pPr>
        <w:shd w:val="clear" w:color="auto" w:fill="FFFFFF"/>
        <w:ind w:right="-144"/>
        <w:jc w:val="center"/>
        <w:rPr>
          <w:sz w:val="25"/>
          <w:szCs w:val="25"/>
        </w:rPr>
      </w:pPr>
    </w:p>
    <w:p w:rsidR="001642A8" w:rsidRPr="0043408D" w:rsidRDefault="001642A8" w:rsidP="001642A8">
      <w:pPr>
        <w:rPr>
          <w:sz w:val="25"/>
          <w:szCs w:val="25"/>
        </w:rPr>
      </w:pPr>
      <w:r w:rsidRPr="0043408D">
        <w:rPr>
          <w:sz w:val="25"/>
          <w:szCs w:val="25"/>
        </w:rPr>
        <w:t>Действует на основании ________________</w:t>
      </w:r>
      <w:r>
        <w:rPr>
          <w:sz w:val="25"/>
          <w:szCs w:val="25"/>
        </w:rPr>
        <w:t xml:space="preserve"> </w:t>
      </w:r>
      <w:r w:rsidRPr="0043408D">
        <w:rPr>
          <w:sz w:val="25"/>
          <w:szCs w:val="25"/>
        </w:rPr>
        <w:t>от «____» ___________20___г. № ________ реквизиты документа, удостоверяющего личность представителя:</w:t>
      </w:r>
    </w:p>
    <w:p w:rsidR="001642A8" w:rsidRPr="0043408D" w:rsidRDefault="001642A8" w:rsidP="001642A8">
      <w:pPr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1642A8" w:rsidRPr="0043408D" w:rsidRDefault="001642A8" w:rsidP="001642A8">
      <w:pPr>
        <w:jc w:val="center"/>
        <w:rPr>
          <w:sz w:val="18"/>
          <w:szCs w:val="18"/>
        </w:rPr>
      </w:pPr>
      <w:r w:rsidRPr="0043408D">
        <w:rPr>
          <w:sz w:val="18"/>
          <w:szCs w:val="18"/>
        </w:rPr>
        <w:t>(наименование документа, серия, номер, дата и место выдачи (регистрации) кем выдан)</w:t>
      </w:r>
    </w:p>
    <w:p w:rsidR="001642A8" w:rsidRPr="0043408D" w:rsidRDefault="001642A8" w:rsidP="001642A8">
      <w:pPr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1642A8" w:rsidRPr="0006641C" w:rsidRDefault="001642A8" w:rsidP="001642A8">
      <w:pPr>
        <w:pStyle w:val="a4"/>
        <w:ind w:firstLine="567"/>
        <w:jc w:val="both"/>
        <w:rPr>
          <w:b w:val="0"/>
          <w:sz w:val="16"/>
          <w:szCs w:val="16"/>
        </w:rPr>
      </w:pPr>
    </w:p>
    <w:p w:rsidR="001642A8" w:rsidRPr="008F08B6" w:rsidRDefault="001642A8" w:rsidP="001642A8">
      <w:pPr>
        <w:tabs>
          <w:tab w:val="left" w:pos="0"/>
          <w:tab w:val="left" w:pos="851"/>
        </w:tabs>
        <w:ind w:firstLine="709"/>
        <w:jc w:val="both"/>
        <w:rPr>
          <w:sz w:val="25"/>
          <w:szCs w:val="25"/>
        </w:rPr>
      </w:pPr>
      <w:r w:rsidRPr="008F08B6">
        <w:rPr>
          <w:sz w:val="25"/>
          <w:szCs w:val="25"/>
        </w:rPr>
        <w:t xml:space="preserve">Прошу продать </w:t>
      </w:r>
      <w:r>
        <w:rPr>
          <w:sz w:val="25"/>
          <w:szCs w:val="25"/>
        </w:rPr>
        <w:t>земельный участок, площадью 726</w:t>
      </w:r>
      <w:r w:rsidRPr="008F08B6">
        <w:rPr>
          <w:sz w:val="25"/>
          <w:szCs w:val="25"/>
        </w:rPr>
        <w:t xml:space="preserve">,00 кв.м., </w:t>
      </w:r>
      <w:r>
        <w:rPr>
          <w:sz w:val="25"/>
          <w:szCs w:val="25"/>
        </w:rPr>
        <w:t>местоположение установлено примерно в 11580 м по направлению на юго-восток относительно орие</w:t>
      </w:r>
      <w:r>
        <w:rPr>
          <w:sz w:val="25"/>
          <w:szCs w:val="25"/>
        </w:rPr>
        <w:t>н</w:t>
      </w:r>
      <w:r>
        <w:rPr>
          <w:sz w:val="25"/>
          <w:szCs w:val="25"/>
        </w:rPr>
        <w:t>тира административное здание, расположенного за границами участка, адрес ориент</w:t>
      </w:r>
      <w:r>
        <w:rPr>
          <w:sz w:val="25"/>
          <w:szCs w:val="25"/>
        </w:rPr>
        <w:t>и</w:t>
      </w:r>
      <w:r>
        <w:rPr>
          <w:sz w:val="25"/>
          <w:szCs w:val="25"/>
        </w:rPr>
        <w:t xml:space="preserve">ра: Приморский край, г. Уссурийск, ул. Некрасова, д. 66, </w:t>
      </w:r>
      <w:r w:rsidRPr="008F08B6">
        <w:rPr>
          <w:sz w:val="25"/>
          <w:szCs w:val="25"/>
        </w:rPr>
        <w:t xml:space="preserve">кадастровый номер </w:t>
      </w:r>
      <w:r>
        <w:rPr>
          <w:bCs/>
          <w:sz w:val="25"/>
          <w:szCs w:val="25"/>
        </w:rPr>
        <w:t>25:18:032105:5, д</w:t>
      </w:r>
      <w:r>
        <w:rPr>
          <w:sz w:val="25"/>
          <w:szCs w:val="25"/>
        </w:rPr>
        <w:t>ля ведения садоводства</w:t>
      </w:r>
      <w:r w:rsidRPr="008F08B6">
        <w:rPr>
          <w:sz w:val="25"/>
          <w:szCs w:val="25"/>
        </w:rPr>
        <w:t xml:space="preserve">. </w:t>
      </w:r>
    </w:p>
    <w:p w:rsidR="001642A8" w:rsidRPr="0043408D" w:rsidRDefault="001642A8" w:rsidP="001642A8">
      <w:pPr>
        <w:shd w:val="clear" w:color="auto" w:fill="FFFFFF"/>
        <w:ind w:right="-1" w:firstLine="567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Обязуюсь:</w:t>
      </w:r>
    </w:p>
    <w:p w:rsidR="001642A8" w:rsidRPr="0043408D" w:rsidRDefault="001642A8" w:rsidP="001642A8">
      <w:pPr>
        <w:pStyle w:val="a6"/>
        <w:tabs>
          <w:tab w:val="num" w:pos="0"/>
        </w:tabs>
        <w:spacing w:after="0"/>
        <w:ind w:left="0" w:right="-1" w:firstLine="567"/>
        <w:jc w:val="both"/>
        <w:rPr>
          <w:sz w:val="25"/>
          <w:szCs w:val="25"/>
        </w:rPr>
      </w:pPr>
      <w:proofErr w:type="gramStart"/>
      <w:r w:rsidRPr="0043408D">
        <w:rPr>
          <w:sz w:val="25"/>
          <w:szCs w:val="25"/>
        </w:rPr>
        <w:t xml:space="preserve">1.Соблюдать условия продажи земельного участка, содержащиеся в извещении </w:t>
      </w:r>
      <w:r>
        <w:rPr>
          <w:sz w:val="25"/>
          <w:szCs w:val="25"/>
        </w:rPr>
        <w:t xml:space="preserve">   </w:t>
      </w:r>
      <w:r w:rsidRPr="0043408D">
        <w:rPr>
          <w:sz w:val="25"/>
          <w:szCs w:val="25"/>
        </w:rPr>
        <w:t>о пров</w:t>
      </w:r>
      <w:r>
        <w:rPr>
          <w:sz w:val="25"/>
          <w:szCs w:val="25"/>
        </w:rPr>
        <w:t>едении аукциона, опубликованном 16 февраля 2023 года, в официальном печа</w:t>
      </w:r>
      <w:r>
        <w:rPr>
          <w:sz w:val="25"/>
          <w:szCs w:val="25"/>
        </w:rPr>
        <w:t>т</w:t>
      </w:r>
      <w:r>
        <w:rPr>
          <w:sz w:val="25"/>
          <w:szCs w:val="25"/>
        </w:rPr>
        <w:t xml:space="preserve">ном источнике, </w:t>
      </w:r>
      <w:r w:rsidRPr="0043408D">
        <w:rPr>
          <w:sz w:val="25"/>
          <w:szCs w:val="25"/>
        </w:rPr>
        <w:t>на официальном сайте администрации Уссурийского городского окр</w:t>
      </w:r>
      <w:r w:rsidRPr="0043408D">
        <w:rPr>
          <w:sz w:val="25"/>
          <w:szCs w:val="25"/>
        </w:rPr>
        <w:t>у</w:t>
      </w:r>
      <w:r w:rsidRPr="0043408D">
        <w:rPr>
          <w:sz w:val="25"/>
          <w:szCs w:val="25"/>
        </w:rPr>
        <w:t xml:space="preserve">га </w:t>
      </w:r>
      <w:r w:rsidRPr="0043408D">
        <w:rPr>
          <w:sz w:val="25"/>
          <w:szCs w:val="25"/>
          <w:lang w:val="en-US"/>
        </w:rPr>
        <w:t>www</w:t>
      </w:r>
      <w:r w:rsidRPr="0043408D">
        <w:rPr>
          <w:sz w:val="25"/>
          <w:szCs w:val="25"/>
        </w:rPr>
        <w:t xml:space="preserve">.adm-ussuriisk.ru, на официальном сайте Российской федерации </w:t>
      </w:r>
      <w:r w:rsidRPr="0043408D">
        <w:rPr>
          <w:sz w:val="25"/>
          <w:szCs w:val="25"/>
          <w:lang w:val="en-US"/>
        </w:rPr>
        <w:t>www</w:t>
      </w:r>
      <w:r w:rsidRPr="0043408D">
        <w:rPr>
          <w:sz w:val="25"/>
          <w:szCs w:val="25"/>
        </w:rPr>
        <w:t>.torgi.gov.ru, а также порядок проведения аукциона, установлен</w:t>
      </w:r>
      <w:r>
        <w:rPr>
          <w:sz w:val="25"/>
          <w:szCs w:val="25"/>
        </w:rPr>
        <w:t xml:space="preserve">ный </w:t>
      </w:r>
      <w:r w:rsidRPr="0043408D">
        <w:rPr>
          <w:bCs/>
          <w:sz w:val="25"/>
          <w:szCs w:val="25"/>
        </w:rPr>
        <w:t>ст. 39.11, 39.12 Земельного кодекса Российской Федерации</w:t>
      </w:r>
      <w:r w:rsidRPr="0043408D">
        <w:rPr>
          <w:sz w:val="25"/>
          <w:szCs w:val="25"/>
        </w:rPr>
        <w:t>.</w:t>
      </w:r>
      <w:proofErr w:type="gramEnd"/>
    </w:p>
    <w:p w:rsidR="001642A8" w:rsidRDefault="001642A8" w:rsidP="001642A8">
      <w:pPr>
        <w:pStyle w:val="a6"/>
        <w:tabs>
          <w:tab w:val="num" w:pos="0"/>
        </w:tabs>
        <w:spacing w:after="0"/>
        <w:ind w:left="0" w:right="-1" w:firstLine="567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2.В случае признания победителем аукциона, закл</w:t>
      </w:r>
      <w:r>
        <w:rPr>
          <w:sz w:val="25"/>
          <w:szCs w:val="25"/>
        </w:rPr>
        <w:t xml:space="preserve">ючить с Продавцом договор купли – продажи </w:t>
      </w:r>
      <w:r w:rsidRPr="0043408D">
        <w:rPr>
          <w:sz w:val="25"/>
          <w:szCs w:val="25"/>
        </w:rPr>
        <w:t xml:space="preserve">не ранее чем через десять дней со дня размещения информации </w:t>
      </w:r>
      <w:r>
        <w:rPr>
          <w:sz w:val="25"/>
          <w:szCs w:val="25"/>
        </w:rPr>
        <w:t xml:space="preserve">         </w:t>
      </w:r>
      <w:r w:rsidRPr="0043408D">
        <w:rPr>
          <w:sz w:val="25"/>
          <w:szCs w:val="25"/>
        </w:rPr>
        <w:t>о результатах аукциона в средствах массовых информаций.</w:t>
      </w:r>
    </w:p>
    <w:p w:rsidR="001642A8" w:rsidRPr="0043408D" w:rsidRDefault="001642A8" w:rsidP="001642A8">
      <w:pPr>
        <w:pStyle w:val="a6"/>
        <w:tabs>
          <w:tab w:val="num" w:pos="0"/>
        </w:tabs>
        <w:spacing w:after="0"/>
        <w:ind w:left="0" w:firstLine="567"/>
        <w:jc w:val="both"/>
        <w:rPr>
          <w:sz w:val="25"/>
          <w:szCs w:val="25"/>
        </w:rPr>
      </w:pPr>
      <w:r>
        <w:rPr>
          <w:sz w:val="25"/>
          <w:szCs w:val="25"/>
        </w:rPr>
        <w:t>Даю согласие на обработку персональных данных в соответствии с Федеральным законом от 27.07.2006 года № 152-ФЗ «О персональных данных», с целью участия        в аукционе.</w:t>
      </w:r>
    </w:p>
    <w:p w:rsidR="001642A8" w:rsidRPr="0043408D" w:rsidRDefault="001642A8" w:rsidP="001642A8">
      <w:pPr>
        <w:shd w:val="clear" w:color="auto" w:fill="FFFFFF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Подпись Заявителя______________________</w:t>
      </w:r>
    </w:p>
    <w:p w:rsidR="001642A8" w:rsidRPr="0043408D" w:rsidRDefault="001642A8" w:rsidP="001642A8">
      <w:pPr>
        <w:shd w:val="clear" w:color="auto" w:fill="FFFFFF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Заявка принята Продавцом: _____ час, _____ мин. «____»___</w:t>
      </w:r>
      <w:r>
        <w:rPr>
          <w:sz w:val="25"/>
          <w:szCs w:val="25"/>
        </w:rPr>
        <w:t>_______2023</w:t>
      </w:r>
      <w:r w:rsidRPr="0043408D">
        <w:rPr>
          <w:sz w:val="25"/>
          <w:szCs w:val="25"/>
        </w:rPr>
        <w:t xml:space="preserve"> </w:t>
      </w:r>
      <w:r>
        <w:rPr>
          <w:sz w:val="25"/>
          <w:szCs w:val="25"/>
        </w:rPr>
        <w:t>г</w:t>
      </w:r>
      <w:r w:rsidRPr="0043408D">
        <w:rPr>
          <w:sz w:val="25"/>
          <w:szCs w:val="25"/>
        </w:rPr>
        <w:t>ода №____</w:t>
      </w:r>
    </w:p>
    <w:p w:rsidR="001642A8" w:rsidRPr="0043408D" w:rsidRDefault="001642A8" w:rsidP="001642A8">
      <w:pPr>
        <w:ind w:right="-1"/>
        <w:jc w:val="both"/>
        <w:rPr>
          <w:sz w:val="25"/>
          <w:szCs w:val="25"/>
        </w:rPr>
      </w:pPr>
      <w:r w:rsidRPr="0043408D">
        <w:rPr>
          <w:sz w:val="25"/>
          <w:szCs w:val="25"/>
        </w:rPr>
        <w:t xml:space="preserve">Подпись Продавца </w:t>
      </w:r>
      <w:r>
        <w:rPr>
          <w:sz w:val="25"/>
          <w:szCs w:val="25"/>
        </w:rPr>
        <w:t xml:space="preserve">________________________ </w:t>
      </w:r>
    </w:p>
    <w:p w:rsidR="00A00432" w:rsidRDefault="00A00432" w:rsidP="005B0A1E">
      <w:pPr>
        <w:ind w:right="-1"/>
        <w:jc w:val="both"/>
        <w:rPr>
          <w:szCs w:val="28"/>
        </w:rPr>
      </w:pPr>
    </w:p>
    <w:p w:rsidR="0093706E" w:rsidRPr="00794958" w:rsidRDefault="0093706E" w:rsidP="00C873B2">
      <w:pPr>
        <w:tabs>
          <w:tab w:val="left" w:pos="709"/>
          <w:tab w:val="left" w:pos="851"/>
        </w:tabs>
        <w:jc w:val="center"/>
        <w:rPr>
          <w:sz w:val="26"/>
          <w:szCs w:val="26"/>
        </w:rPr>
      </w:pPr>
      <w:r w:rsidRPr="00794958">
        <w:rPr>
          <w:sz w:val="26"/>
          <w:szCs w:val="26"/>
        </w:rPr>
        <w:lastRenderedPageBreak/>
        <w:t>ДОГОВОР КУПЛИ-ПРОДАЖИ ЗЕМЕЛЬНОГО УЧАСТКА №</w:t>
      </w:r>
    </w:p>
    <w:p w:rsidR="0093706E" w:rsidRPr="00115BD3" w:rsidRDefault="0093706E" w:rsidP="0093706E">
      <w:pPr>
        <w:rPr>
          <w:sz w:val="18"/>
          <w:szCs w:val="18"/>
        </w:rPr>
      </w:pP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767"/>
        <w:gridCol w:w="4803"/>
      </w:tblGrid>
      <w:tr w:rsidR="0093706E" w:rsidRPr="00794958" w:rsidTr="000D29DC">
        <w:tc>
          <w:tcPr>
            <w:tcW w:w="5125" w:type="dxa"/>
          </w:tcPr>
          <w:p w:rsidR="0093706E" w:rsidRDefault="0093706E" w:rsidP="000D29DC">
            <w:pPr>
              <w:rPr>
                <w:sz w:val="26"/>
                <w:szCs w:val="26"/>
              </w:rPr>
            </w:pPr>
          </w:p>
          <w:p w:rsidR="0093706E" w:rsidRPr="00794958" w:rsidRDefault="0093706E" w:rsidP="000D29DC">
            <w:pPr>
              <w:rPr>
                <w:sz w:val="26"/>
                <w:szCs w:val="26"/>
              </w:rPr>
            </w:pPr>
            <w:r w:rsidRPr="00794958">
              <w:rPr>
                <w:sz w:val="26"/>
                <w:szCs w:val="26"/>
              </w:rPr>
              <w:t>г. Уссурийск</w:t>
            </w:r>
          </w:p>
        </w:tc>
        <w:tc>
          <w:tcPr>
            <w:tcW w:w="5126" w:type="dxa"/>
          </w:tcPr>
          <w:p w:rsidR="0093706E" w:rsidRDefault="0093706E" w:rsidP="000D29DC">
            <w:pPr>
              <w:rPr>
                <w:sz w:val="26"/>
                <w:szCs w:val="26"/>
              </w:rPr>
            </w:pPr>
          </w:p>
          <w:p w:rsidR="0093706E" w:rsidRPr="00794958" w:rsidRDefault="0006641C" w:rsidP="00193F87">
            <w:pPr>
              <w:jc w:val="right"/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</w:rPr>
              <w:t>от «___»</w:t>
            </w:r>
            <w:r w:rsidR="006C5D22">
              <w:rPr>
                <w:sz w:val="26"/>
                <w:szCs w:val="26"/>
              </w:rPr>
              <w:t xml:space="preserve"> </w:t>
            </w:r>
            <w:r w:rsidR="00994B96">
              <w:rPr>
                <w:sz w:val="26"/>
                <w:szCs w:val="26"/>
              </w:rPr>
              <w:t>________</w:t>
            </w:r>
            <w:r w:rsidR="00994B96" w:rsidRPr="00EE7BBE">
              <w:rPr>
                <w:sz w:val="26"/>
                <w:szCs w:val="26"/>
                <w:u w:val="single"/>
              </w:rPr>
              <w:t>202</w:t>
            </w:r>
            <w:r w:rsidR="00193F87">
              <w:rPr>
                <w:sz w:val="26"/>
                <w:szCs w:val="26"/>
                <w:u w:val="single"/>
              </w:rPr>
              <w:t>3</w:t>
            </w:r>
            <w:r w:rsidR="0093706E" w:rsidRPr="00EE7BBE">
              <w:rPr>
                <w:sz w:val="26"/>
                <w:szCs w:val="26"/>
                <w:u w:val="single"/>
              </w:rPr>
              <w:t xml:space="preserve"> г.</w:t>
            </w:r>
          </w:p>
        </w:tc>
      </w:tr>
    </w:tbl>
    <w:p w:rsidR="0093706E" w:rsidRPr="00794958" w:rsidRDefault="0093706E" w:rsidP="0093706E">
      <w:pPr>
        <w:rPr>
          <w:sz w:val="26"/>
          <w:szCs w:val="26"/>
        </w:rPr>
      </w:pPr>
    </w:p>
    <w:p w:rsidR="0093706E" w:rsidRDefault="0093706E" w:rsidP="0093706E">
      <w:pPr>
        <w:ind w:firstLine="709"/>
        <w:jc w:val="both"/>
        <w:rPr>
          <w:sz w:val="26"/>
          <w:szCs w:val="26"/>
        </w:rPr>
      </w:pPr>
    </w:p>
    <w:p w:rsidR="0093706E" w:rsidRPr="00794958" w:rsidRDefault="0093706E" w:rsidP="0093706E">
      <w:pPr>
        <w:ind w:firstLine="709"/>
        <w:jc w:val="both"/>
        <w:rPr>
          <w:sz w:val="26"/>
          <w:szCs w:val="26"/>
        </w:rPr>
      </w:pPr>
      <w:proofErr w:type="gramStart"/>
      <w:r w:rsidRPr="00794958">
        <w:rPr>
          <w:sz w:val="26"/>
          <w:szCs w:val="26"/>
        </w:rPr>
        <w:t xml:space="preserve">Администрация Уссурийского городского округа Приморского края, в лице </w:t>
      </w:r>
      <w:r>
        <w:rPr>
          <w:sz w:val="26"/>
          <w:szCs w:val="26"/>
        </w:rPr>
        <w:t xml:space="preserve">                </w:t>
      </w:r>
      <w:r w:rsidRPr="00794958">
        <w:rPr>
          <w:sz w:val="26"/>
          <w:szCs w:val="26"/>
        </w:rPr>
        <w:t>начальника управления градостроительства администрации Уссурийского горо</w:t>
      </w:r>
      <w:r w:rsidRPr="00794958">
        <w:rPr>
          <w:sz w:val="26"/>
          <w:szCs w:val="26"/>
        </w:rPr>
        <w:t>д</w:t>
      </w:r>
      <w:r w:rsidRPr="00794958">
        <w:rPr>
          <w:sz w:val="26"/>
          <w:szCs w:val="26"/>
        </w:rPr>
        <w:t>ского окру</w:t>
      </w:r>
      <w:r>
        <w:rPr>
          <w:sz w:val="26"/>
          <w:szCs w:val="26"/>
        </w:rPr>
        <w:t>га ________________, действующего</w:t>
      </w:r>
      <w:r w:rsidRPr="00794958">
        <w:rPr>
          <w:sz w:val="26"/>
          <w:szCs w:val="26"/>
        </w:rPr>
        <w:t xml:space="preserve"> на основании доверенности </w:t>
      </w:r>
      <w:r w:rsidR="004C07E3">
        <w:rPr>
          <w:sz w:val="26"/>
          <w:szCs w:val="26"/>
        </w:rPr>
        <w:t xml:space="preserve">                        </w:t>
      </w:r>
      <w:r w:rsidRPr="00794958">
        <w:rPr>
          <w:sz w:val="26"/>
          <w:szCs w:val="26"/>
        </w:rPr>
        <w:t>от ________№ _____</w:t>
      </w:r>
      <w:r w:rsidRPr="00794958">
        <w:rPr>
          <w:i/>
          <w:sz w:val="26"/>
          <w:szCs w:val="26"/>
        </w:rPr>
        <w:t>,</w:t>
      </w:r>
      <w:r w:rsidRPr="00794958">
        <w:rPr>
          <w:sz w:val="26"/>
          <w:szCs w:val="26"/>
        </w:rPr>
        <w:t xml:space="preserve"> именуемое в дальнейшем "</w:t>
      </w:r>
      <w:r w:rsidRPr="00794958">
        <w:rPr>
          <w:b/>
          <w:sz w:val="26"/>
          <w:szCs w:val="26"/>
        </w:rPr>
        <w:t>ПРОДАВЕЦ</w:t>
      </w:r>
      <w:r w:rsidRPr="00794958">
        <w:rPr>
          <w:sz w:val="26"/>
          <w:szCs w:val="26"/>
        </w:rPr>
        <w:t xml:space="preserve">", </w:t>
      </w:r>
      <w:r w:rsidR="004C07E3">
        <w:rPr>
          <w:sz w:val="26"/>
          <w:szCs w:val="26"/>
        </w:rPr>
        <w:t xml:space="preserve">                                                </w:t>
      </w:r>
      <w:r w:rsidRPr="00794958">
        <w:rPr>
          <w:sz w:val="26"/>
          <w:szCs w:val="26"/>
        </w:rPr>
        <w:t xml:space="preserve">и </w:t>
      </w:r>
      <w:r w:rsidRPr="00794958">
        <w:rPr>
          <w:b/>
          <w:sz w:val="26"/>
          <w:szCs w:val="26"/>
        </w:rPr>
        <w:t>_____________________</w:t>
      </w:r>
      <w:r w:rsidRPr="00794958">
        <w:rPr>
          <w:b/>
          <w:i/>
          <w:sz w:val="26"/>
          <w:szCs w:val="26"/>
        </w:rPr>
        <w:t xml:space="preserve">, </w:t>
      </w:r>
      <w:r w:rsidRPr="00794958">
        <w:rPr>
          <w:sz w:val="26"/>
          <w:szCs w:val="26"/>
        </w:rPr>
        <w:t>именуемый в дальнейшем "</w:t>
      </w:r>
      <w:r w:rsidRPr="00794958">
        <w:rPr>
          <w:b/>
          <w:sz w:val="26"/>
          <w:szCs w:val="26"/>
        </w:rPr>
        <w:t>ПОКУПАТЕЛЬ</w:t>
      </w:r>
      <w:r w:rsidRPr="00794958">
        <w:rPr>
          <w:sz w:val="26"/>
          <w:szCs w:val="26"/>
        </w:rPr>
        <w:t>"</w:t>
      </w:r>
      <w:r w:rsidRPr="00794958">
        <w:rPr>
          <w:i/>
          <w:sz w:val="26"/>
          <w:szCs w:val="26"/>
        </w:rPr>
        <w:t>,</w:t>
      </w:r>
      <w:r w:rsidRPr="00794958">
        <w:rPr>
          <w:sz w:val="26"/>
          <w:szCs w:val="26"/>
        </w:rPr>
        <w:t xml:space="preserve"> на осн</w:t>
      </w:r>
      <w:r w:rsidRPr="00794958">
        <w:rPr>
          <w:sz w:val="26"/>
          <w:szCs w:val="26"/>
        </w:rPr>
        <w:t>о</w:t>
      </w:r>
      <w:r w:rsidRPr="00794958">
        <w:rPr>
          <w:sz w:val="26"/>
          <w:szCs w:val="26"/>
        </w:rPr>
        <w:t xml:space="preserve">вании </w:t>
      </w:r>
      <w:r w:rsidRPr="00794958">
        <w:rPr>
          <w:b/>
          <w:sz w:val="26"/>
          <w:szCs w:val="26"/>
        </w:rPr>
        <w:t>протокола о результа</w:t>
      </w:r>
      <w:r w:rsidR="00202DD0">
        <w:rPr>
          <w:b/>
          <w:sz w:val="26"/>
          <w:szCs w:val="26"/>
        </w:rPr>
        <w:t xml:space="preserve">тах аукциона от ____________ </w:t>
      </w:r>
      <w:r w:rsidR="00994B96">
        <w:rPr>
          <w:b/>
          <w:sz w:val="26"/>
          <w:szCs w:val="26"/>
        </w:rPr>
        <w:t>202</w:t>
      </w:r>
      <w:r w:rsidR="00193F87">
        <w:rPr>
          <w:b/>
          <w:sz w:val="26"/>
          <w:szCs w:val="26"/>
        </w:rPr>
        <w:t>3</w:t>
      </w:r>
      <w:r w:rsidRPr="00794958">
        <w:rPr>
          <w:b/>
          <w:sz w:val="26"/>
          <w:szCs w:val="26"/>
        </w:rPr>
        <w:t xml:space="preserve"> года № ____, </w:t>
      </w:r>
      <w:r w:rsidR="00421811">
        <w:rPr>
          <w:b/>
          <w:sz w:val="26"/>
          <w:szCs w:val="26"/>
        </w:rPr>
        <w:t xml:space="preserve">      </w:t>
      </w:r>
      <w:r w:rsidRPr="00794958">
        <w:rPr>
          <w:sz w:val="26"/>
          <w:szCs w:val="26"/>
        </w:rPr>
        <w:t>заключили настоящий договор о нижеследующем:</w:t>
      </w:r>
      <w:proofErr w:type="gramEnd"/>
    </w:p>
    <w:p w:rsidR="0093706E" w:rsidRPr="00115BD3" w:rsidRDefault="0093706E" w:rsidP="0093706E">
      <w:pPr>
        <w:jc w:val="both"/>
        <w:rPr>
          <w:sz w:val="24"/>
        </w:rPr>
      </w:pPr>
    </w:p>
    <w:p w:rsidR="0093706E" w:rsidRPr="00794958" w:rsidRDefault="0093706E" w:rsidP="0093706E">
      <w:pPr>
        <w:jc w:val="center"/>
        <w:rPr>
          <w:b/>
          <w:sz w:val="26"/>
          <w:szCs w:val="26"/>
        </w:rPr>
      </w:pPr>
      <w:r w:rsidRPr="00794958">
        <w:rPr>
          <w:b/>
          <w:sz w:val="26"/>
          <w:szCs w:val="26"/>
        </w:rPr>
        <w:t>1. ПРЕДМЕТ ДОГОВОРА</w:t>
      </w:r>
    </w:p>
    <w:p w:rsidR="0093706E" w:rsidRPr="00794958" w:rsidRDefault="0093706E" w:rsidP="0093706E">
      <w:pPr>
        <w:jc w:val="center"/>
        <w:rPr>
          <w:sz w:val="12"/>
          <w:szCs w:val="12"/>
        </w:rPr>
      </w:pPr>
    </w:p>
    <w:p w:rsidR="0093706E" w:rsidRPr="00794958" w:rsidRDefault="0093706E" w:rsidP="0093706E">
      <w:pPr>
        <w:pStyle w:val="a6"/>
        <w:tabs>
          <w:tab w:val="center" w:pos="0"/>
          <w:tab w:val="left" w:pos="709"/>
          <w:tab w:val="left" w:pos="1134"/>
        </w:tabs>
        <w:jc w:val="both"/>
        <w:rPr>
          <w:b/>
          <w:sz w:val="26"/>
          <w:szCs w:val="26"/>
        </w:rPr>
      </w:pPr>
      <w:r w:rsidRPr="00794958">
        <w:rPr>
          <w:sz w:val="26"/>
          <w:szCs w:val="26"/>
        </w:rPr>
        <w:t>1.1. </w:t>
      </w:r>
      <w:r w:rsidRPr="00794958">
        <w:rPr>
          <w:b/>
          <w:sz w:val="26"/>
          <w:szCs w:val="26"/>
        </w:rPr>
        <w:t>ПРОДАВЕЦ</w:t>
      </w:r>
      <w:r w:rsidRPr="00794958">
        <w:rPr>
          <w:sz w:val="26"/>
          <w:szCs w:val="26"/>
        </w:rPr>
        <w:t xml:space="preserve"> обязуется передать </w:t>
      </w:r>
      <w:r w:rsidRPr="00794958">
        <w:rPr>
          <w:b/>
          <w:sz w:val="26"/>
          <w:szCs w:val="26"/>
        </w:rPr>
        <w:t>в собственность,</w:t>
      </w:r>
      <w:r w:rsidRPr="00794958">
        <w:rPr>
          <w:sz w:val="26"/>
          <w:szCs w:val="26"/>
        </w:rPr>
        <w:t xml:space="preserve"> а </w:t>
      </w:r>
      <w:r w:rsidRPr="00794958">
        <w:rPr>
          <w:b/>
          <w:sz w:val="26"/>
          <w:szCs w:val="26"/>
        </w:rPr>
        <w:t>ПОКУПАТЕЛЬ</w:t>
      </w:r>
      <w:r w:rsidRPr="00794958">
        <w:rPr>
          <w:sz w:val="26"/>
          <w:szCs w:val="26"/>
        </w:rPr>
        <w:t xml:space="preserve"> пр</w:t>
      </w:r>
      <w:r w:rsidRPr="00794958">
        <w:rPr>
          <w:sz w:val="26"/>
          <w:szCs w:val="26"/>
        </w:rPr>
        <w:t>и</w:t>
      </w:r>
      <w:r w:rsidRPr="00794958">
        <w:rPr>
          <w:sz w:val="26"/>
          <w:szCs w:val="26"/>
        </w:rPr>
        <w:t xml:space="preserve">нять и оплатить по цене и на условиях настоящего Договора земельный участок </w:t>
      </w:r>
      <w:r w:rsidRPr="00794958">
        <w:rPr>
          <w:b/>
          <w:sz w:val="26"/>
          <w:szCs w:val="26"/>
        </w:rPr>
        <w:t>площадью ____ кв.м для ________________________________________________</w:t>
      </w:r>
      <w:r w:rsidRPr="00794958">
        <w:rPr>
          <w:sz w:val="26"/>
          <w:szCs w:val="26"/>
        </w:rPr>
        <w:t xml:space="preserve">, </w:t>
      </w:r>
      <w:r w:rsidRPr="00794958">
        <w:rPr>
          <w:b/>
          <w:sz w:val="26"/>
          <w:szCs w:val="26"/>
        </w:rPr>
        <w:t>кадастровый номер ________________</w:t>
      </w:r>
      <w:r w:rsidRPr="00794958">
        <w:rPr>
          <w:sz w:val="26"/>
          <w:szCs w:val="26"/>
        </w:rPr>
        <w:t xml:space="preserve">, </w:t>
      </w:r>
      <w:r w:rsidRPr="00794958">
        <w:rPr>
          <w:b/>
          <w:sz w:val="26"/>
          <w:szCs w:val="26"/>
        </w:rPr>
        <w:t>категория земель – земли населенных пунктов, местоп</w:t>
      </w:r>
      <w:r w:rsidRPr="00794958">
        <w:rPr>
          <w:b/>
          <w:sz w:val="26"/>
          <w:szCs w:val="26"/>
        </w:rPr>
        <w:t>о</w:t>
      </w:r>
      <w:r w:rsidRPr="00794958">
        <w:rPr>
          <w:b/>
          <w:sz w:val="26"/>
          <w:szCs w:val="26"/>
        </w:rPr>
        <w:t>ложение которого</w:t>
      </w:r>
      <w:r w:rsidR="0006641C">
        <w:rPr>
          <w:b/>
          <w:sz w:val="26"/>
          <w:szCs w:val="26"/>
        </w:rPr>
        <w:t xml:space="preserve"> установлено примерно ______м </w:t>
      </w:r>
      <w:r w:rsidRPr="00794958">
        <w:rPr>
          <w:b/>
          <w:sz w:val="26"/>
          <w:szCs w:val="26"/>
        </w:rPr>
        <w:t xml:space="preserve">по направлению </w:t>
      </w:r>
      <w:r w:rsidR="0006641C">
        <w:rPr>
          <w:b/>
          <w:sz w:val="26"/>
          <w:szCs w:val="26"/>
        </w:rPr>
        <w:t xml:space="preserve">                        </w:t>
      </w:r>
      <w:r w:rsidRPr="00794958">
        <w:rPr>
          <w:b/>
          <w:sz w:val="26"/>
          <w:szCs w:val="26"/>
        </w:rPr>
        <w:t>на _________________</w:t>
      </w:r>
      <w:r w:rsidR="0006641C">
        <w:rPr>
          <w:b/>
          <w:sz w:val="26"/>
          <w:szCs w:val="26"/>
        </w:rPr>
        <w:t xml:space="preserve">, расположенного </w:t>
      </w:r>
      <w:r w:rsidRPr="00794958">
        <w:rPr>
          <w:b/>
          <w:sz w:val="26"/>
          <w:szCs w:val="26"/>
        </w:rPr>
        <w:t>за пределами участка, адрес орие</w:t>
      </w:r>
      <w:r w:rsidRPr="00794958">
        <w:rPr>
          <w:b/>
          <w:sz w:val="26"/>
          <w:szCs w:val="26"/>
        </w:rPr>
        <w:t>н</w:t>
      </w:r>
      <w:r w:rsidRPr="00794958">
        <w:rPr>
          <w:b/>
          <w:sz w:val="26"/>
          <w:szCs w:val="26"/>
        </w:rPr>
        <w:t>тира: ________________________, (далее - Участок), разрешенное использ</w:t>
      </w:r>
      <w:r w:rsidRPr="00794958">
        <w:rPr>
          <w:b/>
          <w:sz w:val="26"/>
          <w:szCs w:val="26"/>
        </w:rPr>
        <w:t>о</w:t>
      </w:r>
      <w:r w:rsidRPr="00794958">
        <w:rPr>
          <w:b/>
          <w:sz w:val="26"/>
          <w:szCs w:val="26"/>
        </w:rPr>
        <w:t>вание: ____________________________.</w:t>
      </w:r>
    </w:p>
    <w:p w:rsidR="0093706E" w:rsidRPr="00794958" w:rsidRDefault="0093706E" w:rsidP="0093706E">
      <w:pPr>
        <w:pStyle w:val="a6"/>
        <w:jc w:val="both"/>
        <w:rPr>
          <w:sz w:val="26"/>
          <w:szCs w:val="26"/>
        </w:rPr>
      </w:pPr>
      <w:r w:rsidRPr="00794958">
        <w:rPr>
          <w:sz w:val="26"/>
          <w:szCs w:val="26"/>
        </w:rPr>
        <w:t>1.2. </w:t>
      </w:r>
      <w:r w:rsidRPr="00794958">
        <w:rPr>
          <w:b/>
          <w:sz w:val="26"/>
          <w:szCs w:val="26"/>
        </w:rPr>
        <w:t>ПРОДАВЕЦ</w:t>
      </w:r>
      <w:r w:rsidRPr="00794958">
        <w:rPr>
          <w:sz w:val="26"/>
          <w:szCs w:val="26"/>
        </w:rPr>
        <w:t xml:space="preserve"> гарантирует, что предмет Договора не обременен правами </w:t>
      </w:r>
      <w:r w:rsidR="000C2105">
        <w:rPr>
          <w:sz w:val="26"/>
          <w:szCs w:val="26"/>
        </w:rPr>
        <w:t xml:space="preserve"> </w:t>
      </w:r>
      <w:r w:rsidRPr="00794958">
        <w:rPr>
          <w:sz w:val="26"/>
          <w:szCs w:val="26"/>
        </w:rPr>
        <w:t xml:space="preserve">третьих лиц, о которых </w:t>
      </w:r>
      <w:r w:rsidRPr="00794958">
        <w:rPr>
          <w:b/>
          <w:sz w:val="26"/>
          <w:szCs w:val="26"/>
        </w:rPr>
        <w:t xml:space="preserve">ПРОДАВЕЦ </w:t>
      </w:r>
      <w:r w:rsidRPr="00794958">
        <w:rPr>
          <w:sz w:val="26"/>
          <w:szCs w:val="26"/>
        </w:rPr>
        <w:t xml:space="preserve">не мог не знать. </w:t>
      </w:r>
    </w:p>
    <w:p w:rsidR="0093706E" w:rsidRPr="00794958" w:rsidRDefault="0093706E" w:rsidP="0093706E">
      <w:pPr>
        <w:pStyle w:val="24"/>
        <w:spacing w:after="0" w:line="240" w:lineRule="auto"/>
        <w:ind w:firstLine="283"/>
        <w:jc w:val="both"/>
        <w:rPr>
          <w:sz w:val="26"/>
          <w:szCs w:val="26"/>
        </w:rPr>
      </w:pPr>
      <w:r w:rsidRPr="0039620A">
        <w:rPr>
          <w:sz w:val="26"/>
          <w:szCs w:val="26"/>
        </w:rPr>
        <w:t>1.3.</w:t>
      </w:r>
      <w:r w:rsidRPr="00794958">
        <w:rPr>
          <w:sz w:val="26"/>
          <w:szCs w:val="26"/>
        </w:rPr>
        <w:t> Настоящий договор является одновременно актом приема-передачи выш</w:t>
      </w:r>
      <w:r w:rsidRPr="00794958">
        <w:rPr>
          <w:sz w:val="26"/>
          <w:szCs w:val="26"/>
        </w:rPr>
        <w:t>е</w:t>
      </w:r>
      <w:r w:rsidRPr="00794958">
        <w:rPr>
          <w:sz w:val="26"/>
          <w:szCs w:val="26"/>
        </w:rPr>
        <w:t>указанного земельного участка.</w:t>
      </w:r>
    </w:p>
    <w:p w:rsidR="0093706E" w:rsidRPr="00115BD3" w:rsidRDefault="0093706E" w:rsidP="0093706E">
      <w:pPr>
        <w:ind w:firstLine="709"/>
        <w:jc w:val="both"/>
        <w:rPr>
          <w:sz w:val="24"/>
        </w:rPr>
      </w:pPr>
    </w:p>
    <w:p w:rsidR="0093706E" w:rsidRPr="00794958" w:rsidRDefault="0093706E" w:rsidP="0093706E">
      <w:pPr>
        <w:jc w:val="center"/>
        <w:rPr>
          <w:b/>
          <w:sz w:val="26"/>
          <w:szCs w:val="26"/>
        </w:rPr>
      </w:pPr>
      <w:r w:rsidRPr="00794958">
        <w:rPr>
          <w:b/>
          <w:sz w:val="26"/>
          <w:szCs w:val="26"/>
        </w:rPr>
        <w:t>2. ПЛАТА ПО ДОГОВОРУ</w:t>
      </w:r>
    </w:p>
    <w:p w:rsidR="0093706E" w:rsidRPr="00794958" w:rsidRDefault="0093706E" w:rsidP="0093706E">
      <w:pPr>
        <w:jc w:val="both"/>
        <w:rPr>
          <w:sz w:val="12"/>
          <w:szCs w:val="12"/>
        </w:rPr>
      </w:pPr>
    </w:p>
    <w:p w:rsidR="0093706E" w:rsidRPr="00794958" w:rsidRDefault="0093706E" w:rsidP="0093706E">
      <w:pPr>
        <w:pStyle w:val="30"/>
        <w:jc w:val="both"/>
        <w:rPr>
          <w:b/>
          <w:sz w:val="26"/>
          <w:szCs w:val="26"/>
        </w:rPr>
      </w:pPr>
      <w:r w:rsidRPr="00794958">
        <w:rPr>
          <w:sz w:val="26"/>
          <w:szCs w:val="26"/>
        </w:rPr>
        <w:t xml:space="preserve">2.1. Цена Участка составляет </w:t>
      </w:r>
      <w:r w:rsidRPr="00794958">
        <w:rPr>
          <w:b/>
          <w:sz w:val="26"/>
          <w:szCs w:val="26"/>
        </w:rPr>
        <w:t xml:space="preserve">________________________ (_________) руб. </w:t>
      </w:r>
      <w:r w:rsidR="00AD6941">
        <w:rPr>
          <w:b/>
          <w:sz w:val="26"/>
          <w:szCs w:val="26"/>
        </w:rPr>
        <w:t xml:space="preserve">       </w:t>
      </w:r>
      <w:r w:rsidRPr="00794958">
        <w:rPr>
          <w:b/>
          <w:sz w:val="26"/>
          <w:szCs w:val="26"/>
        </w:rPr>
        <w:t>00 копеек.</w:t>
      </w:r>
    </w:p>
    <w:p w:rsidR="0093706E" w:rsidRPr="00794958" w:rsidRDefault="0093706E" w:rsidP="0093706E">
      <w:pPr>
        <w:pStyle w:val="30"/>
        <w:jc w:val="both"/>
        <w:rPr>
          <w:sz w:val="26"/>
          <w:szCs w:val="26"/>
        </w:rPr>
      </w:pPr>
      <w:r w:rsidRPr="00794958">
        <w:rPr>
          <w:sz w:val="26"/>
          <w:szCs w:val="26"/>
        </w:rPr>
        <w:t xml:space="preserve">2.2.  Размер задатка – </w:t>
      </w:r>
      <w:r w:rsidRPr="00794958">
        <w:rPr>
          <w:b/>
          <w:sz w:val="26"/>
          <w:szCs w:val="26"/>
        </w:rPr>
        <w:t>_________ (_________________) руб. 00 копеек засчит</w:t>
      </w:r>
      <w:r w:rsidRPr="00794958">
        <w:rPr>
          <w:b/>
          <w:sz w:val="26"/>
          <w:szCs w:val="26"/>
        </w:rPr>
        <w:t>ы</w:t>
      </w:r>
      <w:r w:rsidRPr="00794958">
        <w:rPr>
          <w:b/>
          <w:sz w:val="26"/>
          <w:szCs w:val="26"/>
        </w:rPr>
        <w:t>вается в счет оплаты по договору купли-продажи</w:t>
      </w:r>
      <w:r w:rsidRPr="00794958">
        <w:rPr>
          <w:sz w:val="26"/>
          <w:szCs w:val="26"/>
        </w:rPr>
        <w:t xml:space="preserve">. </w:t>
      </w:r>
      <w:r w:rsidRPr="00794958">
        <w:rPr>
          <w:b/>
          <w:sz w:val="26"/>
          <w:szCs w:val="26"/>
        </w:rPr>
        <w:t>Остальная часть платежа</w:t>
      </w:r>
      <w:r w:rsidRPr="00794958">
        <w:rPr>
          <w:sz w:val="26"/>
          <w:szCs w:val="26"/>
        </w:rPr>
        <w:t xml:space="preserve"> </w:t>
      </w:r>
      <w:r w:rsidRPr="00794958">
        <w:rPr>
          <w:b/>
          <w:sz w:val="26"/>
          <w:szCs w:val="26"/>
        </w:rPr>
        <w:t>в размере _________ (____________) рублей</w:t>
      </w:r>
      <w:r w:rsidRPr="00794958">
        <w:rPr>
          <w:sz w:val="26"/>
          <w:szCs w:val="26"/>
        </w:rPr>
        <w:t xml:space="preserve"> </w:t>
      </w:r>
      <w:r w:rsidRPr="00794958">
        <w:rPr>
          <w:b/>
          <w:sz w:val="26"/>
          <w:szCs w:val="26"/>
        </w:rPr>
        <w:t>00 копеек</w:t>
      </w:r>
      <w:r w:rsidRPr="00794958">
        <w:rPr>
          <w:sz w:val="26"/>
          <w:szCs w:val="26"/>
        </w:rPr>
        <w:t xml:space="preserve"> вносится  </w:t>
      </w:r>
      <w:r w:rsidRPr="00794958">
        <w:rPr>
          <w:b/>
          <w:sz w:val="26"/>
          <w:szCs w:val="26"/>
        </w:rPr>
        <w:t>ПОКУПАТЕЛЕМ</w:t>
      </w:r>
      <w:r>
        <w:rPr>
          <w:b/>
          <w:sz w:val="26"/>
          <w:szCs w:val="26"/>
        </w:rPr>
        <w:t xml:space="preserve"> в течении 30 дней с даты договора</w:t>
      </w:r>
      <w:r w:rsidRPr="00794958">
        <w:rPr>
          <w:b/>
          <w:sz w:val="26"/>
          <w:szCs w:val="26"/>
        </w:rPr>
        <w:t xml:space="preserve">, </w:t>
      </w:r>
      <w:r w:rsidRPr="00794958">
        <w:rPr>
          <w:sz w:val="26"/>
          <w:szCs w:val="26"/>
        </w:rPr>
        <w:t>по следующим рекв</w:t>
      </w:r>
      <w:r w:rsidRPr="00794958">
        <w:rPr>
          <w:sz w:val="26"/>
          <w:szCs w:val="26"/>
        </w:rPr>
        <w:t>и</w:t>
      </w:r>
      <w:r w:rsidRPr="00794958">
        <w:rPr>
          <w:sz w:val="26"/>
          <w:szCs w:val="26"/>
        </w:rPr>
        <w:t>зитам: Получатель – Управление Федерального казначейства по Приморскому краю (администрация Уссурийского городского округа), р/с 40101810900000010002, банк получателя – ГРКЦ ГУ Банка России по Примо</w:t>
      </w:r>
      <w:r w:rsidRPr="00794958">
        <w:rPr>
          <w:sz w:val="26"/>
          <w:szCs w:val="26"/>
        </w:rPr>
        <w:t>р</w:t>
      </w:r>
      <w:r w:rsidRPr="00794958">
        <w:rPr>
          <w:sz w:val="26"/>
          <w:szCs w:val="26"/>
        </w:rPr>
        <w:t xml:space="preserve">скому краю, г. Владивосток, БИК 040507001, ИНН 2511004094, КПП 251101001, ОКАТО 05423000000, КБК 00111406012040000430. </w:t>
      </w:r>
    </w:p>
    <w:p w:rsidR="0093706E" w:rsidRPr="00794958" w:rsidRDefault="0093706E" w:rsidP="0093706E">
      <w:pPr>
        <w:pStyle w:val="a6"/>
        <w:jc w:val="both"/>
        <w:rPr>
          <w:sz w:val="26"/>
          <w:szCs w:val="26"/>
        </w:rPr>
      </w:pPr>
      <w:r w:rsidRPr="00794958">
        <w:rPr>
          <w:sz w:val="26"/>
          <w:szCs w:val="26"/>
        </w:rPr>
        <w:t xml:space="preserve">2.3. Полная оплата цены Участка должна быть произведена до регистрации </w:t>
      </w:r>
      <w:r w:rsidR="00421811">
        <w:rPr>
          <w:sz w:val="26"/>
          <w:szCs w:val="26"/>
        </w:rPr>
        <w:t xml:space="preserve">   </w:t>
      </w:r>
      <w:r w:rsidRPr="00794958">
        <w:rPr>
          <w:sz w:val="26"/>
          <w:szCs w:val="26"/>
        </w:rPr>
        <w:t>права собственности на Участок.</w:t>
      </w:r>
    </w:p>
    <w:p w:rsidR="00695C4B" w:rsidRPr="00695C4B" w:rsidRDefault="00695C4B" w:rsidP="0093706E">
      <w:pPr>
        <w:jc w:val="center"/>
        <w:rPr>
          <w:b/>
          <w:sz w:val="24"/>
        </w:rPr>
      </w:pPr>
    </w:p>
    <w:p w:rsidR="0093706E" w:rsidRPr="00794958" w:rsidRDefault="0093706E" w:rsidP="0093706E">
      <w:pPr>
        <w:jc w:val="center"/>
        <w:rPr>
          <w:b/>
          <w:sz w:val="26"/>
          <w:szCs w:val="26"/>
        </w:rPr>
      </w:pPr>
      <w:r w:rsidRPr="00794958">
        <w:rPr>
          <w:b/>
          <w:sz w:val="26"/>
          <w:szCs w:val="26"/>
        </w:rPr>
        <w:t>3. ПРАВА И ОБЯЗАННОСТИ СТОРОН</w:t>
      </w:r>
    </w:p>
    <w:p w:rsidR="0093706E" w:rsidRPr="00794958" w:rsidRDefault="0093706E" w:rsidP="0093706E">
      <w:pPr>
        <w:jc w:val="both"/>
        <w:rPr>
          <w:sz w:val="12"/>
          <w:szCs w:val="12"/>
        </w:rPr>
      </w:pPr>
    </w:p>
    <w:p w:rsidR="0093706E" w:rsidRPr="00794958" w:rsidRDefault="0093706E" w:rsidP="0093706E">
      <w:pPr>
        <w:ind w:firstLine="709"/>
        <w:jc w:val="both"/>
        <w:rPr>
          <w:sz w:val="26"/>
          <w:szCs w:val="26"/>
        </w:rPr>
      </w:pPr>
      <w:r w:rsidRPr="00794958">
        <w:rPr>
          <w:sz w:val="26"/>
          <w:szCs w:val="26"/>
        </w:rPr>
        <w:t xml:space="preserve">3.1. </w:t>
      </w:r>
      <w:r w:rsidRPr="00794958">
        <w:rPr>
          <w:b/>
          <w:sz w:val="26"/>
          <w:szCs w:val="26"/>
        </w:rPr>
        <w:t>ПРОДАВЕЦ</w:t>
      </w:r>
      <w:r w:rsidRPr="00794958">
        <w:rPr>
          <w:sz w:val="26"/>
          <w:szCs w:val="26"/>
        </w:rPr>
        <w:t xml:space="preserve"> обязуется:</w:t>
      </w:r>
    </w:p>
    <w:p w:rsidR="0093706E" w:rsidRPr="00794958" w:rsidRDefault="0093706E" w:rsidP="00BA3917">
      <w:pPr>
        <w:pStyle w:val="22"/>
        <w:spacing w:line="240" w:lineRule="auto"/>
        <w:ind w:left="708"/>
        <w:jc w:val="both"/>
        <w:rPr>
          <w:sz w:val="26"/>
          <w:szCs w:val="26"/>
        </w:rPr>
      </w:pPr>
      <w:r w:rsidRPr="00794958">
        <w:rPr>
          <w:sz w:val="26"/>
          <w:szCs w:val="26"/>
        </w:rPr>
        <w:t xml:space="preserve">3.1.1. Предоставить </w:t>
      </w:r>
      <w:r w:rsidRPr="00794958">
        <w:rPr>
          <w:b/>
          <w:sz w:val="26"/>
          <w:szCs w:val="26"/>
        </w:rPr>
        <w:t>ПОКУПАТЕЛЮ</w:t>
      </w:r>
      <w:r w:rsidRPr="00794958">
        <w:rPr>
          <w:sz w:val="26"/>
          <w:szCs w:val="26"/>
        </w:rPr>
        <w:t xml:space="preserve"> сведения, необходимые для </w:t>
      </w:r>
      <w:r w:rsidR="00421811">
        <w:rPr>
          <w:sz w:val="26"/>
          <w:szCs w:val="26"/>
        </w:rPr>
        <w:t xml:space="preserve">        </w:t>
      </w:r>
      <w:r w:rsidR="00BA3917">
        <w:rPr>
          <w:sz w:val="26"/>
          <w:szCs w:val="26"/>
        </w:rPr>
        <w:t xml:space="preserve">                 </w:t>
      </w:r>
      <w:r w:rsidRPr="00794958">
        <w:rPr>
          <w:sz w:val="26"/>
          <w:szCs w:val="26"/>
        </w:rPr>
        <w:t>исполнения условий, установленных Договором.</w:t>
      </w:r>
    </w:p>
    <w:p w:rsidR="00AD6941" w:rsidRPr="0006641C" w:rsidRDefault="00AD6941" w:rsidP="0093706E">
      <w:pPr>
        <w:ind w:firstLine="709"/>
        <w:jc w:val="center"/>
        <w:rPr>
          <w:sz w:val="16"/>
          <w:szCs w:val="16"/>
        </w:rPr>
      </w:pPr>
    </w:p>
    <w:p w:rsidR="0093706E" w:rsidRPr="00794958" w:rsidRDefault="0093706E" w:rsidP="0093706E">
      <w:pPr>
        <w:ind w:firstLine="709"/>
        <w:jc w:val="center"/>
        <w:rPr>
          <w:sz w:val="26"/>
          <w:szCs w:val="26"/>
        </w:rPr>
      </w:pPr>
      <w:r w:rsidRPr="00794958">
        <w:rPr>
          <w:sz w:val="26"/>
          <w:szCs w:val="26"/>
        </w:rPr>
        <w:lastRenderedPageBreak/>
        <w:t xml:space="preserve">3.2. </w:t>
      </w:r>
      <w:r w:rsidRPr="00794958">
        <w:rPr>
          <w:b/>
          <w:sz w:val="26"/>
          <w:szCs w:val="26"/>
        </w:rPr>
        <w:t>ПОКУПАТЕЛЬ</w:t>
      </w:r>
      <w:r w:rsidRPr="00794958">
        <w:rPr>
          <w:sz w:val="26"/>
          <w:szCs w:val="26"/>
        </w:rPr>
        <w:t xml:space="preserve"> обязуется:</w:t>
      </w:r>
    </w:p>
    <w:p w:rsidR="006E650E" w:rsidRDefault="006E650E" w:rsidP="0093706E">
      <w:pPr>
        <w:pStyle w:val="22"/>
        <w:spacing w:line="240" w:lineRule="auto"/>
        <w:ind w:left="1" w:firstLine="708"/>
        <w:jc w:val="both"/>
        <w:rPr>
          <w:sz w:val="26"/>
          <w:szCs w:val="26"/>
        </w:rPr>
      </w:pPr>
    </w:p>
    <w:p w:rsidR="0093706E" w:rsidRPr="00794958" w:rsidRDefault="0093706E" w:rsidP="0093706E">
      <w:pPr>
        <w:pStyle w:val="22"/>
        <w:spacing w:line="240" w:lineRule="auto"/>
        <w:ind w:left="1" w:firstLine="708"/>
        <w:jc w:val="both"/>
        <w:rPr>
          <w:sz w:val="26"/>
          <w:szCs w:val="26"/>
        </w:rPr>
      </w:pPr>
      <w:r>
        <w:rPr>
          <w:sz w:val="26"/>
          <w:szCs w:val="26"/>
        </w:rPr>
        <w:t>3.2.1.</w:t>
      </w:r>
      <w:proofErr w:type="gramStart"/>
      <w:r w:rsidRPr="00794958">
        <w:rPr>
          <w:sz w:val="26"/>
          <w:szCs w:val="26"/>
        </w:rPr>
        <w:t xml:space="preserve">Оплатить </w:t>
      </w:r>
      <w:r w:rsidR="00BA3917">
        <w:rPr>
          <w:sz w:val="26"/>
          <w:szCs w:val="26"/>
        </w:rPr>
        <w:t xml:space="preserve">цену </w:t>
      </w:r>
      <w:r w:rsidRPr="00794958">
        <w:rPr>
          <w:sz w:val="26"/>
          <w:szCs w:val="26"/>
        </w:rPr>
        <w:t>Участка</w:t>
      </w:r>
      <w:proofErr w:type="gramEnd"/>
      <w:r w:rsidRPr="00794958">
        <w:rPr>
          <w:sz w:val="26"/>
          <w:szCs w:val="26"/>
        </w:rPr>
        <w:t xml:space="preserve"> в порядке, установленном разделом 2 Договора.</w:t>
      </w:r>
    </w:p>
    <w:p w:rsidR="0093706E" w:rsidRPr="00794958" w:rsidRDefault="0093706E" w:rsidP="0093706E">
      <w:pPr>
        <w:ind w:left="284" w:firstLine="424"/>
        <w:jc w:val="both"/>
        <w:rPr>
          <w:sz w:val="26"/>
          <w:szCs w:val="26"/>
        </w:rPr>
      </w:pPr>
      <w:r w:rsidRPr="00794958">
        <w:rPr>
          <w:sz w:val="26"/>
          <w:szCs w:val="26"/>
        </w:rPr>
        <w:t>3.2.2. Выполнять требования, вытекающие из установленных в соответ</w:t>
      </w:r>
      <w:r>
        <w:rPr>
          <w:sz w:val="26"/>
          <w:szCs w:val="26"/>
        </w:rPr>
        <w:t xml:space="preserve">ствии </w:t>
      </w:r>
      <w:r w:rsidRPr="00794958">
        <w:rPr>
          <w:sz w:val="26"/>
          <w:szCs w:val="26"/>
        </w:rPr>
        <w:t>с законодательством Российской Федерации ограничений прав на Участок и се</w:t>
      </w:r>
      <w:r w:rsidRPr="00794958">
        <w:rPr>
          <w:sz w:val="26"/>
          <w:szCs w:val="26"/>
        </w:rPr>
        <w:t>р</w:t>
      </w:r>
      <w:r w:rsidRPr="00794958">
        <w:rPr>
          <w:sz w:val="26"/>
          <w:szCs w:val="26"/>
        </w:rPr>
        <w:t>витутов.</w:t>
      </w:r>
    </w:p>
    <w:p w:rsidR="0093706E" w:rsidRPr="00794958" w:rsidRDefault="0093706E" w:rsidP="0093706E">
      <w:pPr>
        <w:ind w:left="284" w:firstLine="424"/>
        <w:jc w:val="both"/>
        <w:rPr>
          <w:sz w:val="26"/>
          <w:szCs w:val="26"/>
        </w:rPr>
      </w:pPr>
      <w:r w:rsidRPr="00794958">
        <w:rPr>
          <w:sz w:val="26"/>
          <w:szCs w:val="26"/>
        </w:rPr>
        <w:t>3.2.3. Предоставлять информацию о состоянии Участка по запросам соотве</w:t>
      </w:r>
      <w:r w:rsidRPr="00794958">
        <w:rPr>
          <w:sz w:val="26"/>
          <w:szCs w:val="26"/>
        </w:rPr>
        <w:t>т</w:t>
      </w:r>
      <w:r w:rsidRPr="00794958">
        <w:rPr>
          <w:sz w:val="26"/>
          <w:szCs w:val="26"/>
        </w:rPr>
        <w:t>ствующих органов государственной власти и органов местного самоуправления, создавать необходимые условия для контроля за надлежащим выполнением условий Договора и установленного порядка использования Участка, а также обеспечивать доступ и проход на Участок их представителей.</w:t>
      </w:r>
    </w:p>
    <w:p w:rsidR="0093706E" w:rsidRPr="00794958" w:rsidRDefault="0093706E" w:rsidP="0093706E">
      <w:pPr>
        <w:ind w:left="284" w:firstLine="28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794958">
        <w:rPr>
          <w:sz w:val="26"/>
          <w:szCs w:val="26"/>
        </w:rPr>
        <w:t>3.2.4. Нести затраты по санитарному содержанию, благоустройству и озел</w:t>
      </w:r>
      <w:r w:rsidRPr="00794958">
        <w:rPr>
          <w:sz w:val="26"/>
          <w:szCs w:val="26"/>
        </w:rPr>
        <w:t>е</w:t>
      </w:r>
      <w:r w:rsidRPr="00794958">
        <w:rPr>
          <w:sz w:val="26"/>
          <w:szCs w:val="26"/>
        </w:rPr>
        <w:t>нению земельного участка и прилегающих к нему территорий общего пользов</w:t>
      </w:r>
      <w:r w:rsidRPr="00794958">
        <w:rPr>
          <w:sz w:val="26"/>
          <w:szCs w:val="26"/>
        </w:rPr>
        <w:t>а</w:t>
      </w:r>
      <w:r w:rsidRPr="00794958">
        <w:rPr>
          <w:sz w:val="26"/>
          <w:szCs w:val="26"/>
        </w:rPr>
        <w:t>ния.</w:t>
      </w:r>
    </w:p>
    <w:p w:rsidR="0093706E" w:rsidRPr="00794958" w:rsidRDefault="0093706E" w:rsidP="0093706E">
      <w:pPr>
        <w:jc w:val="center"/>
        <w:rPr>
          <w:b/>
          <w:sz w:val="26"/>
          <w:szCs w:val="26"/>
        </w:rPr>
      </w:pPr>
      <w:r w:rsidRPr="00794958">
        <w:rPr>
          <w:b/>
          <w:sz w:val="26"/>
          <w:szCs w:val="26"/>
        </w:rPr>
        <w:t>4. ОТВЕТСТВЕННОСТЬ СТОРОН</w:t>
      </w:r>
    </w:p>
    <w:p w:rsidR="0093706E" w:rsidRPr="00794958" w:rsidRDefault="0093706E" w:rsidP="0093706E">
      <w:pPr>
        <w:jc w:val="both"/>
        <w:rPr>
          <w:sz w:val="12"/>
          <w:szCs w:val="12"/>
        </w:rPr>
      </w:pPr>
    </w:p>
    <w:p w:rsidR="0093706E" w:rsidRPr="00794958" w:rsidRDefault="0093706E" w:rsidP="0093706E">
      <w:pPr>
        <w:ind w:firstLine="720"/>
        <w:jc w:val="both"/>
        <w:rPr>
          <w:sz w:val="26"/>
          <w:szCs w:val="26"/>
        </w:rPr>
      </w:pPr>
      <w:r w:rsidRPr="00794958">
        <w:rPr>
          <w:sz w:val="26"/>
          <w:szCs w:val="26"/>
        </w:rPr>
        <w:t>4.1. Стороны несут ответственность за невыполнение либо ненадлежащее выполнение  условий Договора в соответствии с законодательством Российской Федерации.</w:t>
      </w:r>
    </w:p>
    <w:p w:rsidR="0093706E" w:rsidRPr="00794958" w:rsidRDefault="0093706E" w:rsidP="0093706E">
      <w:pPr>
        <w:ind w:firstLine="720"/>
        <w:jc w:val="both"/>
        <w:rPr>
          <w:sz w:val="26"/>
          <w:szCs w:val="26"/>
        </w:rPr>
      </w:pPr>
      <w:r w:rsidRPr="00794958">
        <w:rPr>
          <w:sz w:val="26"/>
          <w:szCs w:val="26"/>
        </w:rPr>
        <w:t>4.3. За нарушение срока внесения платы, указанного в пункте 2.3 Договора, Покупатель выплачивает пени из расчета 1/300 от цены Участка за каждый кале</w:t>
      </w:r>
      <w:r w:rsidRPr="00794958">
        <w:rPr>
          <w:sz w:val="26"/>
          <w:szCs w:val="26"/>
        </w:rPr>
        <w:t>н</w:t>
      </w:r>
      <w:r w:rsidRPr="00794958">
        <w:rPr>
          <w:sz w:val="26"/>
          <w:szCs w:val="26"/>
        </w:rPr>
        <w:t>дарный день просрочки. Пени перечисляются в порядке, предусмотренном в п.п. 2.2 Договора.</w:t>
      </w:r>
    </w:p>
    <w:p w:rsidR="0093706E" w:rsidRPr="00794958" w:rsidRDefault="0093706E" w:rsidP="0093706E">
      <w:pPr>
        <w:jc w:val="center"/>
        <w:rPr>
          <w:b/>
          <w:sz w:val="26"/>
          <w:szCs w:val="26"/>
        </w:rPr>
      </w:pPr>
      <w:r w:rsidRPr="00794958">
        <w:rPr>
          <w:b/>
          <w:sz w:val="26"/>
          <w:szCs w:val="26"/>
        </w:rPr>
        <w:t>5. ОСОБЫЕ УСЛОВИЯ</w:t>
      </w:r>
    </w:p>
    <w:p w:rsidR="006C5D22" w:rsidRPr="006C5D22" w:rsidRDefault="006C5D22" w:rsidP="006B1140">
      <w:pPr>
        <w:jc w:val="both"/>
        <w:rPr>
          <w:b/>
          <w:i/>
          <w:sz w:val="26"/>
          <w:szCs w:val="26"/>
        </w:rPr>
      </w:pPr>
    </w:p>
    <w:p w:rsidR="0093706E" w:rsidRPr="00794958" w:rsidRDefault="006B1140" w:rsidP="006C5D22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5.1</w:t>
      </w:r>
      <w:r w:rsidR="006C5D22">
        <w:rPr>
          <w:sz w:val="26"/>
          <w:szCs w:val="26"/>
        </w:rPr>
        <w:t>.</w:t>
      </w:r>
      <w:r w:rsidR="0093706E" w:rsidRPr="00794958">
        <w:rPr>
          <w:sz w:val="26"/>
          <w:szCs w:val="26"/>
        </w:rPr>
        <w:t xml:space="preserve"> Изменение указанного в пункте 1 Договора целевого назначения земель допускается в порядке, предусмотренном законодательством Российской Федер</w:t>
      </w:r>
      <w:r w:rsidR="0093706E" w:rsidRPr="00794958">
        <w:rPr>
          <w:sz w:val="26"/>
          <w:szCs w:val="26"/>
        </w:rPr>
        <w:t>а</w:t>
      </w:r>
      <w:r w:rsidR="0093706E" w:rsidRPr="00794958">
        <w:rPr>
          <w:sz w:val="26"/>
          <w:szCs w:val="26"/>
        </w:rPr>
        <w:t>ции.</w:t>
      </w:r>
    </w:p>
    <w:p w:rsidR="0093706E" w:rsidRPr="00794958" w:rsidRDefault="006B1140" w:rsidP="0093706E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5.2</w:t>
      </w:r>
      <w:r w:rsidR="0093706E" w:rsidRPr="00794958">
        <w:rPr>
          <w:sz w:val="26"/>
          <w:szCs w:val="26"/>
        </w:rPr>
        <w:t>. Все изменения и дополнения к Договору действительны, если они с</w:t>
      </w:r>
      <w:r w:rsidR="0093706E" w:rsidRPr="00794958">
        <w:rPr>
          <w:sz w:val="26"/>
          <w:szCs w:val="26"/>
        </w:rPr>
        <w:t>о</w:t>
      </w:r>
      <w:r w:rsidR="0093706E" w:rsidRPr="00794958">
        <w:rPr>
          <w:sz w:val="26"/>
          <w:szCs w:val="26"/>
        </w:rPr>
        <w:t>вершены в письменной форме и подписаны уполномоченными лицами.</w:t>
      </w:r>
    </w:p>
    <w:p w:rsidR="0093706E" w:rsidRPr="00794958" w:rsidRDefault="006B1140" w:rsidP="0093706E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5.3</w:t>
      </w:r>
      <w:r w:rsidR="0093706E" w:rsidRPr="00794958">
        <w:rPr>
          <w:sz w:val="26"/>
          <w:szCs w:val="26"/>
        </w:rPr>
        <w:t>. Договор составлен в 3 (трех) экземплярах, имеющих одинаковую юр</w:t>
      </w:r>
      <w:r w:rsidR="0093706E" w:rsidRPr="00794958">
        <w:rPr>
          <w:sz w:val="26"/>
          <w:szCs w:val="26"/>
        </w:rPr>
        <w:t>и</w:t>
      </w:r>
      <w:r w:rsidR="0093706E" w:rsidRPr="00794958">
        <w:rPr>
          <w:sz w:val="26"/>
          <w:szCs w:val="26"/>
        </w:rPr>
        <w:t xml:space="preserve">дическую силу, из которых по одному экземпляру хранится у Сторон, один </w:t>
      </w:r>
      <w:r w:rsidR="00421811">
        <w:rPr>
          <w:sz w:val="26"/>
          <w:szCs w:val="26"/>
        </w:rPr>
        <w:t xml:space="preserve">          </w:t>
      </w:r>
      <w:r w:rsidR="0093706E" w:rsidRPr="00794958">
        <w:rPr>
          <w:sz w:val="26"/>
          <w:szCs w:val="26"/>
        </w:rPr>
        <w:t>экземпляр передается в Уссурийский отдел Управления Росреестра по Приморск</w:t>
      </w:r>
      <w:r w:rsidR="0093706E" w:rsidRPr="00794958">
        <w:rPr>
          <w:sz w:val="26"/>
          <w:szCs w:val="26"/>
        </w:rPr>
        <w:t>о</w:t>
      </w:r>
      <w:r w:rsidR="0093706E" w:rsidRPr="00794958">
        <w:rPr>
          <w:sz w:val="26"/>
          <w:szCs w:val="26"/>
        </w:rPr>
        <w:t>му краю.</w:t>
      </w:r>
    </w:p>
    <w:p w:rsidR="00421811" w:rsidRDefault="00421811" w:rsidP="0093706E">
      <w:pPr>
        <w:pStyle w:val="2"/>
        <w:ind w:left="0" w:firstLine="0"/>
        <w:jc w:val="both"/>
        <w:rPr>
          <w:b w:val="0"/>
          <w:bCs/>
          <w:sz w:val="25"/>
          <w:szCs w:val="25"/>
        </w:rPr>
      </w:pPr>
      <w:r>
        <w:rPr>
          <w:b w:val="0"/>
          <w:bCs/>
          <w:sz w:val="25"/>
          <w:szCs w:val="25"/>
        </w:rPr>
        <w:t xml:space="preserve"> </w:t>
      </w:r>
    </w:p>
    <w:p w:rsidR="0093706E" w:rsidRPr="00794958" w:rsidRDefault="0093706E" w:rsidP="0093706E">
      <w:pPr>
        <w:pStyle w:val="2"/>
        <w:ind w:left="0" w:firstLine="0"/>
        <w:jc w:val="both"/>
        <w:rPr>
          <w:b w:val="0"/>
          <w:bCs/>
          <w:sz w:val="25"/>
          <w:szCs w:val="25"/>
        </w:rPr>
      </w:pPr>
      <w:r w:rsidRPr="00794958">
        <w:rPr>
          <w:b w:val="0"/>
          <w:bCs/>
          <w:sz w:val="25"/>
          <w:szCs w:val="25"/>
        </w:rPr>
        <w:t>Юридические адреса сторон:</w:t>
      </w:r>
    </w:p>
    <w:p w:rsidR="0093706E" w:rsidRPr="005420FB" w:rsidRDefault="0093706E" w:rsidP="0093706E">
      <w:pPr>
        <w:jc w:val="both"/>
        <w:rPr>
          <w:b/>
          <w:bCs/>
          <w:sz w:val="26"/>
          <w:szCs w:val="26"/>
        </w:rPr>
      </w:pPr>
      <w:r w:rsidRPr="00794958">
        <w:rPr>
          <w:bCs/>
          <w:sz w:val="25"/>
          <w:szCs w:val="25"/>
        </w:rPr>
        <w:t>Подписи сторон:</w:t>
      </w:r>
    </w:p>
    <w:p w:rsidR="0093706E" w:rsidRDefault="0093706E" w:rsidP="0093706E">
      <w:pPr>
        <w:jc w:val="both"/>
        <w:rPr>
          <w:sz w:val="26"/>
          <w:szCs w:val="26"/>
        </w:rPr>
      </w:pPr>
    </w:p>
    <w:p w:rsidR="00DD733D" w:rsidRPr="0043408D" w:rsidRDefault="00DD733D" w:rsidP="00213AA1">
      <w:pPr>
        <w:jc w:val="both"/>
        <w:rPr>
          <w:b/>
          <w:bCs/>
          <w:sz w:val="26"/>
          <w:szCs w:val="26"/>
        </w:rPr>
      </w:pPr>
    </w:p>
    <w:sectPr w:rsidR="00DD733D" w:rsidRPr="0043408D" w:rsidSect="00B22B85">
      <w:pgSz w:w="11906" w:h="16838"/>
      <w:pgMar w:top="567" w:right="851" w:bottom="567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Kudriashov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charset w:val="01"/>
    <w:family w:val="roman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96232"/>
    <w:multiLevelType w:val="hybridMultilevel"/>
    <w:tmpl w:val="C05AC3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254E50"/>
    <w:multiLevelType w:val="hybridMultilevel"/>
    <w:tmpl w:val="D1D2175C"/>
    <w:lvl w:ilvl="0" w:tplc="CBC26E82">
      <w:start w:val="1"/>
      <w:numFmt w:val="decimal"/>
      <w:lvlText w:val="%1)"/>
      <w:lvlJc w:val="left"/>
      <w:pPr>
        <w:ind w:left="256" w:hanging="217"/>
      </w:pPr>
      <w:rPr>
        <w:rFonts w:ascii="Times New Roman" w:eastAsia="Times New Roman" w:hAnsi="Times New Roman" w:cs="Times New Roman" w:hint="default"/>
        <w:b w:val="0"/>
        <w:w w:val="100"/>
        <w:sz w:val="26"/>
        <w:szCs w:val="26"/>
        <w:lang w:val="ru-RU" w:eastAsia="en-US" w:bidi="ar-SA"/>
      </w:rPr>
    </w:lvl>
    <w:lvl w:ilvl="1" w:tplc="873C68AE">
      <w:numFmt w:val="bullet"/>
      <w:lvlText w:val="•"/>
      <w:lvlJc w:val="left"/>
      <w:pPr>
        <w:ind w:left="1156" w:hanging="217"/>
      </w:pPr>
      <w:rPr>
        <w:rFonts w:hint="default"/>
        <w:lang w:val="ru-RU" w:eastAsia="en-US" w:bidi="ar-SA"/>
      </w:rPr>
    </w:lvl>
    <w:lvl w:ilvl="2" w:tplc="3BAE1170">
      <w:numFmt w:val="bullet"/>
      <w:lvlText w:val="•"/>
      <w:lvlJc w:val="left"/>
      <w:pPr>
        <w:ind w:left="2052" w:hanging="217"/>
      </w:pPr>
      <w:rPr>
        <w:rFonts w:hint="default"/>
        <w:lang w:val="ru-RU" w:eastAsia="en-US" w:bidi="ar-SA"/>
      </w:rPr>
    </w:lvl>
    <w:lvl w:ilvl="3" w:tplc="68087C0A">
      <w:numFmt w:val="bullet"/>
      <w:lvlText w:val="•"/>
      <w:lvlJc w:val="left"/>
      <w:pPr>
        <w:ind w:left="2948" w:hanging="217"/>
      </w:pPr>
      <w:rPr>
        <w:rFonts w:hint="default"/>
        <w:lang w:val="ru-RU" w:eastAsia="en-US" w:bidi="ar-SA"/>
      </w:rPr>
    </w:lvl>
    <w:lvl w:ilvl="4" w:tplc="FD30BF1C">
      <w:numFmt w:val="bullet"/>
      <w:lvlText w:val="•"/>
      <w:lvlJc w:val="left"/>
      <w:pPr>
        <w:ind w:left="3844" w:hanging="217"/>
      </w:pPr>
      <w:rPr>
        <w:rFonts w:hint="default"/>
        <w:lang w:val="ru-RU" w:eastAsia="en-US" w:bidi="ar-SA"/>
      </w:rPr>
    </w:lvl>
    <w:lvl w:ilvl="5" w:tplc="1BEA228A">
      <w:numFmt w:val="bullet"/>
      <w:lvlText w:val="•"/>
      <w:lvlJc w:val="left"/>
      <w:pPr>
        <w:ind w:left="4740" w:hanging="217"/>
      </w:pPr>
      <w:rPr>
        <w:rFonts w:hint="default"/>
        <w:lang w:val="ru-RU" w:eastAsia="en-US" w:bidi="ar-SA"/>
      </w:rPr>
    </w:lvl>
    <w:lvl w:ilvl="6" w:tplc="935A5472">
      <w:numFmt w:val="bullet"/>
      <w:lvlText w:val="•"/>
      <w:lvlJc w:val="left"/>
      <w:pPr>
        <w:ind w:left="5636" w:hanging="217"/>
      </w:pPr>
      <w:rPr>
        <w:rFonts w:hint="default"/>
        <w:lang w:val="ru-RU" w:eastAsia="en-US" w:bidi="ar-SA"/>
      </w:rPr>
    </w:lvl>
    <w:lvl w:ilvl="7" w:tplc="0EC4F968">
      <w:numFmt w:val="bullet"/>
      <w:lvlText w:val="•"/>
      <w:lvlJc w:val="left"/>
      <w:pPr>
        <w:ind w:left="6532" w:hanging="217"/>
      </w:pPr>
      <w:rPr>
        <w:rFonts w:hint="default"/>
        <w:lang w:val="ru-RU" w:eastAsia="en-US" w:bidi="ar-SA"/>
      </w:rPr>
    </w:lvl>
    <w:lvl w:ilvl="8" w:tplc="9CC4AC5E">
      <w:numFmt w:val="bullet"/>
      <w:lvlText w:val="•"/>
      <w:lvlJc w:val="left"/>
      <w:pPr>
        <w:ind w:left="7428" w:hanging="217"/>
      </w:pPr>
      <w:rPr>
        <w:rFonts w:hint="default"/>
        <w:lang w:val="ru-RU" w:eastAsia="en-US" w:bidi="ar-SA"/>
      </w:rPr>
    </w:lvl>
  </w:abstractNum>
  <w:abstractNum w:abstractNumId="2">
    <w:nsid w:val="14647544"/>
    <w:multiLevelType w:val="hybridMultilevel"/>
    <w:tmpl w:val="BE0A2D86"/>
    <w:lvl w:ilvl="0" w:tplc="CBC26E82">
      <w:start w:val="1"/>
      <w:numFmt w:val="decimal"/>
      <w:lvlText w:val="%1)"/>
      <w:lvlJc w:val="left"/>
      <w:pPr>
        <w:ind w:left="256" w:hanging="217"/>
      </w:pPr>
      <w:rPr>
        <w:rFonts w:ascii="Times New Roman" w:eastAsia="Times New Roman" w:hAnsi="Times New Roman" w:cs="Times New Roman" w:hint="default"/>
        <w:b w:val="0"/>
        <w:w w:val="100"/>
        <w:sz w:val="26"/>
        <w:szCs w:val="26"/>
        <w:lang w:val="ru-RU" w:eastAsia="en-US" w:bidi="ar-SA"/>
      </w:rPr>
    </w:lvl>
    <w:lvl w:ilvl="1" w:tplc="873C68AE">
      <w:numFmt w:val="bullet"/>
      <w:lvlText w:val="•"/>
      <w:lvlJc w:val="left"/>
      <w:pPr>
        <w:ind w:left="1156" w:hanging="217"/>
      </w:pPr>
      <w:rPr>
        <w:rFonts w:hint="default"/>
        <w:lang w:val="ru-RU" w:eastAsia="en-US" w:bidi="ar-SA"/>
      </w:rPr>
    </w:lvl>
    <w:lvl w:ilvl="2" w:tplc="3BAE1170">
      <w:numFmt w:val="bullet"/>
      <w:lvlText w:val="•"/>
      <w:lvlJc w:val="left"/>
      <w:pPr>
        <w:ind w:left="2052" w:hanging="217"/>
      </w:pPr>
      <w:rPr>
        <w:rFonts w:hint="default"/>
        <w:lang w:val="ru-RU" w:eastAsia="en-US" w:bidi="ar-SA"/>
      </w:rPr>
    </w:lvl>
    <w:lvl w:ilvl="3" w:tplc="68087C0A">
      <w:numFmt w:val="bullet"/>
      <w:lvlText w:val="•"/>
      <w:lvlJc w:val="left"/>
      <w:pPr>
        <w:ind w:left="2948" w:hanging="217"/>
      </w:pPr>
      <w:rPr>
        <w:rFonts w:hint="default"/>
        <w:lang w:val="ru-RU" w:eastAsia="en-US" w:bidi="ar-SA"/>
      </w:rPr>
    </w:lvl>
    <w:lvl w:ilvl="4" w:tplc="FD30BF1C">
      <w:numFmt w:val="bullet"/>
      <w:lvlText w:val="•"/>
      <w:lvlJc w:val="left"/>
      <w:pPr>
        <w:ind w:left="3844" w:hanging="217"/>
      </w:pPr>
      <w:rPr>
        <w:rFonts w:hint="default"/>
        <w:lang w:val="ru-RU" w:eastAsia="en-US" w:bidi="ar-SA"/>
      </w:rPr>
    </w:lvl>
    <w:lvl w:ilvl="5" w:tplc="1BEA228A">
      <w:numFmt w:val="bullet"/>
      <w:lvlText w:val="•"/>
      <w:lvlJc w:val="left"/>
      <w:pPr>
        <w:ind w:left="4740" w:hanging="217"/>
      </w:pPr>
      <w:rPr>
        <w:rFonts w:hint="default"/>
        <w:lang w:val="ru-RU" w:eastAsia="en-US" w:bidi="ar-SA"/>
      </w:rPr>
    </w:lvl>
    <w:lvl w:ilvl="6" w:tplc="935A5472">
      <w:numFmt w:val="bullet"/>
      <w:lvlText w:val="•"/>
      <w:lvlJc w:val="left"/>
      <w:pPr>
        <w:ind w:left="5636" w:hanging="217"/>
      </w:pPr>
      <w:rPr>
        <w:rFonts w:hint="default"/>
        <w:lang w:val="ru-RU" w:eastAsia="en-US" w:bidi="ar-SA"/>
      </w:rPr>
    </w:lvl>
    <w:lvl w:ilvl="7" w:tplc="0EC4F968">
      <w:numFmt w:val="bullet"/>
      <w:lvlText w:val="•"/>
      <w:lvlJc w:val="left"/>
      <w:pPr>
        <w:ind w:left="6532" w:hanging="217"/>
      </w:pPr>
      <w:rPr>
        <w:rFonts w:hint="default"/>
        <w:lang w:val="ru-RU" w:eastAsia="en-US" w:bidi="ar-SA"/>
      </w:rPr>
    </w:lvl>
    <w:lvl w:ilvl="8" w:tplc="9CC4AC5E">
      <w:numFmt w:val="bullet"/>
      <w:lvlText w:val="•"/>
      <w:lvlJc w:val="left"/>
      <w:pPr>
        <w:ind w:left="7428" w:hanging="217"/>
      </w:pPr>
      <w:rPr>
        <w:rFonts w:hint="default"/>
        <w:lang w:val="ru-RU" w:eastAsia="en-US" w:bidi="ar-SA"/>
      </w:rPr>
    </w:lvl>
  </w:abstractNum>
  <w:abstractNum w:abstractNumId="3">
    <w:nsid w:val="30D508E1"/>
    <w:multiLevelType w:val="hybridMultilevel"/>
    <w:tmpl w:val="BE0A2D86"/>
    <w:lvl w:ilvl="0" w:tplc="CBC26E82">
      <w:start w:val="1"/>
      <w:numFmt w:val="decimal"/>
      <w:lvlText w:val="%1)"/>
      <w:lvlJc w:val="left"/>
      <w:pPr>
        <w:ind w:left="256" w:hanging="217"/>
      </w:pPr>
      <w:rPr>
        <w:rFonts w:ascii="Times New Roman" w:eastAsia="Times New Roman" w:hAnsi="Times New Roman" w:cs="Times New Roman" w:hint="default"/>
        <w:b w:val="0"/>
        <w:w w:val="100"/>
        <w:sz w:val="26"/>
        <w:szCs w:val="26"/>
        <w:lang w:val="ru-RU" w:eastAsia="en-US" w:bidi="ar-SA"/>
      </w:rPr>
    </w:lvl>
    <w:lvl w:ilvl="1" w:tplc="873C68AE">
      <w:numFmt w:val="bullet"/>
      <w:lvlText w:val="•"/>
      <w:lvlJc w:val="left"/>
      <w:pPr>
        <w:ind w:left="1156" w:hanging="217"/>
      </w:pPr>
      <w:rPr>
        <w:rFonts w:hint="default"/>
        <w:lang w:val="ru-RU" w:eastAsia="en-US" w:bidi="ar-SA"/>
      </w:rPr>
    </w:lvl>
    <w:lvl w:ilvl="2" w:tplc="3BAE1170">
      <w:numFmt w:val="bullet"/>
      <w:lvlText w:val="•"/>
      <w:lvlJc w:val="left"/>
      <w:pPr>
        <w:ind w:left="2052" w:hanging="217"/>
      </w:pPr>
      <w:rPr>
        <w:rFonts w:hint="default"/>
        <w:lang w:val="ru-RU" w:eastAsia="en-US" w:bidi="ar-SA"/>
      </w:rPr>
    </w:lvl>
    <w:lvl w:ilvl="3" w:tplc="68087C0A">
      <w:numFmt w:val="bullet"/>
      <w:lvlText w:val="•"/>
      <w:lvlJc w:val="left"/>
      <w:pPr>
        <w:ind w:left="2948" w:hanging="217"/>
      </w:pPr>
      <w:rPr>
        <w:rFonts w:hint="default"/>
        <w:lang w:val="ru-RU" w:eastAsia="en-US" w:bidi="ar-SA"/>
      </w:rPr>
    </w:lvl>
    <w:lvl w:ilvl="4" w:tplc="FD30BF1C">
      <w:numFmt w:val="bullet"/>
      <w:lvlText w:val="•"/>
      <w:lvlJc w:val="left"/>
      <w:pPr>
        <w:ind w:left="3844" w:hanging="217"/>
      </w:pPr>
      <w:rPr>
        <w:rFonts w:hint="default"/>
        <w:lang w:val="ru-RU" w:eastAsia="en-US" w:bidi="ar-SA"/>
      </w:rPr>
    </w:lvl>
    <w:lvl w:ilvl="5" w:tplc="1BEA228A">
      <w:numFmt w:val="bullet"/>
      <w:lvlText w:val="•"/>
      <w:lvlJc w:val="left"/>
      <w:pPr>
        <w:ind w:left="4740" w:hanging="217"/>
      </w:pPr>
      <w:rPr>
        <w:rFonts w:hint="default"/>
        <w:lang w:val="ru-RU" w:eastAsia="en-US" w:bidi="ar-SA"/>
      </w:rPr>
    </w:lvl>
    <w:lvl w:ilvl="6" w:tplc="935A5472">
      <w:numFmt w:val="bullet"/>
      <w:lvlText w:val="•"/>
      <w:lvlJc w:val="left"/>
      <w:pPr>
        <w:ind w:left="5636" w:hanging="217"/>
      </w:pPr>
      <w:rPr>
        <w:rFonts w:hint="default"/>
        <w:lang w:val="ru-RU" w:eastAsia="en-US" w:bidi="ar-SA"/>
      </w:rPr>
    </w:lvl>
    <w:lvl w:ilvl="7" w:tplc="0EC4F968">
      <w:numFmt w:val="bullet"/>
      <w:lvlText w:val="•"/>
      <w:lvlJc w:val="left"/>
      <w:pPr>
        <w:ind w:left="6532" w:hanging="217"/>
      </w:pPr>
      <w:rPr>
        <w:rFonts w:hint="default"/>
        <w:lang w:val="ru-RU" w:eastAsia="en-US" w:bidi="ar-SA"/>
      </w:rPr>
    </w:lvl>
    <w:lvl w:ilvl="8" w:tplc="9CC4AC5E">
      <w:numFmt w:val="bullet"/>
      <w:lvlText w:val="•"/>
      <w:lvlJc w:val="left"/>
      <w:pPr>
        <w:ind w:left="7428" w:hanging="217"/>
      </w:pPr>
      <w:rPr>
        <w:rFonts w:hint="default"/>
        <w:lang w:val="ru-RU" w:eastAsia="en-US" w:bidi="ar-SA"/>
      </w:rPr>
    </w:lvl>
  </w:abstractNum>
  <w:abstractNum w:abstractNumId="4">
    <w:nsid w:val="46112BE5"/>
    <w:multiLevelType w:val="hybridMultilevel"/>
    <w:tmpl w:val="3C90D180"/>
    <w:lvl w:ilvl="0" w:tplc="BD921E9C">
      <w:start w:val="1"/>
      <w:numFmt w:val="decimal"/>
      <w:lvlText w:val="%1."/>
      <w:lvlJc w:val="left"/>
      <w:pPr>
        <w:ind w:left="40" w:hanging="20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AB5ED138">
      <w:numFmt w:val="bullet"/>
      <w:lvlText w:val="•"/>
      <w:lvlJc w:val="left"/>
      <w:pPr>
        <w:ind w:left="958" w:hanging="200"/>
      </w:pPr>
      <w:rPr>
        <w:rFonts w:hint="default"/>
        <w:lang w:val="ru-RU" w:eastAsia="en-US" w:bidi="ar-SA"/>
      </w:rPr>
    </w:lvl>
    <w:lvl w:ilvl="2" w:tplc="02CCA0AC">
      <w:numFmt w:val="bullet"/>
      <w:lvlText w:val="•"/>
      <w:lvlJc w:val="left"/>
      <w:pPr>
        <w:ind w:left="1876" w:hanging="200"/>
      </w:pPr>
      <w:rPr>
        <w:rFonts w:hint="default"/>
        <w:lang w:val="ru-RU" w:eastAsia="en-US" w:bidi="ar-SA"/>
      </w:rPr>
    </w:lvl>
    <w:lvl w:ilvl="3" w:tplc="6E181B02">
      <w:numFmt w:val="bullet"/>
      <w:lvlText w:val="•"/>
      <w:lvlJc w:val="left"/>
      <w:pPr>
        <w:ind w:left="2794" w:hanging="200"/>
      </w:pPr>
      <w:rPr>
        <w:rFonts w:hint="default"/>
        <w:lang w:val="ru-RU" w:eastAsia="en-US" w:bidi="ar-SA"/>
      </w:rPr>
    </w:lvl>
    <w:lvl w:ilvl="4" w:tplc="A13292DA">
      <w:numFmt w:val="bullet"/>
      <w:lvlText w:val="•"/>
      <w:lvlJc w:val="left"/>
      <w:pPr>
        <w:ind w:left="3712" w:hanging="200"/>
      </w:pPr>
      <w:rPr>
        <w:rFonts w:hint="default"/>
        <w:lang w:val="ru-RU" w:eastAsia="en-US" w:bidi="ar-SA"/>
      </w:rPr>
    </w:lvl>
    <w:lvl w:ilvl="5" w:tplc="273A23FC">
      <w:numFmt w:val="bullet"/>
      <w:lvlText w:val="•"/>
      <w:lvlJc w:val="left"/>
      <w:pPr>
        <w:ind w:left="4630" w:hanging="200"/>
      </w:pPr>
      <w:rPr>
        <w:rFonts w:hint="default"/>
        <w:lang w:val="ru-RU" w:eastAsia="en-US" w:bidi="ar-SA"/>
      </w:rPr>
    </w:lvl>
    <w:lvl w:ilvl="6" w:tplc="DED40ECA">
      <w:numFmt w:val="bullet"/>
      <w:lvlText w:val="•"/>
      <w:lvlJc w:val="left"/>
      <w:pPr>
        <w:ind w:left="5548" w:hanging="200"/>
      </w:pPr>
      <w:rPr>
        <w:rFonts w:hint="default"/>
        <w:lang w:val="ru-RU" w:eastAsia="en-US" w:bidi="ar-SA"/>
      </w:rPr>
    </w:lvl>
    <w:lvl w:ilvl="7" w:tplc="E110B314">
      <w:numFmt w:val="bullet"/>
      <w:lvlText w:val="•"/>
      <w:lvlJc w:val="left"/>
      <w:pPr>
        <w:ind w:left="6466" w:hanging="200"/>
      </w:pPr>
      <w:rPr>
        <w:rFonts w:hint="default"/>
        <w:lang w:val="ru-RU" w:eastAsia="en-US" w:bidi="ar-SA"/>
      </w:rPr>
    </w:lvl>
    <w:lvl w:ilvl="8" w:tplc="B6D2079A">
      <w:numFmt w:val="bullet"/>
      <w:lvlText w:val="•"/>
      <w:lvlJc w:val="left"/>
      <w:pPr>
        <w:ind w:left="7384" w:hanging="200"/>
      </w:pPr>
      <w:rPr>
        <w:rFonts w:hint="default"/>
        <w:lang w:val="ru-RU" w:eastAsia="en-US" w:bidi="ar-SA"/>
      </w:rPr>
    </w:lvl>
  </w:abstractNum>
  <w:abstractNum w:abstractNumId="5">
    <w:nsid w:val="47C80DCD"/>
    <w:multiLevelType w:val="hybridMultilevel"/>
    <w:tmpl w:val="0F14E1F6"/>
    <w:lvl w:ilvl="0" w:tplc="64B60D50">
      <w:start w:val="1"/>
      <w:numFmt w:val="decimal"/>
      <w:lvlText w:val="%1)"/>
      <w:lvlJc w:val="left"/>
      <w:pPr>
        <w:ind w:left="510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6">
    <w:nsid w:val="547B42C2"/>
    <w:multiLevelType w:val="hybridMultilevel"/>
    <w:tmpl w:val="BE0A2D86"/>
    <w:lvl w:ilvl="0" w:tplc="CBC26E82">
      <w:start w:val="1"/>
      <w:numFmt w:val="decimal"/>
      <w:lvlText w:val="%1)"/>
      <w:lvlJc w:val="left"/>
      <w:pPr>
        <w:ind w:left="256" w:hanging="217"/>
      </w:pPr>
      <w:rPr>
        <w:rFonts w:ascii="Times New Roman" w:eastAsia="Times New Roman" w:hAnsi="Times New Roman" w:cs="Times New Roman" w:hint="default"/>
        <w:b w:val="0"/>
        <w:w w:val="100"/>
        <w:sz w:val="26"/>
        <w:szCs w:val="26"/>
        <w:lang w:val="ru-RU" w:eastAsia="en-US" w:bidi="ar-SA"/>
      </w:rPr>
    </w:lvl>
    <w:lvl w:ilvl="1" w:tplc="873C68AE">
      <w:numFmt w:val="bullet"/>
      <w:lvlText w:val="•"/>
      <w:lvlJc w:val="left"/>
      <w:pPr>
        <w:ind w:left="1156" w:hanging="217"/>
      </w:pPr>
      <w:rPr>
        <w:rFonts w:hint="default"/>
        <w:lang w:val="ru-RU" w:eastAsia="en-US" w:bidi="ar-SA"/>
      </w:rPr>
    </w:lvl>
    <w:lvl w:ilvl="2" w:tplc="3BAE1170">
      <w:numFmt w:val="bullet"/>
      <w:lvlText w:val="•"/>
      <w:lvlJc w:val="left"/>
      <w:pPr>
        <w:ind w:left="2052" w:hanging="217"/>
      </w:pPr>
      <w:rPr>
        <w:rFonts w:hint="default"/>
        <w:lang w:val="ru-RU" w:eastAsia="en-US" w:bidi="ar-SA"/>
      </w:rPr>
    </w:lvl>
    <w:lvl w:ilvl="3" w:tplc="68087C0A">
      <w:numFmt w:val="bullet"/>
      <w:lvlText w:val="•"/>
      <w:lvlJc w:val="left"/>
      <w:pPr>
        <w:ind w:left="2948" w:hanging="217"/>
      </w:pPr>
      <w:rPr>
        <w:rFonts w:hint="default"/>
        <w:lang w:val="ru-RU" w:eastAsia="en-US" w:bidi="ar-SA"/>
      </w:rPr>
    </w:lvl>
    <w:lvl w:ilvl="4" w:tplc="FD30BF1C">
      <w:numFmt w:val="bullet"/>
      <w:lvlText w:val="•"/>
      <w:lvlJc w:val="left"/>
      <w:pPr>
        <w:ind w:left="3844" w:hanging="217"/>
      </w:pPr>
      <w:rPr>
        <w:rFonts w:hint="default"/>
        <w:lang w:val="ru-RU" w:eastAsia="en-US" w:bidi="ar-SA"/>
      </w:rPr>
    </w:lvl>
    <w:lvl w:ilvl="5" w:tplc="1BEA228A">
      <w:numFmt w:val="bullet"/>
      <w:lvlText w:val="•"/>
      <w:lvlJc w:val="left"/>
      <w:pPr>
        <w:ind w:left="4740" w:hanging="217"/>
      </w:pPr>
      <w:rPr>
        <w:rFonts w:hint="default"/>
        <w:lang w:val="ru-RU" w:eastAsia="en-US" w:bidi="ar-SA"/>
      </w:rPr>
    </w:lvl>
    <w:lvl w:ilvl="6" w:tplc="935A5472">
      <w:numFmt w:val="bullet"/>
      <w:lvlText w:val="•"/>
      <w:lvlJc w:val="left"/>
      <w:pPr>
        <w:ind w:left="5636" w:hanging="217"/>
      </w:pPr>
      <w:rPr>
        <w:rFonts w:hint="default"/>
        <w:lang w:val="ru-RU" w:eastAsia="en-US" w:bidi="ar-SA"/>
      </w:rPr>
    </w:lvl>
    <w:lvl w:ilvl="7" w:tplc="0EC4F968">
      <w:numFmt w:val="bullet"/>
      <w:lvlText w:val="•"/>
      <w:lvlJc w:val="left"/>
      <w:pPr>
        <w:ind w:left="6532" w:hanging="217"/>
      </w:pPr>
      <w:rPr>
        <w:rFonts w:hint="default"/>
        <w:lang w:val="ru-RU" w:eastAsia="en-US" w:bidi="ar-SA"/>
      </w:rPr>
    </w:lvl>
    <w:lvl w:ilvl="8" w:tplc="9CC4AC5E">
      <w:numFmt w:val="bullet"/>
      <w:lvlText w:val="•"/>
      <w:lvlJc w:val="left"/>
      <w:pPr>
        <w:ind w:left="7428" w:hanging="217"/>
      </w:pPr>
      <w:rPr>
        <w:rFonts w:hint="default"/>
        <w:lang w:val="ru-RU" w:eastAsia="en-US" w:bidi="ar-SA"/>
      </w:rPr>
    </w:lvl>
  </w:abstractNum>
  <w:abstractNum w:abstractNumId="7">
    <w:nsid w:val="56387C37"/>
    <w:multiLevelType w:val="hybridMultilevel"/>
    <w:tmpl w:val="277E55A8"/>
    <w:lvl w:ilvl="0" w:tplc="64B60D50">
      <w:start w:val="1"/>
      <w:numFmt w:val="decimal"/>
      <w:lvlText w:val="%1)"/>
      <w:lvlJc w:val="left"/>
      <w:pPr>
        <w:ind w:left="510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8">
    <w:nsid w:val="61A25461"/>
    <w:multiLevelType w:val="hybridMultilevel"/>
    <w:tmpl w:val="4BE879FC"/>
    <w:lvl w:ilvl="0" w:tplc="7C429018">
      <w:start w:val="1"/>
      <w:numFmt w:val="decimal"/>
      <w:lvlText w:val="%1)"/>
      <w:lvlJc w:val="left"/>
      <w:pPr>
        <w:tabs>
          <w:tab w:val="num" w:pos="1104"/>
        </w:tabs>
        <w:ind w:left="1104" w:hanging="3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>
    <w:nsid w:val="68BF4738"/>
    <w:multiLevelType w:val="hybridMultilevel"/>
    <w:tmpl w:val="BE0A2D86"/>
    <w:lvl w:ilvl="0" w:tplc="CBC26E82">
      <w:start w:val="1"/>
      <w:numFmt w:val="decimal"/>
      <w:lvlText w:val="%1)"/>
      <w:lvlJc w:val="left"/>
      <w:pPr>
        <w:ind w:left="256" w:hanging="217"/>
      </w:pPr>
      <w:rPr>
        <w:rFonts w:ascii="Times New Roman" w:eastAsia="Times New Roman" w:hAnsi="Times New Roman" w:cs="Times New Roman" w:hint="default"/>
        <w:b w:val="0"/>
        <w:w w:val="100"/>
        <w:sz w:val="26"/>
        <w:szCs w:val="26"/>
        <w:lang w:val="ru-RU" w:eastAsia="en-US" w:bidi="ar-SA"/>
      </w:rPr>
    </w:lvl>
    <w:lvl w:ilvl="1" w:tplc="873C68AE">
      <w:numFmt w:val="bullet"/>
      <w:lvlText w:val="•"/>
      <w:lvlJc w:val="left"/>
      <w:pPr>
        <w:ind w:left="1156" w:hanging="217"/>
      </w:pPr>
      <w:rPr>
        <w:rFonts w:hint="default"/>
        <w:lang w:val="ru-RU" w:eastAsia="en-US" w:bidi="ar-SA"/>
      </w:rPr>
    </w:lvl>
    <w:lvl w:ilvl="2" w:tplc="3BAE1170">
      <w:numFmt w:val="bullet"/>
      <w:lvlText w:val="•"/>
      <w:lvlJc w:val="left"/>
      <w:pPr>
        <w:ind w:left="2052" w:hanging="217"/>
      </w:pPr>
      <w:rPr>
        <w:rFonts w:hint="default"/>
        <w:lang w:val="ru-RU" w:eastAsia="en-US" w:bidi="ar-SA"/>
      </w:rPr>
    </w:lvl>
    <w:lvl w:ilvl="3" w:tplc="68087C0A">
      <w:numFmt w:val="bullet"/>
      <w:lvlText w:val="•"/>
      <w:lvlJc w:val="left"/>
      <w:pPr>
        <w:ind w:left="2948" w:hanging="217"/>
      </w:pPr>
      <w:rPr>
        <w:rFonts w:hint="default"/>
        <w:lang w:val="ru-RU" w:eastAsia="en-US" w:bidi="ar-SA"/>
      </w:rPr>
    </w:lvl>
    <w:lvl w:ilvl="4" w:tplc="FD30BF1C">
      <w:numFmt w:val="bullet"/>
      <w:lvlText w:val="•"/>
      <w:lvlJc w:val="left"/>
      <w:pPr>
        <w:ind w:left="3844" w:hanging="217"/>
      </w:pPr>
      <w:rPr>
        <w:rFonts w:hint="default"/>
        <w:lang w:val="ru-RU" w:eastAsia="en-US" w:bidi="ar-SA"/>
      </w:rPr>
    </w:lvl>
    <w:lvl w:ilvl="5" w:tplc="1BEA228A">
      <w:numFmt w:val="bullet"/>
      <w:lvlText w:val="•"/>
      <w:lvlJc w:val="left"/>
      <w:pPr>
        <w:ind w:left="4740" w:hanging="217"/>
      </w:pPr>
      <w:rPr>
        <w:rFonts w:hint="default"/>
        <w:lang w:val="ru-RU" w:eastAsia="en-US" w:bidi="ar-SA"/>
      </w:rPr>
    </w:lvl>
    <w:lvl w:ilvl="6" w:tplc="935A5472">
      <w:numFmt w:val="bullet"/>
      <w:lvlText w:val="•"/>
      <w:lvlJc w:val="left"/>
      <w:pPr>
        <w:ind w:left="5636" w:hanging="217"/>
      </w:pPr>
      <w:rPr>
        <w:rFonts w:hint="default"/>
        <w:lang w:val="ru-RU" w:eastAsia="en-US" w:bidi="ar-SA"/>
      </w:rPr>
    </w:lvl>
    <w:lvl w:ilvl="7" w:tplc="0EC4F968">
      <w:numFmt w:val="bullet"/>
      <w:lvlText w:val="•"/>
      <w:lvlJc w:val="left"/>
      <w:pPr>
        <w:ind w:left="6532" w:hanging="217"/>
      </w:pPr>
      <w:rPr>
        <w:rFonts w:hint="default"/>
        <w:lang w:val="ru-RU" w:eastAsia="en-US" w:bidi="ar-SA"/>
      </w:rPr>
    </w:lvl>
    <w:lvl w:ilvl="8" w:tplc="9CC4AC5E">
      <w:numFmt w:val="bullet"/>
      <w:lvlText w:val="•"/>
      <w:lvlJc w:val="left"/>
      <w:pPr>
        <w:ind w:left="7428" w:hanging="217"/>
      </w:pPr>
      <w:rPr>
        <w:rFonts w:hint="default"/>
        <w:lang w:val="ru-RU" w:eastAsia="en-US" w:bidi="ar-SA"/>
      </w:rPr>
    </w:lvl>
  </w:abstractNum>
  <w:abstractNum w:abstractNumId="10">
    <w:nsid w:val="7EDC12AD"/>
    <w:multiLevelType w:val="hybridMultilevel"/>
    <w:tmpl w:val="BE0A2D86"/>
    <w:lvl w:ilvl="0" w:tplc="CBC26E82">
      <w:start w:val="1"/>
      <w:numFmt w:val="decimal"/>
      <w:lvlText w:val="%1)"/>
      <w:lvlJc w:val="left"/>
      <w:pPr>
        <w:ind w:left="256" w:hanging="217"/>
      </w:pPr>
      <w:rPr>
        <w:rFonts w:ascii="Times New Roman" w:eastAsia="Times New Roman" w:hAnsi="Times New Roman" w:cs="Times New Roman" w:hint="default"/>
        <w:b w:val="0"/>
        <w:w w:val="100"/>
        <w:sz w:val="26"/>
        <w:szCs w:val="26"/>
        <w:lang w:val="ru-RU" w:eastAsia="en-US" w:bidi="ar-SA"/>
      </w:rPr>
    </w:lvl>
    <w:lvl w:ilvl="1" w:tplc="873C68AE">
      <w:numFmt w:val="bullet"/>
      <w:lvlText w:val="•"/>
      <w:lvlJc w:val="left"/>
      <w:pPr>
        <w:ind w:left="1156" w:hanging="217"/>
      </w:pPr>
      <w:rPr>
        <w:rFonts w:hint="default"/>
        <w:lang w:val="ru-RU" w:eastAsia="en-US" w:bidi="ar-SA"/>
      </w:rPr>
    </w:lvl>
    <w:lvl w:ilvl="2" w:tplc="3BAE1170">
      <w:numFmt w:val="bullet"/>
      <w:lvlText w:val="•"/>
      <w:lvlJc w:val="left"/>
      <w:pPr>
        <w:ind w:left="2052" w:hanging="217"/>
      </w:pPr>
      <w:rPr>
        <w:rFonts w:hint="default"/>
        <w:lang w:val="ru-RU" w:eastAsia="en-US" w:bidi="ar-SA"/>
      </w:rPr>
    </w:lvl>
    <w:lvl w:ilvl="3" w:tplc="68087C0A">
      <w:numFmt w:val="bullet"/>
      <w:lvlText w:val="•"/>
      <w:lvlJc w:val="left"/>
      <w:pPr>
        <w:ind w:left="2948" w:hanging="217"/>
      </w:pPr>
      <w:rPr>
        <w:rFonts w:hint="default"/>
        <w:lang w:val="ru-RU" w:eastAsia="en-US" w:bidi="ar-SA"/>
      </w:rPr>
    </w:lvl>
    <w:lvl w:ilvl="4" w:tplc="FD30BF1C">
      <w:numFmt w:val="bullet"/>
      <w:lvlText w:val="•"/>
      <w:lvlJc w:val="left"/>
      <w:pPr>
        <w:ind w:left="3844" w:hanging="217"/>
      </w:pPr>
      <w:rPr>
        <w:rFonts w:hint="default"/>
        <w:lang w:val="ru-RU" w:eastAsia="en-US" w:bidi="ar-SA"/>
      </w:rPr>
    </w:lvl>
    <w:lvl w:ilvl="5" w:tplc="1BEA228A">
      <w:numFmt w:val="bullet"/>
      <w:lvlText w:val="•"/>
      <w:lvlJc w:val="left"/>
      <w:pPr>
        <w:ind w:left="4740" w:hanging="217"/>
      </w:pPr>
      <w:rPr>
        <w:rFonts w:hint="default"/>
        <w:lang w:val="ru-RU" w:eastAsia="en-US" w:bidi="ar-SA"/>
      </w:rPr>
    </w:lvl>
    <w:lvl w:ilvl="6" w:tplc="935A5472">
      <w:numFmt w:val="bullet"/>
      <w:lvlText w:val="•"/>
      <w:lvlJc w:val="left"/>
      <w:pPr>
        <w:ind w:left="5636" w:hanging="217"/>
      </w:pPr>
      <w:rPr>
        <w:rFonts w:hint="default"/>
        <w:lang w:val="ru-RU" w:eastAsia="en-US" w:bidi="ar-SA"/>
      </w:rPr>
    </w:lvl>
    <w:lvl w:ilvl="7" w:tplc="0EC4F968">
      <w:numFmt w:val="bullet"/>
      <w:lvlText w:val="•"/>
      <w:lvlJc w:val="left"/>
      <w:pPr>
        <w:ind w:left="6532" w:hanging="217"/>
      </w:pPr>
      <w:rPr>
        <w:rFonts w:hint="default"/>
        <w:lang w:val="ru-RU" w:eastAsia="en-US" w:bidi="ar-SA"/>
      </w:rPr>
    </w:lvl>
    <w:lvl w:ilvl="8" w:tplc="9CC4AC5E">
      <w:numFmt w:val="bullet"/>
      <w:lvlText w:val="•"/>
      <w:lvlJc w:val="left"/>
      <w:pPr>
        <w:ind w:left="7428" w:hanging="217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0"/>
  </w:num>
  <w:num w:numId="3">
    <w:abstractNumId w:val="5"/>
  </w:num>
  <w:num w:numId="4">
    <w:abstractNumId w:val="7"/>
  </w:num>
  <w:num w:numId="5">
    <w:abstractNumId w:val="4"/>
  </w:num>
  <w:num w:numId="6">
    <w:abstractNumId w:val="10"/>
  </w:num>
  <w:num w:numId="7">
    <w:abstractNumId w:val="3"/>
  </w:num>
  <w:num w:numId="8">
    <w:abstractNumId w:val="2"/>
  </w:num>
  <w:num w:numId="9">
    <w:abstractNumId w:val="6"/>
  </w:num>
  <w:num w:numId="10">
    <w:abstractNumId w:val="1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drawingGridHorizontalSpacing w:val="14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245"/>
    <w:rsid w:val="00000B35"/>
    <w:rsid w:val="000012A9"/>
    <w:rsid w:val="0000196B"/>
    <w:rsid w:val="000029AA"/>
    <w:rsid w:val="00003750"/>
    <w:rsid w:val="00004E39"/>
    <w:rsid w:val="0000564E"/>
    <w:rsid w:val="00005846"/>
    <w:rsid w:val="00005FC0"/>
    <w:rsid w:val="000076B3"/>
    <w:rsid w:val="00007F85"/>
    <w:rsid w:val="00010B85"/>
    <w:rsid w:val="00010C4A"/>
    <w:rsid w:val="00010DC2"/>
    <w:rsid w:val="00012F7D"/>
    <w:rsid w:val="000141E0"/>
    <w:rsid w:val="00016C93"/>
    <w:rsid w:val="00016F8B"/>
    <w:rsid w:val="00017744"/>
    <w:rsid w:val="000179D5"/>
    <w:rsid w:val="00021103"/>
    <w:rsid w:val="00021AF3"/>
    <w:rsid w:val="000229BD"/>
    <w:rsid w:val="000230BF"/>
    <w:rsid w:val="00023CF9"/>
    <w:rsid w:val="000242EE"/>
    <w:rsid w:val="00024D36"/>
    <w:rsid w:val="00030830"/>
    <w:rsid w:val="000308D2"/>
    <w:rsid w:val="00030A01"/>
    <w:rsid w:val="00032AC8"/>
    <w:rsid w:val="00033779"/>
    <w:rsid w:val="00033B49"/>
    <w:rsid w:val="00033B65"/>
    <w:rsid w:val="00040472"/>
    <w:rsid w:val="00040CC7"/>
    <w:rsid w:val="00041B5F"/>
    <w:rsid w:val="00041F82"/>
    <w:rsid w:val="0004401F"/>
    <w:rsid w:val="0004528D"/>
    <w:rsid w:val="00045921"/>
    <w:rsid w:val="00046416"/>
    <w:rsid w:val="00046D9C"/>
    <w:rsid w:val="00047E6A"/>
    <w:rsid w:val="0005106F"/>
    <w:rsid w:val="000514DE"/>
    <w:rsid w:val="00052DE4"/>
    <w:rsid w:val="000539F8"/>
    <w:rsid w:val="00053AD3"/>
    <w:rsid w:val="000541BE"/>
    <w:rsid w:val="00056478"/>
    <w:rsid w:val="000578C0"/>
    <w:rsid w:val="000579B9"/>
    <w:rsid w:val="00057DE5"/>
    <w:rsid w:val="00060A7A"/>
    <w:rsid w:val="00060F90"/>
    <w:rsid w:val="000624FA"/>
    <w:rsid w:val="000640B6"/>
    <w:rsid w:val="00064746"/>
    <w:rsid w:val="00064EC0"/>
    <w:rsid w:val="00065BD2"/>
    <w:rsid w:val="00065C4C"/>
    <w:rsid w:val="0006641C"/>
    <w:rsid w:val="0006665D"/>
    <w:rsid w:val="0006668A"/>
    <w:rsid w:val="00067C7E"/>
    <w:rsid w:val="0007001F"/>
    <w:rsid w:val="000709F4"/>
    <w:rsid w:val="000748B8"/>
    <w:rsid w:val="0007595A"/>
    <w:rsid w:val="000765CF"/>
    <w:rsid w:val="00077649"/>
    <w:rsid w:val="000807C5"/>
    <w:rsid w:val="00080C7E"/>
    <w:rsid w:val="000811F4"/>
    <w:rsid w:val="00082CD6"/>
    <w:rsid w:val="000862EF"/>
    <w:rsid w:val="0008712F"/>
    <w:rsid w:val="0009193C"/>
    <w:rsid w:val="00092AEF"/>
    <w:rsid w:val="00092BD5"/>
    <w:rsid w:val="00093B28"/>
    <w:rsid w:val="00094541"/>
    <w:rsid w:val="00096299"/>
    <w:rsid w:val="00096511"/>
    <w:rsid w:val="00097A16"/>
    <w:rsid w:val="000A0139"/>
    <w:rsid w:val="000A15AC"/>
    <w:rsid w:val="000A24A6"/>
    <w:rsid w:val="000A26FD"/>
    <w:rsid w:val="000A345D"/>
    <w:rsid w:val="000A4FF1"/>
    <w:rsid w:val="000A59DF"/>
    <w:rsid w:val="000A687C"/>
    <w:rsid w:val="000A70CF"/>
    <w:rsid w:val="000B1CF4"/>
    <w:rsid w:val="000B2482"/>
    <w:rsid w:val="000B3681"/>
    <w:rsid w:val="000B39CD"/>
    <w:rsid w:val="000B3A1D"/>
    <w:rsid w:val="000B45A5"/>
    <w:rsid w:val="000B5501"/>
    <w:rsid w:val="000B58CE"/>
    <w:rsid w:val="000B647B"/>
    <w:rsid w:val="000B6EEF"/>
    <w:rsid w:val="000B736E"/>
    <w:rsid w:val="000B7780"/>
    <w:rsid w:val="000B77AC"/>
    <w:rsid w:val="000B7979"/>
    <w:rsid w:val="000C069D"/>
    <w:rsid w:val="000C1A76"/>
    <w:rsid w:val="000C1BAA"/>
    <w:rsid w:val="000C2105"/>
    <w:rsid w:val="000C223A"/>
    <w:rsid w:val="000C4C27"/>
    <w:rsid w:val="000D0194"/>
    <w:rsid w:val="000D09F3"/>
    <w:rsid w:val="000D210F"/>
    <w:rsid w:val="000D29DC"/>
    <w:rsid w:val="000D2D0C"/>
    <w:rsid w:val="000D3A34"/>
    <w:rsid w:val="000D3FC7"/>
    <w:rsid w:val="000D4096"/>
    <w:rsid w:val="000D6958"/>
    <w:rsid w:val="000E21AF"/>
    <w:rsid w:val="000E2A6A"/>
    <w:rsid w:val="000E2A9F"/>
    <w:rsid w:val="000E3194"/>
    <w:rsid w:val="000E3456"/>
    <w:rsid w:val="000E36C5"/>
    <w:rsid w:val="000E4CFF"/>
    <w:rsid w:val="000E4E36"/>
    <w:rsid w:val="000E539D"/>
    <w:rsid w:val="000E64F7"/>
    <w:rsid w:val="000F0476"/>
    <w:rsid w:val="000F06CB"/>
    <w:rsid w:val="000F0906"/>
    <w:rsid w:val="000F1A96"/>
    <w:rsid w:val="000F25F0"/>
    <w:rsid w:val="000F3120"/>
    <w:rsid w:val="000F32D9"/>
    <w:rsid w:val="000F3301"/>
    <w:rsid w:val="000F3AFB"/>
    <w:rsid w:val="000F4778"/>
    <w:rsid w:val="000F5236"/>
    <w:rsid w:val="000F6B5A"/>
    <w:rsid w:val="000F75FA"/>
    <w:rsid w:val="000F76C6"/>
    <w:rsid w:val="00100906"/>
    <w:rsid w:val="00100C73"/>
    <w:rsid w:val="001016E9"/>
    <w:rsid w:val="001026F8"/>
    <w:rsid w:val="00102771"/>
    <w:rsid w:val="00103190"/>
    <w:rsid w:val="00103C7D"/>
    <w:rsid w:val="00104036"/>
    <w:rsid w:val="00104AAF"/>
    <w:rsid w:val="0010565F"/>
    <w:rsid w:val="00107BB4"/>
    <w:rsid w:val="00113FF3"/>
    <w:rsid w:val="0011543B"/>
    <w:rsid w:val="00115975"/>
    <w:rsid w:val="001160AC"/>
    <w:rsid w:val="001164C1"/>
    <w:rsid w:val="00116AD0"/>
    <w:rsid w:val="00116E8B"/>
    <w:rsid w:val="0012073F"/>
    <w:rsid w:val="00120EFD"/>
    <w:rsid w:val="001218CA"/>
    <w:rsid w:val="00124B93"/>
    <w:rsid w:val="00124C0B"/>
    <w:rsid w:val="0012511D"/>
    <w:rsid w:val="00125389"/>
    <w:rsid w:val="001279F2"/>
    <w:rsid w:val="0013000A"/>
    <w:rsid w:val="00130306"/>
    <w:rsid w:val="00131071"/>
    <w:rsid w:val="0013111B"/>
    <w:rsid w:val="001320B9"/>
    <w:rsid w:val="001358D8"/>
    <w:rsid w:val="001363BB"/>
    <w:rsid w:val="00136B85"/>
    <w:rsid w:val="00136FD4"/>
    <w:rsid w:val="00137846"/>
    <w:rsid w:val="00137CF7"/>
    <w:rsid w:val="001403FC"/>
    <w:rsid w:val="001405BF"/>
    <w:rsid w:val="00143271"/>
    <w:rsid w:val="00143A06"/>
    <w:rsid w:val="00143CD7"/>
    <w:rsid w:val="00143F04"/>
    <w:rsid w:val="00150381"/>
    <w:rsid w:val="001507B3"/>
    <w:rsid w:val="00150DBB"/>
    <w:rsid w:val="0015217F"/>
    <w:rsid w:val="00152466"/>
    <w:rsid w:val="00152709"/>
    <w:rsid w:val="00152F56"/>
    <w:rsid w:val="0015301E"/>
    <w:rsid w:val="001535BA"/>
    <w:rsid w:val="00153D45"/>
    <w:rsid w:val="00156786"/>
    <w:rsid w:val="00157086"/>
    <w:rsid w:val="00157432"/>
    <w:rsid w:val="00157555"/>
    <w:rsid w:val="0016066F"/>
    <w:rsid w:val="00160BAB"/>
    <w:rsid w:val="00160EBB"/>
    <w:rsid w:val="001610DC"/>
    <w:rsid w:val="0016127E"/>
    <w:rsid w:val="0016172B"/>
    <w:rsid w:val="001628C1"/>
    <w:rsid w:val="001642A8"/>
    <w:rsid w:val="00165614"/>
    <w:rsid w:val="0016569C"/>
    <w:rsid w:val="00165735"/>
    <w:rsid w:val="001657F7"/>
    <w:rsid w:val="00166366"/>
    <w:rsid w:val="0016663A"/>
    <w:rsid w:val="001670BF"/>
    <w:rsid w:val="001673C8"/>
    <w:rsid w:val="001719FF"/>
    <w:rsid w:val="00171C80"/>
    <w:rsid w:val="0017241F"/>
    <w:rsid w:val="00175C81"/>
    <w:rsid w:val="001761A3"/>
    <w:rsid w:val="001813F1"/>
    <w:rsid w:val="00181F93"/>
    <w:rsid w:val="00182C8D"/>
    <w:rsid w:val="00183357"/>
    <w:rsid w:val="0019033F"/>
    <w:rsid w:val="00190E8D"/>
    <w:rsid w:val="0019141E"/>
    <w:rsid w:val="00191E77"/>
    <w:rsid w:val="00193F87"/>
    <w:rsid w:val="00195DA3"/>
    <w:rsid w:val="00196475"/>
    <w:rsid w:val="001A247E"/>
    <w:rsid w:val="001A2599"/>
    <w:rsid w:val="001A26F7"/>
    <w:rsid w:val="001A4D0B"/>
    <w:rsid w:val="001A507E"/>
    <w:rsid w:val="001A5E25"/>
    <w:rsid w:val="001A625B"/>
    <w:rsid w:val="001B1698"/>
    <w:rsid w:val="001B17FC"/>
    <w:rsid w:val="001B1BFC"/>
    <w:rsid w:val="001B1E7D"/>
    <w:rsid w:val="001B25DC"/>
    <w:rsid w:val="001B53DF"/>
    <w:rsid w:val="001B5421"/>
    <w:rsid w:val="001B6628"/>
    <w:rsid w:val="001B6F70"/>
    <w:rsid w:val="001B7884"/>
    <w:rsid w:val="001B7D51"/>
    <w:rsid w:val="001C0123"/>
    <w:rsid w:val="001C0A1C"/>
    <w:rsid w:val="001C0D25"/>
    <w:rsid w:val="001C32EA"/>
    <w:rsid w:val="001C3756"/>
    <w:rsid w:val="001C4CA7"/>
    <w:rsid w:val="001C686C"/>
    <w:rsid w:val="001C7F3B"/>
    <w:rsid w:val="001D1134"/>
    <w:rsid w:val="001D15EC"/>
    <w:rsid w:val="001D18F7"/>
    <w:rsid w:val="001D4F49"/>
    <w:rsid w:val="001D5AC2"/>
    <w:rsid w:val="001D6F9F"/>
    <w:rsid w:val="001E0C17"/>
    <w:rsid w:val="001E0EA8"/>
    <w:rsid w:val="001E2172"/>
    <w:rsid w:val="001E48A1"/>
    <w:rsid w:val="001E52A7"/>
    <w:rsid w:val="001E5692"/>
    <w:rsid w:val="001E6ADF"/>
    <w:rsid w:val="001F02AD"/>
    <w:rsid w:val="001F5204"/>
    <w:rsid w:val="001F62AD"/>
    <w:rsid w:val="001F66C4"/>
    <w:rsid w:val="001F6C4A"/>
    <w:rsid w:val="001F6E94"/>
    <w:rsid w:val="00200423"/>
    <w:rsid w:val="002004E5"/>
    <w:rsid w:val="0020091C"/>
    <w:rsid w:val="00201625"/>
    <w:rsid w:val="00202DD0"/>
    <w:rsid w:val="002039AB"/>
    <w:rsid w:val="00204EB2"/>
    <w:rsid w:val="00206017"/>
    <w:rsid w:val="00206FA3"/>
    <w:rsid w:val="00207D7F"/>
    <w:rsid w:val="00212BB4"/>
    <w:rsid w:val="00213AA1"/>
    <w:rsid w:val="00215B1B"/>
    <w:rsid w:val="00215F52"/>
    <w:rsid w:val="002162DF"/>
    <w:rsid w:val="002169A3"/>
    <w:rsid w:val="00217416"/>
    <w:rsid w:val="00217D76"/>
    <w:rsid w:val="00220A6D"/>
    <w:rsid w:val="0022244F"/>
    <w:rsid w:val="00222472"/>
    <w:rsid w:val="0022294F"/>
    <w:rsid w:val="00225679"/>
    <w:rsid w:val="00225FE9"/>
    <w:rsid w:val="00226A8B"/>
    <w:rsid w:val="00226BCA"/>
    <w:rsid w:val="00232511"/>
    <w:rsid w:val="00232B7B"/>
    <w:rsid w:val="00232EE3"/>
    <w:rsid w:val="00233FF0"/>
    <w:rsid w:val="00234DE4"/>
    <w:rsid w:val="00236D2B"/>
    <w:rsid w:val="00240307"/>
    <w:rsid w:val="00240946"/>
    <w:rsid w:val="00241B7D"/>
    <w:rsid w:val="002443E1"/>
    <w:rsid w:val="00245801"/>
    <w:rsid w:val="00245AC9"/>
    <w:rsid w:val="002462CE"/>
    <w:rsid w:val="0024681E"/>
    <w:rsid w:val="00246BE7"/>
    <w:rsid w:val="00247CAD"/>
    <w:rsid w:val="00247F0D"/>
    <w:rsid w:val="002502C3"/>
    <w:rsid w:val="002529A8"/>
    <w:rsid w:val="00253189"/>
    <w:rsid w:val="00255720"/>
    <w:rsid w:val="00256355"/>
    <w:rsid w:val="0025690F"/>
    <w:rsid w:val="002576E7"/>
    <w:rsid w:val="00257EE7"/>
    <w:rsid w:val="0026064D"/>
    <w:rsid w:val="00261961"/>
    <w:rsid w:val="00261A11"/>
    <w:rsid w:val="00262804"/>
    <w:rsid w:val="00264C3D"/>
    <w:rsid w:val="0026561D"/>
    <w:rsid w:val="00266A8C"/>
    <w:rsid w:val="00266C8D"/>
    <w:rsid w:val="0027022D"/>
    <w:rsid w:val="00270987"/>
    <w:rsid w:val="002709D1"/>
    <w:rsid w:val="002716E7"/>
    <w:rsid w:val="00271F0D"/>
    <w:rsid w:val="00272860"/>
    <w:rsid w:val="00272CD1"/>
    <w:rsid w:val="002730CF"/>
    <w:rsid w:val="00273457"/>
    <w:rsid w:val="00273B54"/>
    <w:rsid w:val="00273F47"/>
    <w:rsid w:val="0027429F"/>
    <w:rsid w:val="0027580E"/>
    <w:rsid w:val="0027791A"/>
    <w:rsid w:val="00280D52"/>
    <w:rsid w:val="00281315"/>
    <w:rsid w:val="002826BE"/>
    <w:rsid w:val="00282D35"/>
    <w:rsid w:val="002835E1"/>
    <w:rsid w:val="0028567F"/>
    <w:rsid w:val="00286932"/>
    <w:rsid w:val="00287D78"/>
    <w:rsid w:val="002904EA"/>
    <w:rsid w:val="002909F2"/>
    <w:rsid w:val="002915E5"/>
    <w:rsid w:val="002916E5"/>
    <w:rsid w:val="0029265E"/>
    <w:rsid w:val="00293866"/>
    <w:rsid w:val="002944CF"/>
    <w:rsid w:val="00295263"/>
    <w:rsid w:val="002957D9"/>
    <w:rsid w:val="002973D6"/>
    <w:rsid w:val="00297889"/>
    <w:rsid w:val="002A11C9"/>
    <w:rsid w:val="002A3523"/>
    <w:rsid w:val="002A4D11"/>
    <w:rsid w:val="002A52DB"/>
    <w:rsid w:val="002A5922"/>
    <w:rsid w:val="002A5C28"/>
    <w:rsid w:val="002A643A"/>
    <w:rsid w:val="002B1509"/>
    <w:rsid w:val="002B1BB7"/>
    <w:rsid w:val="002B2080"/>
    <w:rsid w:val="002B2A01"/>
    <w:rsid w:val="002B2DAB"/>
    <w:rsid w:val="002B3FDE"/>
    <w:rsid w:val="002B47BE"/>
    <w:rsid w:val="002B55E5"/>
    <w:rsid w:val="002B78D1"/>
    <w:rsid w:val="002C14DC"/>
    <w:rsid w:val="002C152A"/>
    <w:rsid w:val="002C189B"/>
    <w:rsid w:val="002C1B56"/>
    <w:rsid w:val="002C2038"/>
    <w:rsid w:val="002C22BE"/>
    <w:rsid w:val="002C5AD6"/>
    <w:rsid w:val="002D00E2"/>
    <w:rsid w:val="002D0794"/>
    <w:rsid w:val="002D1E43"/>
    <w:rsid w:val="002D29B9"/>
    <w:rsid w:val="002D3AF4"/>
    <w:rsid w:val="002D3BB7"/>
    <w:rsid w:val="002D5000"/>
    <w:rsid w:val="002D522E"/>
    <w:rsid w:val="002D53A1"/>
    <w:rsid w:val="002D5E3C"/>
    <w:rsid w:val="002D6EF3"/>
    <w:rsid w:val="002D7F05"/>
    <w:rsid w:val="002E0BD9"/>
    <w:rsid w:val="002E19E7"/>
    <w:rsid w:val="002E3CA1"/>
    <w:rsid w:val="002E426A"/>
    <w:rsid w:val="002E53DE"/>
    <w:rsid w:val="002F094C"/>
    <w:rsid w:val="002F0DFD"/>
    <w:rsid w:val="002F1FD0"/>
    <w:rsid w:val="002F358B"/>
    <w:rsid w:val="002F38F4"/>
    <w:rsid w:val="002F3D3D"/>
    <w:rsid w:val="002F5328"/>
    <w:rsid w:val="002F706F"/>
    <w:rsid w:val="002F72CE"/>
    <w:rsid w:val="003026CD"/>
    <w:rsid w:val="00302847"/>
    <w:rsid w:val="00302A14"/>
    <w:rsid w:val="00304E08"/>
    <w:rsid w:val="00305353"/>
    <w:rsid w:val="00305427"/>
    <w:rsid w:val="00305D2C"/>
    <w:rsid w:val="0031441F"/>
    <w:rsid w:val="00315612"/>
    <w:rsid w:val="003170A4"/>
    <w:rsid w:val="00320744"/>
    <w:rsid w:val="003207E0"/>
    <w:rsid w:val="00320F34"/>
    <w:rsid w:val="00321F97"/>
    <w:rsid w:val="0032251A"/>
    <w:rsid w:val="00323A5B"/>
    <w:rsid w:val="003256A8"/>
    <w:rsid w:val="003256DF"/>
    <w:rsid w:val="00325B53"/>
    <w:rsid w:val="00327485"/>
    <w:rsid w:val="00332501"/>
    <w:rsid w:val="00334222"/>
    <w:rsid w:val="003343E9"/>
    <w:rsid w:val="00334880"/>
    <w:rsid w:val="00334DF4"/>
    <w:rsid w:val="003368CC"/>
    <w:rsid w:val="003369E0"/>
    <w:rsid w:val="00337B20"/>
    <w:rsid w:val="00340122"/>
    <w:rsid w:val="00340355"/>
    <w:rsid w:val="00340610"/>
    <w:rsid w:val="00340E5E"/>
    <w:rsid w:val="0034256A"/>
    <w:rsid w:val="003429AF"/>
    <w:rsid w:val="00344323"/>
    <w:rsid w:val="003455D8"/>
    <w:rsid w:val="003465D6"/>
    <w:rsid w:val="003472E0"/>
    <w:rsid w:val="00347317"/>
    <w:rsid w:val="00350D72"/>
    <w:rsid w:val="00352D1F"/>
    <w:rsid w:val="0035512E"/>
    <w:rsid w:val="0035630B"/>
    <w:rsid w:val="00357C33"/>
    <w:rsid w:val="00360AC6"/>
    <w:rsid w:val="00361563"/>
    <w:rsid w:val="00361F5C"/>
    <w:rsid w:val="003622F0"/>
    <w:rsid w:val="00362DBE"/>
    <w:rsid w:val="00363FBF"/>
    <w:rsid w:val="0036626F"/>
    <w:rsid w:val="00367B13"/>
    <w:rsid w:val="00371865"/>
    <w:rsid w:val="0037188E"/>
    <w:rsid w:val="003728F9"/>
    <w:rsid w:val="00375098"/>
    <w:rsid w:val="00375CBB"/>
    <w:rsid w:val="00376AA3"/>
    <w:rsid w:val="00377AA3"/>
    <w:rsid w:val="00377F35"/>
    <w:rsid w:val="00380F9A"/>
    <w:rsid w:val="003822AC"/>
    <w:rsid w:val="00382C65"/>
    <w:rsid w:val="00382FD8"/>
    <w:rsid w:val="00383F78"/>
    <w:rsid w:val="003842BC"/>
    <w:rsid w:val="00384370"/>
    <w:rsid w:val="00387BCE"/>
    <w:rsid w:val="0039057C"/>
    <w:rsid w:val="00391B6B"/>
    <w:rsid w:val="00395716"/>
    <w:rsid w:val="00395FE3"/>
    <w:rsid w:val="0039623A"/>
    <w:rsid w:val="00396BFA"/>
    <w:rsid w:val="003973E1"/>
    <w:rsid w:val="00397444"/>
    <w:rsid w:val="00397571"/>
    <w:rsid w:val="00397D6B"/>
    <w:rsid w:val="003A2B9E"/>
    <w:rsid w:val="003A2E60"/>
    <w:rsid w:val="003A3800"/>
    <w:rsid w:val="003A44A4"/>
    <w:rsid w:val="003A4BAC"/>
    <w:rsid w:val="003A5141"/>
    <w:rsid w:val="003B1BCE"/>
    <w:rsid w:val="003B2C3D"/>
    <w:rsid w:val="003B3198"/>
    <w:rsid w:val="003B51AD"/>
    <w:rsid w:val="003B5CAA"/>
    <w:rsid w:val="003B7389"/>
    <w:rsid w:val="003C150B"/>
    <w:rsid w:val="003C40CD"/>
    <w:rsid w:val="003C4461"/>
    <w:rsid w:val="003C47EF"/>
    <w:rsid w:val="003C493D"/>
    <w:rsid w:val="003C4F55"/>
    <w:rsid w:val="003C508D"/>
    <w:rsid w:val="003C524A"/>
    <w:rsid w:val="003C58B5"/>
    <w:rsid w:val="003C5D1E"/>
    <w:rsid w:val="003C61C3"/>
    <w:rsid w:val="003C6656"/>
    <w:rsid w:val="003D0A88"/>
    <w:rsid w:val="003D3AAF"/>
    <w:rsid w:val="003D3D5F"/>
    <w:rsid w:val="003D4EA8"/>
    <w:rsid w:val="003D61EC"/>
    <w:rsid w:val="003D6EEE"/>
    <w:rsid w:val="003E045D"/>
    <w:rsid w:val="003E1710"/>
    <w:rsid w:val="003E24A3"/>
    <w:rsid w:val="003E2640"/>
    <w:rsid w:val="003E2F63"/>
    <w:rsid w:val="003E4157"/>
    <w:rsid w:val="003E4B1E"/>
    <w:rsid w:val="003E6284"/>
    <w:rsid w:val="003E6CE2"/>
    <w:rsid w:val="003E6D59"/>
    <w:rsid w:val="003E73E2"/>
    <w:rsid w:val="003F088B"/>
    <w:rsid w:val="003F368C"/>
    <w:rsid w:val="003F3BE8"/>
    <w:rsid w:val="003F5153"/>
    <w:rsid w:val="003F6164"/>
    <w:rsid w:val="003F6E79"/>
    <w:rsid w:val="003F748A"/>
    <w:rsid w:val="004004D6"/>
    <w:rsid w:val="00400F14"/>
    <w:rsid w:val="00402763"/>
    <w:rsid w:val="004038F4"/>
    <w:rsid w:val="00403972"/>
    <w:rsid w:val="00404A36"/>
    <w:rsid w:val="0040517D"/>
    <w:rsid w:val="00405E7C"/>
    <w:rsid w:val="00405F46"/>
    <w:rsid w:val="004068C3"/>
    <w:rsid w:val="004111A9"/>
    <w:rsid w:val="00411998"/>
    <w:rsid w:val="00412175"/>
    <w:rsid w:val="00412E57"/>
    <w:rsid w:val="00412FFB"/>
    <w:rsid w:val="00413DE3"/>
    <w:rsid w:val="004174D2"/>
    <w:rsid w:val="00417E45"/>
    <w:rsid w:val="00420261"/>
    <w:rsid w:val="004202BA"/>
    <w:rsid w:val="00420C3A"/>
    <w:rsid w:val="00420EF2"/>
    <w:rsid w:val="00421811"/>
    <w:rsid w:val="00421AB3"/>
    <w:rsid w:val="00421B6B"/>
    <w:rsid w:val="004234B1"/>
    <w:rsid w:val="0042370B"/>
    <w:rsid w:val="0042426E"/>
    <w:rsid w:val="00424A2C"/>
    <w:rsid w:val="00424BEE"/>
    <w:rsid w:val="00425A06"/>
    <w:rsid w:val="00425F69"/>
    <w:rsid w:val="00426005"/>
    <w:rsid w:val="00426493"/>
    <w:rsid w:val="004270AA"/>
    <w:rsid w:val="004279CF"/>
    <w:rsid w:val="00430197"/>
    <w:rsid w:val="00430446"/>
    <w:rsid w:val="00430793"/>
    <w:rsid w:val="004310A6"/>
    <w:rsid w:val="0043142B"/>
    <w:rsid w:val="00431DED"/>
    <w:rsid w:val="00432349"/>
    <w:rsid w:val="00432954"/>
    <w:rsid w:val="00432BDF"/>
    <w:rsid w:val="0043408D"/>
    <w:rsid w:val="00434AA0"/>
    <w:rsid w:val="00434C82"/>
    <w:rsid w:val="00434E21"/>
    <w:rsid w:val="004362E4"/>
    <w:rsid w:val="00436399"/>
    <w:rsid w:val="004363DF"/>
    <w:rsid w:val="00436C88"/>
    <w:rsid w:val="00436E7D"/>
    <w:rsid w:val="00437316"/>
    <w:rsid w:val="00441720"/>
    <w:rsid w:val="004423B0"/>
    <w:rsid w:val="00443CF3"/>
    <w:rsid w:val="00443F3E"/>
    <w:rsid w:val="00444003"/>
    <w:rsid w:val="004456DB"/>
    <w:rsid w:val="00445B46"/>
    <w:rsid w:val="00446A04"/>
    <w:rsid w:val="00447032"/>
    <w:rsid w:val="0044745F"/>
    <w:rsid w:val="00447881"/>
    <w:rsid w:val="0045121D"/>
    <w:rsid w:val="0045191C"/>
    <w:rsid w:val="00451B5A"/>
    <w:rsid w:val="004521B6"/>
    <w:rsid w:val="00452D85"/>
    <w:rsid w:val="0045370B"/>
    <w:rsid w:val="00453D32"/>
    <w:rsid w:val="00453E2A"/>
    <w:rsid w:val="004556B6"/>
    <w:rsid w:val="00455713"/>
    <w:rsid w:val="00456508"/>
    <w:rsid w:val="0045695F"/>
    <w:rsid w:val="00456F46"/>
    <w:rsid w:val="00456F80"/>
    <w:rsid w:val="004573C6"/>
    <w:rsid w:val="0045790F"/>
    <w:rsid w:val="00460A70"/>
    <w:rsid w:val="00460BCF"/>
    <w:rsid w:val="00460E02"/>
    <w:rsid w:val="00461EBE"/>
    <w:rsid w:val="00461FC4"/>
    <w:rsid w:val="00462E40"/>
    <w:rsid w:val="004631BF"/>
    <w:rsid w:val="00463C38"/>
    <w:rsid w:val="00464A55"/>
    <w:rsid w:val="004655E9"/>
    <w:rsid w:val="004659C9"/>
    <w:rsid w:val="004678A3"/>
    <w:rsid w:val="004715F5"/>
    <w:rsid w:val="00471684"/>
    <w:rsid w:val="0047191C"/>
    <w:rsid w:val="00471937"/>
    <w:rsid w:val="0047458E"/>
    <w:rsid w:val="004762BC"/>
    <w:rsid w:val="00476A0C"/>
    <w:rsid w:val="00476E0C"/>
    <w:rsid w:val="004810B1"/>
    <w:rsid w:val="004810D5"/>
    <w:rsid w:val="00483803"/>
    <w:rsid w:val="004843E7"/>
    <w:rsid w:val="004847E7"/>
    <w:rsid w:val="00484A55"/>
    <w:rsid w:val="00484B7F"/>
    <w:rsid w:val="00485AF5"/>
    <w:rsid w:val="00485D85"/>
    <w:rsid w:val="004902AD"/>
    <w:rsid w:val="00496347"/>
    <w:rsid w:val="004971D1"/>
    <w:rsid w:val="0049780F"/>
    <w:rsid w:val="00497D95"/>
    <w:rsid w:val="004A01F6"/>
    <w:rsid w:val="004A0C68"/>
    <w:rsid w:val="004A1210"/>
    <w:rsid w:val="004A27A5"/>
    <w:rsid w:val="004A2987"/>
    <w:rsid w:val="004A40E2"/>
    <w:rsid w:val="004A4C0F"/>
    <w:rsid w:val="004A57EF"/>
    <w:rsid w:val="004A5B00"/>
    <w:rsid w:val="004A6AAD"/>
    <w:rsid w:val="004A721D"/>
    <w:rsid w:val="004A7B63"/>
    <w:rsid w:val="004B0B32"/>
    <w:rsid w:val="004B2D5D"/>
    <w:rsid w:val="004B4D6C"/>
    <w:rsid w:val="004B5276"/>
    <w:rsid w:val="004B7A50"/>
    <w:rsid w:val="004C0464"/>
    <w:rsid w:val="004C07E3"/>
    <w:rsid w:val="004C0D0C"/>
    <w:rsid w:val="004C0EDE"/>
    <w:rsid w:val="004C1B2F"/>
    <w:rsid w:val="004C1B65"/>
    <w:rsid w:val="004C27E4"/>
    <w:rsid w:val="004C34E5"/>
    <w:rsid w:val="004C4362"/>
    <w:rsid w:val="004C52A4"/>
    <w:rsid w:val="004C654F"/>
    <w:rsid w:val="004C73AC"/>
    <w:rsid w:val="004C7761"/>
    <w:rsid w:val="004C79CD"/>
    <w:rsid w:val="004D0502"/>
    <w:rsid w:val="004D34A9"/>
    <w:rsid w:val="004D3501"/>
    <w:rsid w:val="004D3C80"/>
    <w:rsid w:val="004D7B52"/>
    <w:rsid w:val="004D7D72"/>
    <w:rsid w:val="004E0859"/>
    <w:rsid w:val="004E1BEB"/>
    <w:rsid w:val="004E3E63"/>
    <w:rsid w:val="004E47AB"/>
    <w:rsid w:val="004E51A6"/>
    <w:rsid w:val="004E592B"/>
    <w:rsid w:val="004F246E"/>
    <w:rsid w:val="004F2A0D"/>
    <w:rsid w:val="004F3604"/>
    <w:rsid w:val="004F48C8"/>
    <w:rsid w:val="004F5755"/>
    <w:rsid w:val="004F6551"/>
    <w:rsid w:val="004F7060"/>
    <w:rsid w:val="00501BCE"/>
    <w:rsid w:val="005020A0"/>
    <w:rsid w:val="00502464"/>
    <w:rsid w:val="0050251F"/>
    <w:rsid w:val="00502DDB"/>
    <w:rsid w:val="00503506"/>
    <w:rsid w:val="00503DCD"/>
    <w:rsid w:val="00505DC6"/>
    <w:rsid w:val="0050789B"/>
    <w:rsid w:val="00507EF8"/>
    <w:rsid w:val="00510B9B"/>
    <w:rsid w:val="00510FE9"/>
    <w:rsid w:val="00512B8F"/>
    <w:rsid w:val="005133BA"/>
    <w:rsid w:val="00514F4C"/>
    <w:rsid w:val="00515B50"/>
    <w:rsid w:val="005175E8"/>
    <w:rsid w:val="0052229E"/>
    <w:rsid w:val="00524EC2"/>
    <w:rsid w:val="005250A2"/>
    <w:rsid w:val="00525DF3"/>
    <w:rsid w:val="005300A1"/>
    <w:rsid w:val="00530104"/>
    <w:rsid w:val="0053181C"/>
    <w:rsid w:val="00531DB1"/>
    <w:rsid w:val="00532AE1"/>
    <w:rsid w:val="00533BD7"/>
    <w:rsid w:val="0053401B"/>
    <w:rsid w:val="005350FA"/>
    <w:rsid w:val="005351C7"/>
    <w:rsid w:val="00535DAB"/>
    <w:rsid w:val="0053700C"/>
    <w:rsid w:val="00541AC4"/>
    <w:rsid w:val="005429CB"/>
    <w:rsid w:val="00542A31"/>
    <w:rsid w:val="005431C2"/>
    <w:rsid w:val="005435F2"/>
    <w:rsid w:val="00543CE8"/>
    <w:rsid w:val="00543D14"/>
    <w:rsid w:val="00543ECC"/>
    <w:rsid w:val="00544F29"/>
    <w:rsid w:val="00544FDF"/>
    <w:rsid w:val="00547C76"/>
    <w:rsid w:val="005509CE"/>
    <w:rsid w:val="005512B6"/>
    <w:rsid w:val="005515CB"/>
    <w:rsid w:val="00551EBE"/>
    <w:rsid w:val="00552745"/>
    <w:rsid w:val="00552CFF"/>
    <w:rsid w:val="00553507"/>
    <w:rsid w:val="0055397D"/>
    <w:rsid w:val="00553ECD"/>
    <w:rsid w:val="00554413"/>
    <w:rsid w:val="00554728"/>
    <w:rsid w:val="005558D2"/>
    <w:rsid w:val="00556247"/>
    <w:rsid w:val="00556775"/>
    <w:rsid w:val="0056169B"/>
    <w:rsid w:val="00563876"/>
    <w:rsid w:val="00563AC1"/>
    <w:rsid w:val="0056447A"/>
    <w:rsid w:val="00565CEC"/>
    <w:rsid w:val="005673E4"/>
    <w:rsid w:val="0057273B"/>
    <w:rsid w:val="00572B3B"/>
    <w:rsid w:val="00574858"/>
    <w:rsid w:val="00575CA9"/>
    <w:rsid w:val="00580044"/>
    <w:rsid w:val="005807C9"/>
    <w:rsid w:val="00580D68"/>
    <w:rsid w:val="005823DB"/>
    <w:rsid w:val="00583022"/>
    <w:rsid w:val="0058426B"/>
    <w:rsid w:val="005849B7"/>
    <w:rsid w:val="005859A1"/>
    <w:rsid w:val="005877D0"/>
    <w:rsid w:val="00590095"/>
    <w:rsid w:val="005909B8"/>
    <w:rsid w:val="00590BE3"/>
    <w:rsid w:val="00591090"/>
    <w:rsid w:val="00593151"/>
    <w:rsid w:val="00593C5C"/>
    <w:rsid w:val="00593F67"/>
    <w:rsid w:val="005949A5"/>
    <w:rsid w:val="00596481"/>
    <w:rsid w:val="005A279D"/>
    <w:rsid w:val="005A2F16"/>
    <w:rsid w:val="005A406A"/>
    <w:rsid w:val="005A5896"/>
    <w:rsid w:val="005A6B3B"/>
    <w:rsid w:val="005A6D9F"/>
    <w:rsid w:val="005A7392"/>
    <w:rsid w:val="005B0A1E"/>
    <w:rsid w:val="005B0A37"/>
    <w:rsid w:val="005B183A"/>
    <w:rsid w:val="005B1BF5"/>
    <w:rsid w:val="005B1F7A"/>
    <w:rsid w:val="005B218D"/>
    <w:rsid w:val="005B2C43"/>
    <w:rsid w:val="005B5635"/>
    <w:rsid w:val="005B569B"/>
    <w:rsid w:val="005B6754"/>
    <w:rsid w:val="005B6FDC"/>
    <w:rsid w:val="005B7895"/>
    <w:rsid w:val="005C0813"/>
    <w:rsid w:val="005C198C"/>
    <w:rsid w:val="005C3D30"/>
    <w:rsid w:val="005C4419"/>
    <w:rsid w:val="005C7EBC"/>
    <w:rsid w:val="005D02B1"/>
    <w:rsid w:val="005D483E"/>
    <w:rsid w:val="005D6C86"/>
    <w:rsid w:val="005E0146"/>
    <w:rsid w:val="005E0F69"/>
    <w:rsid w:val="005E2AB3"/>
    <w:rsid w:val="005E2DB7"/>
    <w:rsid w:val="005E387C"/>
    <w:rsid w:val="005E3A68"/>
    <w:rsid w:val="005E61AB"/>
    <w:rsid w:val="005E6405"/>
    <w:rsid w:val="005E6AC4"/>
    <w:rsid w:val="005E75B7"/>
    <w:rsid w:val="005F078D"/>
    <w:rsid w:val="005F19A9"/>
    <w:rsid w:val="005F25DC"/>
    <w:rsid w:val="005F30E9"/>
    <w:rsid w:val="005F3794"/>
    <w:rsid w:val="005F4826"/>
    <w:rsid w:val="005F490E"/>
    <w:rsid w:val="005F4C1E"/>
    <w:rsid w:val="005F50E2"/>
    <w:rsid w:val="005F5518"/>
    <w:rsid w:val="005F66E2"/>
    <w:rsid w:val="005F7A53"/>
    <w:rsid w:val="005F7DF6"/>
    <w:rsid w:val="00601095"/>
    <w:rsid w:val="0060377D"/>
    <w:rsid w:val="00603CFD"/>
    <w:rsid w:val="006066F1"/>
    <w:rsid w:val="00607514"/>
    <w:rsid w:val="0060756E"/>
    <w:rsid w:val="006100DC"/>
    <w:rsid w:val="00611A16"/>
    <w:rsid w:val="0061336E"/>
    <w:rsid w:val="00614EAC"/>
    <w:rsid w:val="0061604F"/>
    <w:rsid w:val="0061626A"/>
    <w:rsid w:val="00616CF4"/>
    <w:rsid w:val="00617A36"/>
    <w:rsid w:val="00621DC6"/>
    <w:rsid w:val="00621EDF"/>
    <w:rsid w:val="00622944"/>
    <w:rsid w:val="00623092"/>
    <w:rsid w:val="006234D6"/>
    <w:rsid w:val="0062427E"/>
    <w:rsid w:val="0062470E"/>
    <w:rsid w:val="00624817"/>
    <w:rsid w:val="006249C6"/>
    <w:rsid w:val="00624D63"/>
    <w:rsid w:val="00626019"/>
    <w:rsid w:val="00627007"/>
    <w:rsid w:val="00630006"/>
    <w:rsid w:val="00630E16"/>
    <w:rsid w:val="00631D01"/>
    <w:rsid w:val="00632489"/>
    <w:rsid w:val="00632BA9"/>
    <w:rsid w:val="00632CD5"/>
    <w:rsid w:val="00634EF7"/>
    <w:rsid w:val="00634F3E"/>
    <w:rsid w:val="00635939"/>
    <w:rsid w:val="006371BD"/>
    <w:rsid w:val="00641653"/>
    <w:rsid w:val="006445AD"/>
    <w:rsid w:val="00644829"/>
    <w:rsid w:val="00644B1B"/>
    <w:rsid w:val="00646498"/>
    <w:rsid w:val="006466CA"/>
    <w:rsid w:val="006467FE"/>
    <w:rsid w:val="00650B9D"/>
    <w:rsid w:val="00650FB3"/>
    <w:rsid w:val="00651378"/>
    <w:rsid w:val="00651F48"/>
    <w:rsid w:val="00653A30"/>
    <w:rsid w:val="00655EF1"/>
    <w:rsid w:val="00657035"/>
    <w:rsid w:val="0065741E"/>
    <w:rsid w:val="00657516"/>
    <w:rsid w:val="00657EED"/>
    <w:rsid w:val="00660A40"/>
    <w:rsid w:val="00660A98"/>
    <w:rsid w:val="00665D2A"/>
    <w:rsid w:val="0067003A"/>
    <w:rsid w:val="0067063D"/>
    <w:rsid w:val="00670712"/>
    <w:rsid w:val="00671B73"/>
    <w:rsid w:val="00671C2E"/>
    <w:rsid w:val="00672F83"/>
    <w:rsid w:val="00673C53"/>
    <w:rsid w:val="0067491C"/>
    <w:rsid w:val="00675A52"/>
    <w:rsid w:val="00675B68"/>
    <w:rsid w:val="00676323"/>
    <w:rsid w:val="00677605"/>
    <w:rsid w:val="00677FAF"/>
    <w:rsid w:val="0068043D"/>
    <w:rsid w:val="00680B9F"/>
    <w:rsid w:val="00681E32"/>
    <w:rsid w:val="00684B3E"/>
    <w:rsid w:val="00685461"/>
    <w:rsid w:val="006859D0"/>
    <w:rsid w:val="00686C6D"/>
    <w:rsid w:val="00687A77"/>
    <w:rsid w:val="0069020D"/>
    <w:rsid w:val="00690F09"/>
    <w:rsid w:val="00692ED0"/>
    <w:rsid w:val="006934F5"/>
    <w:rsid w:val="0069433C"/>
    <w:rsid w:val="00694B13"/>
    <w:rsid w:val="00695C4B"/>
    <w:rsid w:val="006962F0"/>
    <w:rsid w:val="006963F1"/>
    <w:rsid w:val="00696BB7"/>
    <w:rsid w:val="006A19F7"/>
    <w:rsid w:val="006A20EB"/>
    <w:rsid w:val="006A220E"/>
    <w:rsid w:val="006A27C9"/>
    <w:rsid w:val="006A6711"/>
    <w:rsid w:val="006A6AF4"/>
    <w:rsid w:val="006A6C09"/>
    <w:rsid w:val="006A6F90"/>
    <w:rsid w:val="006B0732"/>
    <w:rsid w:val="006B1140"/>
    <w:rsid w:val="006B1152"/>
    <w:rsid w:val="006B1D81"/>
    <w:rsid w:val="006B2998"/>
    <w:rsid w:val="006B4372"/>
    <w:rsid w:val="006B488A"/>
    <w:rsid w:val="006B68E4"/>
    <w:rsid w:val="006B6A19"/>
    <w:rsid w:val="006B71AC"/>
    <w:rsid w:val="006C139E"/>
    <w:rsid w:val="006C1F02"/>
    <w:rsid w:val="006C288C"/>
    <w:rsid w:val="006C3BCC"/>
    <w:rsid w:val="006C5D22"/>
    <w:rsid w:val="006C6A30"/>
    <w:rsid w:val="006C6A49"/>
    <w:rsid w:val="006C7366"/>
    <w:rsid w:val="006C73BE"/>
    <w:rsid w:val="006D2314"/>
    <w:rsid w:val="006D3639"/>
    <w:rsid w:val="006D48EF"/>
    <w:rsid w:val="006D5E5E"/>
    <w:rsid w:val="006D6931"/>
    <w:rsid w:val="006D7840"/>
    <w:rsid w:val="006E0CEB"/>
    <w:rsid w:val="006E0DC3"/>
    <w:rsid w:val="006E1EAC"/>
    <w:rsid w:val="006E219F"/>
    <w:rsid w:val="006E3749"/>
    <w:rsid w:val="006E3E28"/>
    <w:rsid w:val="006E4DF1"/>
    <w:rsid w:val="006E5505"/>
    <w:rsid w:val="006E650E"/>
    <w:rsid w:val="006E6E67"/>
    <w:rsid w:val="006E7959"/>
    <w:rsid w:val="006E7A67"/>
    <w:rsid w:val="006F0761"/>
    <w:rsid w:val="006F09A5"/>
    <w:rsid w:val="006F1A71"/>
    <w:rsid w:val="006F1FCC"/>
    <w:rsid w:val="006F235A"/>
    <w:rsid w:val="006F2B72"/>
    <w:rsid w:val="006F33A2"/>
    <w:rsid w:val="006F3937"/>
    <w:rsid w:val="006F45A4"/>
    <w:rsid w:val="006F5897"/>
    <w:rsid w:val="006F5DC4"/>
    <w:rsid w:val="006F626E"/>
    <w:rsid w:val="006F6570"/>
    <w:rsid w:val="00700796"/>
    <w:rsid w:val="00704396"/>
    <w:rsid w:val="00704442"/>
    <w:rsid w:val="007052B5"/>
    <w:rsid w:val="00705318"/>
    <w:rsid w:val="0070637B"/>
    <w:rsid w:val="00706520"/>
    <w:rsid w:val="0070660A"/>
    <w:rsid w:val="00707FC6"/>
    <w:rsid w:val="00710C40"/>
    <w:rsid w:val="007110C2"/>
    <w:rsid w:val="00711F1B"/>
    <w:rsid w:val="0071263D"/>
    <w:rsid w:val="00712C50"/>
    <w:rsid w:val="0071367B"/>
    <w:rsid w:val="00713681"/>
    <w:rsid w:val="0072039D"/>
    <w:rsid w:val="007232B6"/>
    <w:rsid w:val="00723D20"/>
    <w:rsid w:val="00723D67"/>
    <w:rsid w:val="00724530"/>
    <w:rsid w:val="007245F6"/>
    <w:rsid w:val="0072634B"/>
    <w:rsid w:val="007268EA"/>
    <w:rsid w:val="00726940"/>
    <w:rsid w:val="007269A7"/>
    <w:rsid w:val="00731FDB"/>
    <w:rsid w:val="00732B41"/>
    <w:rsid w:val="0073477F"/>
    <w:rsid w:val="00737092"/>
    <w:rsid w:val="0074004F"/>
    <w:rsid w:val="00740D81"/>
    <w:rsid w:val="00741282"/>
    <w:rsid w:val="00741A72"/>
    <w:rsid w:val="007420D0"/>
    <w:rsid w:val="00742998"/>
    <w:rsid w:val="00742C00"/>
    <w:rsid w:val="007448AB"/>
    <w:rsid w:val="00746D3F"/>
    <w:rsid w:val="00747CA7"/>
    <w:rsid w:val="00751FBB"/>
    <w:rsid w:val="00752C82"/>
    <w:rsid w:val="00753490"/>
    <w:rsid w:val="007547C0"/>
    <w:rsid w:val="00754CD8"/>
    <w:rsid w:val="0075525D"/>
    <w:rsid w:val="00755C82"/>
    <w:rsid w:val="007560D0"/>
    <w:rsid w:val="0075771A"/>
    <w:rsid w:val="00761B22"/>
    <w:rsid w:val="00764120"/>
    <w:rsid w:val="00764CA2"/>
    <w:rsid w:val="00765BD7"/>
    <w:rsid w:val="00767083"/>
    <w:rsid w:val="00767E9B"/>
    <w:rsid w:val="007717F6"/>
    <w:rsid w:val="00771B4E"/>
    <w:rsid w:val="007721EA"/>
    <w:rsid w:val="007722FB"/>
    <w:rsid w:val="0077313C"/>
    <w:rsid w:val="007743FE"/>
    <w:rsid w:val="007747B3"/>
    <w:rsid w:val="00774EBB"/>
    <w:rsid w:val="00780AD1"/>
    <w:rsid w:val="00780CA7"/>
    <w:rsid w:val="00781B5D"/>
    <w:rsid w:val="00782033"/>
    <w:rsid w:val="007824CB"/>
    <w:rsid w:val="00782C77"/>
    <w:rsid w:val="00782F0F"/>
    <w:rsid w:val="00783637"/>
    <w:rsid w:val="00785D16"/>
    <w:rsid w:val="00786B68"/>
    <w:rsid w:val="00787020"/>
    <w:rsid w:val="00787776"/>
    <w:rsid w:val="0079019D"/>
    <w:rsid w:val="0079086A"/>
    <w:rsid w:val="007930E2"/>
    <w:rsid w:val="00794610"/>
    <w:rsid w:val="00794F18"/>
    <w:rsid w:val="00797128"/>
    <w:rsid w:val="00797667"/>
    <w:rsid w:val="0079792E"/>
    <w:rsid w:val="007A24DA"/>
    <w:rsid w:val="007A27CE"/>
    <w:rsid w:val="007A2A8C"/>
    <w:rsid w:val="007A3FBF"/>
    <w:rsid w:val="007A4038"/>
    <w:rsid w:val="007A72A5"/>
    <w:rsid w:val="007B004D"/>
    <w:rsid w:val="007B157D"/>
    <w:rsid w:val="007B221F"/>
    <w:rsid w:val="007B2AE5"/>
    <w:rsid w:val="007B2B6D"/>
    <w:rsid w:val="007B5303"/>
    <w:rsid w:val="007B5B3F"/>
    <w:rsid w:val="007C01D2"/>
    <w:rsid w:val="007C0346"/>
    <w:rsid w:val="007C0569"/>
    <w:rsid w:val="007C0CE3"/>
    <w:rsid w:val="007C1878"/>
    <w:rsid w:val="007C2074"/>
    <w:rsid w:val="007C2309"/>
    <w:rsid w:val="007C2B03"/>
    <w:rsid w:val="007C2C1A"/>
    <w:rsid w:val="007C2C6A"/>
    <w:rsid w:val="007C60E6"/>
    <w:rsid w:val="007C683B"/>
    <w:rsid w:val="007C6CBA"/>
    <w:rsid w:val="007C71BF"/>
    <w:rsid w:val="007C7AAF"/>
    <w:rsid w:val="007D09EF"/>
    <w:rsid w:val="007D164D"/>
    <w:rsid w:val="007D249D"/>
    <w:rsid w:val="007D27C0"/>
    <w:rsid w:val="007D2AA9"/>
    <w:rsid w:val="007D30E4"/>
    <w:rsid w:val="007D45D9"/>
    <w:rsid w:val="007D5131"/>
    <w:rsid w:val="007D681A"/>
    <w:rsid w:val="007D6AC0"/>
    <w:rsid w:val="007D73EC"/>
    <w:rsid w:val="007D7A76"/>
    <w:rsid w:val="007E0F78"/>
    <w:rsid w:val="007E1F88"/>
    <w:rsid w:val="007E22F0"/>
    <w:rsid w:val="007E2B8A"/>
    <w:rsid w:val="007E2F71"/>
    <w:rsid w:val="007E4A23"/>
    <w:rsid w:val="007E5AC1"/>
    <w:rsid w:val="007E650B"/>
    <w:rsid w:val="007F1E98"/>
    <w:rsid w:val="007F260F"/>
    <w:rsid w:val="007F2CF2"/>
    <w:rsid w:val="007F3BFB"/>
    <w:rsid w:val="007F3F0C"/>
    <w:rsid w:val="007F7ED0"/>
    <w:rsid w:val="008005F9"/>
    <w:rsid w:val="00800A5E"/>
    <w:rsid w:val="00801189"/>
    <w:rsid w:val="00802841"/>
    <w:rsid w:val="008031FC"/>
    <w:rsid w:val="0080324C"/>
    <w:rsid w:val="00804E0C"/>
    <w:rsid w:val="00805FBC"/>
    <w:rsid w:val="008062F4"/>
    <w:rsid w:val="0081069B"/>
    <w:rsid w:val="00810951"/>
    <w:rsid w:val="00810EF7"/>
    <w:rsid w:val="00811282"/>
    <w:rsid w:val="00811CB5"/>
    <w:rsid w:val="00811F1E"/>
    <w:rsid w:val="00812FCB"/>
    <w:rsid w:val="0081315C"/>
    <w:rsid w:val="0081591F"/>
    <w:rsid w:val="00815ACA"/>
    <w:rsid w:val="00816097"/>
    <w:rsid w:val="00816BC6"/>
    <w:rsid w:val="00817741"/>
    <w:rsid w:val="00820675"/>
    <w:rsid w:val="00820B7E"/>
    <w:rsid w:val="00820D69"/>
    <w:rsid w:val="00821633"/>
    <w:rsid w:val="00824971"/>
    <w:rsid w:val="00826686"/>
    <w:rsid w:val="00831010"/>
    <w:rsid w:val="00831BF6"/>
    <w:rsid w:val="00835244"/>
    <w:rsid w:val="00836B06"/>
    <w:rsid w:val="00837CFC"/>
    <w:rsid w:val="00837E75"/>
    <w:rsid w:val="00840FC5"/>
    <w:rsid w:val="00841471"/>
    <w:rsid w:val="00841FDE"/>
    <w:rsid w:val="00842707"/>
    <w:rsid w:val="008429B5"/>
    <w:rsid w:val="00845D62"/>
    <w:rsid w:val="0084605F"/>
    <w:rsid w:val="00846E7B"/>
    <w:rsid w:val="0084731C"/>
    <w:rsid w:val="0084766E"/>
    <w:rsid w:val="008502DF"/>
    <w:rsid w:val="008533F0"/>
    <w:rsid w:val="00853B48"/>
    <w:rsid w:val="008551A0"/>
    <w:rsid w:val="008575B7"/>
    <w:rsid w:val="008634E7"/>
    <w:rsid w:val="00863DBB"/>
    <w:rsid w:val="00863FFF"/>
    <w:rsid w:val="0086461E"/>
    <w:rsid w:val="00865A2E"/>
    <w:rsid w:val="00866DA9"/>
    <w:rsid w:val="00867192"/>
    <w:rsid w:val="00867FCF"/>
    <w:rsid w:val="0087043C"/>
    <w:rsid w:val="0087087F"/>
    <w:rsid w:val="00871D7E"/>
    <w:rsid w:val="00872998"/>
    <w:rsid w:val="008729D4"/>
    <w:rsid w:val="00873A65"/>
    <w:rsid w:val="00873E47"/>
    <w:rsid w:val="00874A85"/>
    <w:rsid w:val="008756EF"/>
    <w:rsid w:val="00876DB3"/>
    <w:rsid w:val="00876E68"/>
    <w:rsid w:val="00877184"/>
    <w:rsid w:val="00877AEB"/>
    <w:rsid w:val="00877DD1"/>
    <w:rsid w:val="00880188"/>
    <w:rsid w:val="00881461"/>
    <w:rsid w:val="0088265B"/>
    <w:rsid w:val="00883E99"/>
    <w:rsid w:val="008845E1"/>
    <w:rsid w:val="00885860"/>
    <w:rsid w:val="00885FD1"/>
    <w:rsid w:val="0088797B"/>
    <w:rsid w:val="00887B00"/>
    <w:rsid w:val="008908BB"/>
    <w:rsid w:val="00890AC7"/>
    <w:rsid w:val="008921C1"/>
    <w:rsid w:val="00893860"/>
    <w:rsid w:val="00893BA8"/>
    <w:rsid w:val="00893CD4"/>
    <w:rsid w:val="0089559F"/>
    <w:rsid w:val="00896BE8"/>
    <w:rsid w:val="00897A8F"/>
    <w:rsid w:val="00897D3C"/>
    <w:rsid w:val="008A0B61"/>
    <w:rsid w:val="008A188B"/>
    <w:rsid w:val="008A1C94"/>
    <w:rsid w:val="008A22AD"/>
    <w:rsid w:val="008A23ED"/>
    <w:rsid w:val="008A37F3"/>
    <w:rsid w:val="008A4751"/>
    <w:rsid w:val="008A4B95"/>
    <w:rsid w:val="008A5DD2"/>
    <w:rsid w:val="008A612B"/>
    <w:rsid w:val="008A6E58"/>
    <w:rsid w:val="008A741B"/>
    <w:rsid w:val="008B0617"/>
    <w:rsid w:val="008B0BC6"/>
    <w:rsid w:val="008B250B"/>
    <w:rsid w:val="008B2AA8"/>
    <w:rsid w:val="008B31A8"/>
    <w:rsid w:val="008B32C7"/>
    <w:rsid w:val="008B32DF"/>
    <w:rsid w:val="008B48C9"/>
    <w:rsid w:val="008B50C1"/>
    <w:rsid w:val="008B51B7"/>
    <w:rsid w:val="008B7159"/>
    <w:rsid w:val="008B7525"/>
    <w:rsid w:val="008C1986"/>
    <w:rsid w:val="008C1E09"/>
    <w:rsid w:val="008C281A"/>
    <w:rsid w:val="008C2A82"/>
    <w:rsid w:val="008C3B78"/>
    <w:rsid w:val="008C463E"/>
    <w:rsid w:val="008C4B27"/>
    <w:rsid w:val="008C5356"/>
    <w:rsid w:val="008C78BA"/>
    <w:rsid w:val="008D019F"/>
    <w:rsid w:val="008D0E59"/>
    <w:rsid w:val="008D20AA"/>
    <w:rsid w:val="008D231D"/>
    <w:rsid w:val="008D27A3"/>
    <w:rsid w:val="008D2A08"/>
    <w:rsid w:val="008D32F8"/>
    <w:rsid w:val="008D34D7"/>
    <w:rsid w:val="008D3807"/>
    <w:rsid w:val="008D49EF"/>
    <w:rsid w:val="008D4DB3"/>
    <w:rsid w:val="008D50B8"/>
    <w:rsid w:val="008D5BE1"/>
    <w:rsid w:val="008D6276"/>
    <w:rsid w:val="008D7917"/>
    <w:rsid w:val="008E07F6"/>
    <w:rsid w:val="008E1289"/>
    <w:rsid w:val="008E184E"/>
    <w:rsid w:val="008E261B"/>
    <w:rsid w:val="008E262A"/>
    <w:rsid w:val="008E2BD8"/>
    <w:rsid w:val="008E4AFB"/>
    <w:rsid w:val="008E4F23"/>
    <w:rsid w:val="008E50EC"/>
    <w:rsid w:val="008E57C3"/>
    <w:rsid w:val="008E5A11"/>
    <w:rsid w:val="008E5E9C"/>
    <w:rsid w:val="008E6D98"/>
    <w:rsid w:val="008E6DBB"/>
    <w:rsid w:val="008F08B6"/>
    <w:rsid w:val="008F10F3"/>
    <w:rsid w:val="008F287D"/>
    <w:rsid w:val="008F31AB"/>
    <w:rsid w:val="008F32CC"/>
    <w:rsid w:val="008F463A"/>
    <w:rsid w:val="008F4811"/>
    <w:rsid w:val="008F4EAC"/>
    <w:rsid w:val="008F5EF5"/>
    <w:rsid w:val="008F608F"/>
    <w:rsid w:val="008F684F"/>
    <w:rsid w:val="008F6C17"/>
    <w:rsid w:val="008F7107"/>
    <w:rsid w:val="008F777E"/>
    <w:rsid w:val="00900023"/>
    <w:rsid w:val="009019CF"/>
    <w:rsid w:val="00901DAF"/>
    <w:rsid w:val="00902FD0"/>
    <w:rsid w:val="00902FEF"/>
    <w:rsid w:val="00903401"/>
    <w:rsid w:val="00907D5E"/>
    <w:rsid w:val="009110B0"/>
    <w:rsid w:val="00914989"/>
    <w:rsid w:val="0091502C"/>
    <w:rsid w:val="0091552F"/>
    <w:rsid w:val="00917C50"/>
    <w:rsid w:val="00920A81"/>
    <w:rsid w:val="0092227C"/>
    <w:rsid w:val="009224CD"/>
    <w:rsid w:val="00922F9F"/>
    <w:rsid w:val="0092475C"/>
    <w:rsid w:val="00924868"/>
    <w:rsid w:val="00924B01"/>
    <w:rsid w:val="00925479"/>
    <w:rsid w:val="0092573C"/>
    <w:rsid w:val="00925AF0"/>
    <w:rsid w:val="00926E6D"/>
    <w:rsid w:val="0092717C"/>
    <w:rsid w:val="009309F1"/>
    <w:rsid w:val="00930C8C"/>
    <w:rsid w:val="00932A1F"/>
    <w:rsid w:val="009336EB"/>
    <w:rsid w:val="00934B2B"/>
    <w:rsid w:val="00934B8D"/>
    <w:rsid w:val="00936A68"/>
    <w:rsid w:val="00936E71"/>
    <w:rsid w:val="0093706E"/>
    <w:rsid w:val="009377D6"/>
    <w:rsid w:val="00940B01"/>
    <w:rsid w:val="00940DC8"/>
    <w:rsid w:val="00941BBB"/>
    <w:rsid w:val="009424E8"/>
    <w:rsid w:val="009430B0"/>
    <w:rsid w:val="009433A8"/>
    <w:rsid w:val="00944596"/>
    <w:rsid w:val="009451CC"/>
    <w:rsid w:val="00946FED"/>
    <w:rsid w:val="00947DB8"/>
    <w:rsid w:val="00953EE3"/>
    <w:rsid w:val="00955D09"/>
    <w:rsid w:val="009568E3"/>
    <w:rsid w:val="00956D12"/>
    <w:rsid w:val="00957463"/>
    <w:rsid w:val="00957B2A"/>
    <w:rsid w:val="0096128C"/>
    <w:rsid w:val="00961B0A"/>
    <w:rsid w:val="00962AAC"/>
    <w:rsid w:val="009634F9"/>
    <w:rsid w:val="0096407A"/>
    <w:rsid w:val="009670D8"/>
    <w:rsid w:val="00970634"/>
    <w:rsid w:val="0097084F"/>
    <w:rsid w:val="00971D08"/>
    <w:rsid w:val="00971FD5"/>
    <w:rsid w:val="009729C3"/>
    <w:rsid w:val="00972E92"/>
    <w:rsid w:val="00975635"/>
    <w:rsid w:val="0097577E"/>
    <w:rsid w:val="00980720"/>
    <w:rsid w:val="00980857"/>
    <w:rsid w:val="00980BA2"/>
    <w:rsid w:val="00982513"/>
    <w:rsid w:val="00982FAA"/>
    <w:rsid w:val="00983D46"/>
    <w:rsid w:val="0098484B"/>
    <w:rsid w:val="00985B94"/>
    <w:rsid w:val="00986030"/>
    <w:rsid w:val="0098663D"/>
    <w:rsid w:val="00990326"/>
    <w:rsid w:val="00990619"/>
    <w:rsid w:val="009909D0"/>
    <w:rsid w:val="00990D10"/>
    <w:rsid w:val="0099172A"/>
    <w:rsid w:val="009943A5"/>
    <w:rsid w:val="00994B96"/>
    <w:rsid w:val="0099631E"/>
    <w:rsid w:val="0099638B"/>
    <w:rsid w:val="00996B26"/>
    <w:rsid w:val="00997599"/>
    <w:rsid w:val="009976BF"/>
    <w:rsid w:val="00997B54"/>
    <w:rsid w:val="009A254F"/>
    <w:rsid w:val="009A2AC9"/>
    <w:rsid w:val="009A33D3"/>
    <w:rsid w:val="009A33F9"/>
    <w:rsid w:val="009A676B"/>
    <w:rsid w:val="009A6D7F"/>
    <w:rsid w:val="009A7171"/>
    <w:rsid w:val="009B0C01"/>
    <w:rsid w:val="009B0FDC"/>
    <w:rsid w:val="009B141C"/>
    <w:rsid w:val="009B1C0E"/>
    <w:rsid w:val="009B3E9A"/>
    <w:rsid w:val="009B44B7"/>
    <w:rsid w:val="009B6F9B"/>
    <w:rsid w:val="009C0F29"/>
    <w:rsid w:val="009C13DF"/>
    <w:rsid w:val="009C203F"/>
    <w:rsid w:val="009C233D"/>
    <w:rsid w:val="009C401A"/>
    <w:rsid w:val="009C4317"/>
    <w:rsid w:val="009C5F9A"/>
    <w:rsid w:val="009C6F2C"/>
    <w:rsid w:val="009C7CCE"/>
    <w:rsid w:val="009C7F07"/>
    <w:rsid w:val="009D0A92"/>
    <w:rsid w:val="009D0F53"/>
    <w:rsid w:val="009D287A"/>
    <w:rsid w:val="009D400D"/>
    <w:rsid w:val="009D709D"/>
    <w:rsid w:val="009E00E6"/>
    <w:rsid w:val="009E0868"/>
    <w:rsid w:val="009E2BA9"/>
    <w:rsid w:val="009E36B2"/>
    <w:rsid w:val="009E3797"/>
    <w:rsid w:val="009E424F"/>
    <w:rsid w:val="009E4649"/>
    <w:rsid w:val="009E523D"/>
    <w:rsid w:val="009E54EB"/>
    <w:rsid w:val="009F075F"/>
    <w:rsid w:val="009F091E"/>
    <w:rsid w:val="009F3559"/>
    <w:rsid w:val="009F3FE5"/>
    <w:rsid w:val="009F4184"/>
    <w:rsid w:val="009F4B8A"/>
    <w:rsid w:val="009F7325"/>
    <w:rsid w:val="00A00041"/>
    <w:rsid w:val="00A00432"/>
    <w:rsid w:val="00A011EF"/>
    <w:rsid w:val="00A01CF0"/>
    <w:rsid w:val="00A01E38"/>
    <w:rsid w:val="00A04B14"/>
    <w:rsid w:val="00A06AC1"/>
    <w:rsid w:val="00A0738B"/>
    <w:rsid w:val="00A07445"/>
    <w:rsid w:val="00A076DC"/>
    <w:rsid w:val="00A07B9B"/>
    <w:rsid w:val="00A07EC6"/>
    <w:rsid w:val="00A111A7"/>
    <w:rsid w:val="00A130E0"/>
    <w:rsid w:val="00A14640"/>
    <w:rsid w:val="00A159EB"/>
    <w:rsid w:val="00A15FEC"/>
    <w:rsid w:val="00A164F6"/>
    <w:rsid w:val="00A16530"/>
    <w:rsid w:val="00A169D6"/>
    <w:rsid w:val="00A17A0C"/>
    <w:rsid w:val="00A20D5C"/>
    <w:rsid w:val="00A213A4"/>
    <w:rsid w:val="00A21503"/>
    <w:rsid w:val="00A23164"/>
    <w:rsid w:val="00A23F33"/>
    <w:rsid w:val="00A24E1B"/>
    <w:rsid w:val="00A25B30"/>
    <w:rsid w:val="00A25F01"/>
    <w:rsid w:val="00A26230"/>
    <w:rsid w:val="00A26317"/>
    <w:rsid w:val="00A26519"/>
    <w:rsid w:val="00A31916"/>
    <w:rsid w:val="00A31EA4"/>
    <w:rsid w:val="00A31F93"/>
    <w:rsid w:val="00A32138"/>
    <w:rsid w:val="00A3290D"/>
    <w:rsid w:val="00A3308C"/>
    <w:rsid w:val="00A33782"/>
    <w:rsid w:val="00A3452D"/>
    <w:rsid w:val="00A3791A"/>
    <w:rsid w:val="00A42344"/>
    <w:rsid w:val="00A43611"/>
    <w:rsid w:val="00A44B16"/>
    <w:rsid w:val="00A44C63"/>
    <w:rsid w:val="00A45030"/>
    <w:rsid w:val="00A45137"/>
    <w:rsid w:val="00A464A3"/>
    <w:rsid w:val="00A473D7"/>
    <w:rsid w:val="00A47844"/>
    <w:rsid w:val="00A50494"/>
    <w:rsid w:val="00A51462"/>
    <w:rsid w:val="00A51D4A"/>
    <w:rsid w:val="00A5279E"/>
    <w:rsid w:val="00A54030"/>
    <w:rsid w:val="00A5436A"/>
    <w:rsid w:val="00A55DC1"/>
    <w:rsid w:val="00A56EBF"/>
    <w:rsid w:val="00A601A4"/>
    <w:rsid w:val="00A61FD8"/>
    <w:rsid w:val="00A636EF"/>
    <w:rsid w:val="00A637D7"/>
    <w:rsid w:val="00A6543B"/>
    <w:rsid w:val="00A67CB0"/>
    <w:rsid w:val="00A70158"/>
    <w:rsid w:val="00A70390"/>
    <w:rsid w:val="00A70BDA"/>
    <w:rsid w:val="00A73F00"/>
    <w:rsid w:val="00A74D2F"/>
    <w:rsid w:val="00A7523E"/>
    <w:rsid w:val="00A75B9D"/>
    <w:rsid w:val="00A77348"/>
    <w:rsid w:val="00A77D25"/>
    <w:rsid w:val="00A77D70"/>
    <w:rsid w:val="00A77EBB"/>
    <w:rsid w:val="00A82224"/>
    <w:rsid w:val="00A8244D"/>
    <w:rsid w:val="00A8524B"/>
    <w:rsid w:val="00A85A28"/>
    <w:rsid w:val="00A863D4"/>
    <w:rsid w:val="00A87922"/>
    <w:rsid w:val="00A9355F"/>
    <w:rsid w:val="00A97C2D"/>
    <w:rsid w:val="00A97CF8"/>
    <w:rsid w:val="00AA0D3D"/>
    <w:rsid w:val="00AA15F8"/>
    <w:rsid w:val="00AA2521"/>
    <w:rsid w:val="00AA5167"/>
    <w:rsid w:val="00AA5A85"/>
    <w:rsid w:val="00AB1371"/>
    <w:rsid w:val="00AB1FA2"/>
    <w:rsid w:val="00AB25C3"/>
    <w:rsid w:val="00AB29A8"/>
    <w:rsid w:val="00AB4717"/>
    <w:rsid w:val="00AB4A3D"/>
    <w:rsid w:val="00AB54A7"/>
    <w:rsid w:val="00AB58C2"/>
    <w:rsid w:val="00AB7BBF"/>
    <w:rsid w:val="00AC0185"/>
    <w:rsid w:val="00AC04F8"/>
    <w:rsid w:val="00AC086F"/>
    <w:rsid w:val="00AC0E2B"/>
    <w:rsid w:val="00AC12FE"/>
    <w:rsid w:val="00AC1982"/>
    <w:rsid w:val="00AC1DB0"/>
    <w:rsid w:val="00AC277C"/>
    <w:rsid w:val="00AC31CF"/>
    <w:rsid w:val="00AC4887"/>
    <w:rsid w:val="00AC556F"/>
    <w:rsid w:val="00AC616C"/>
    <w:rsid w:val="00AC78B9"/>
    <w:rsid w:val="00AC7951"/>
    <w:rsid w:val="00AD0E9E"/>
    <w:rsid w:val="00AD1247"/>
    <w:rsid w:val="00AD1B56"/>
    <w:rsid w:val="00AD2167"/>
    <w:rsid w:val="00AD2E5D"/>
    <w:rsid w:val="00AD32FE"/>
    <w:rsid w:val="00AD3D85"/>
    <w:rsid w:val="00AD46EB"/>
    <w:rsid w:val="00AD4CA6"/>
    <w:rsid w:val="00AD6941"/>
    <w:rsid w:val="00AD7B2F"/>
    <w:rsid w:val="00AE0D2E"/>
    <w:rsid w:val="00AE353A"/>
    <w:rsid w:val="00AE4EAD"/>
    <w:rsid w:val="00AE5F82"/>
    <w:rsid w:val="00AE75D1"/>
    <w:rsid w:val="00AE798C"/>
    <w:rsid w:val="00AF0B0D"/>
    <w:rsid w:val="00AF13FB"/>
    <w:rsid w:val="00AF1F45"/>
    <w:rsid w:val="00AF2006"/>
    <w:rsid w:val="00AF2513"/>
    <w:rsid w:val="00AF2E04"/>
    <w:rsid w:val="00AF316F"/>
    <w:rsid w:val="00AF48F9"/>
    <w:rsid w:val="00AF58B0"/>
    <w:rsid w:val="00AF60CF"/>
    <w:rsid w:val="00AF6B0A"/>
    <w:rsid w:val="00AF7E88"/>
    <w:rsid w:val="00B05287"/>
    <w:rsid w:val="00B0538C"/>
    <w:rsid w:val="00B0664F"/>
    <w:rsid w:val="00B06C72"/>
    <w:rsid w:val="00B0728A"/>
    <w:rsid w:val="00B10612"/>
    <w:rsid w:val="00B11062"/>
    <w:rsid w:val="00B13BD2"/>
    <w:rsid w:val="00B16113"/>
    <w:rsid w:val="00B2088C"/>
    <w:rsid w:val="00B22B85"/>
    <w:rsid w:val="00B24510"/>
    <w:rsid w:val="00B25A7F"/>
    <w:rsid w:val="00B26CFF"/>
    <w:rsid w:val="00B26D4E"/>
    <w:rsid w:val="00B3007B"/>
    <w:rsid w:val="00B30868"/>
    <w:rsid w:val="00B30E9A"/>
    <w:rsid w:val="00B30FD4"/>
    <w:rsid w:val="00B312CA"/>
    <w:rsid w:val="00B31E4D"/>
    <w:rsid w:val="00B32798"/>
    <w:rsid w:val="00B327C7"/>
    <w:rsid w:val="00B36530"/>
    <w:rsid w:val="00B37414"/>
    <w:rsid w:val="00B414AC"/>
    <w:rsid w:val="00B41C59"/>
    <w:rsid w:val="00B42364"/>
    <w:rsid w:val="00B42977"/>
    <w:rsid w:val="00B43611"/>
    <w:rsid w:val="00B45049"/>
    <w:rsid w:val="00B46006"/>
    <w:rsid w:val="00B473DA"/>
    <w:rsid w:val="00B50AB8"/>
    <w:rsid w:val="00B50AF5"/>
    <w:rsid w:val="00B51670"/>
    <w:rsid w:val="00B51861"/>
    <w:rsid w:val="00B52EA0"/>
    <w:rsid w:val="00B53A23"/>
    <w:rsid w:val="00B5713F"/>
    <w:rsid w:val="00B609CB"/>
    <w:rsid w:val="00B60BCA"/>
    <w:rsid w:val="00B61DF5"/>
    <w:rsid w:val="00B626A0"/>
    <w:rsid w:val="00B62942"/>
    <w:rsid w:val="00B62D34"/>
    <w:rsid w:val="00B64233"/>
    <w:rsid w:val="00B6571A"/>
    <w:rsid w:val="00B65D0E"/>
    <w:rsid w:val="00B66EF1"/>
    <w:rsid w:val="00B67AE8"/>
    <w:rsid w:val="00B70698"/>
    <w:rsid w:val="00B71EFD"/>
    <w:rsid w:val="00B7222A"/>
    <w:rsid w:val="00B7404C"/>
    <w:rsid w:val="00B742F0"/>
    <w:rsid w:val="00B74EE8"/>
    <w:rsid w:val="00B751F9"/>
    <w:rsid w:val="00B77895"/>
    <w:rsid w:val="00B819BF"/>
    <w:rsid w:val="00B82738"/>
    <w:rsid w:val="00B851E4"/>
    <w:rsid w:val="00B8638C"/>
    <w:rsid w:val="00B8659A"/>
    <w:rsid w:val="00B875A5"/>
    <w:rsid w:val="00B87970"/>
    <w:rsid w:val="00B9074E"/>
    <w:rsid w:val="00B91C45"/>
    <w:rsid w:val="00B94BE1"/>
    <w:rsid w:val="00B957D2"/>
    <w:rsid w:val="00B9672E"/>
    <w:rsid w:val="00B967AF"/>
    <w:rsid w:val="00B9764D"/>
    <w:rsid w:val="00BA0B67"/>
    <w:rsid w:val="00BA165C"/>
    <w:rsid w:val="00BA2CE8"/>
    <w:rsid w:val="00BA3210"/>
    <w:rsid w:val="00BA3917"/>
    <w:rsid w:val="00BA57CE"/>
    <w:rsid w:val="00BA6DC2"/>
    <w:rsid w:val="00BA757F"/>
    <w:rsid w:val="00BA77A4"/>
    <w:rsid w:val="00BA7CCA"/>
    <w:rsid w:val="00BB1A2B"/>
    <w:rsid w:val="00BB3340"/>
    <w:rsid w:val="00BB3B25"/>
    <w:rsid w:val="00BB5345"/>
    <w:rsid w:val="00BB5901"/>
    <w:rsid w:val="00BB5A1B"/>
    <w:rsid w:val="00BB5F2B"/>
    <w:rsid w:val="00BB68E1"/>
    <w:rsid w:val="00BB7170"/>
    <w:rsid w:val="00BB7785"/>
    <w:rsid w:val="00BC086A"/>
    <w:rsid w:val="00BC160C"/>
    <w:rsid w:val="00BC181F"/>
    <w:rsid w:val="00BC2B89"/>
    <w:rsid w:val="00BC35BC"/>
    <w:rsid w:val="00BC370D"/>
    <w:rsid w:val="00BC3DE5"/>
    <w:rsid w:val="00BC5E14"/>
    <w:rsid w:val="00BC7AC9"/>
    <w:rsid w:val="00BD09BF"/>
    <w:rsid w:val="00BD1644"/>
    <w:rsid w:val="00BD1F45"/>
    <w:rsid w:val="00BD263D"/>
    <w:rsid w:val="00BD2E80"/>
    <w:rsid w:val="00BD32DC"/>
    <w:rsid w:val="00BD4C9C"/>
    <w:rsid w:val="00BD512D"/>
    <w:rsid w:val="00BD5269"/>
    <w:rsid w:val="00BD6778"/>
    <w:rsid w:val="00BD68CA"/>
    <w:rsid w:val="00BE1ADC"/>
    <w:rsid w:val="00BE394B"/>
    <w:rsid w:val="00BE499E"/>
    <w:rsid w:val="00BE4D72"/>
    <w:rsid w:val="00BE51E3"/>
    <w:rsid w:val="00BE655B"/>
    <w:rsid w:val="00BE6BDB"/>
    <w:rsid w:val="00BF03ED"/>
    <w:rsid w:val="00BF0EB4"/>
    <w:rsid w:val="00BF1DA6"/>
    <w:rsid w:val="00BF2648"/>
    <w:rsid w:val="00BF2DF9"/>
    <w:rsid w:val="00BF4090"/>
    <w:rsid w:val="00BF49BC"/>
    <w:rsid w:val="00BF5274"/>
    <w:rsid w:val="00BF57AC"/>
    <w:rsid w:val="00BF6AF7"/>
    <w:rsid w:val="00BF7113"/>
    <w:rsid w:val="00C019F0"/>
    <w:rsid w:val="00C037BE"/>
    <w:rsid w:val="00C05005"/>
    <w:rsid w:val="00C067DF"/>
    <w:rsid w:val="00C06D60"/>
    <w:rsid w:val="00C10838"/>
    <w:rsid w:val="00C11110"/>
    <w:rsid w:val="00C1140C"/>
    <w:rsid w:val="00C1211A"/>
    <w:rsid w:val="00C134FF"/>
    <w:rsid w:val="00C13953"/>
    <w:rsid w:val="00C14411"/>
    <w:rsid w:val="00C160B6"/>
    <w:rsid w:val="00C1678B"/>
    <w:rsid w:val="00C1798E"/>
    <w:rsid w:val="00C17EA1"/>
    <w:rsid w:val="00C17EF6"/>
    <w:rsid w:val="00C17FAB"/>
    <w:rsid w:val="00C201EE"/>
    <w:rsid w:val="00C21D9C"/>
    <w:rsid w:val="00C2208A"/>
    <w:rsid w:val="00C223EA"/>
    <w:rsid w:val="00C22488"/>
    <w:rsid w:val="00C2384A"/>
    <w:rsid w:val="00C23FD7"/>
    <w:rsid w:val="00C27563"/>
    <w:rsid w:val="00C27E1C"/>
    <w:rsid w:val="00C318E2"/>
    <w:rsid w:val="00C3306F"/>
    <w:rsid w:val="00C33ED7"/>
    <w:rsid w:val="00C3563A"/>
    <w:rsid w:val="00C35BE4"/>
    <w:rsid w:val="00C40803"/>
    <w:rsid w:val="00C4096F"/>
    <w:rsid w:val="00C40F7E"/>
    <w:rsid w:val="00C41710"/>
    <w:rsid w:val="00C42701"/>
    <w:rsid w:val="00C44CBC"/>
    <w:rsid w:val="00C4528A"/>
    <w:rsid w:val="00C46914"/>
    <w:rsid w:val="00C47654"/>
    <w:rsid w:val="00C47A36"/>
    <w:rsid w:val="00C510ED"/>
    <w:rsid w:val="00C528C8"/>
    <w:rsid w:val="00C53320"/>
    <w:rsid w:val="00C55E4C"/>
    <w:rsid w:val="00C56F0D"/>
    <w:rsid w:val="00C56F34"/>
    <w:rsid w:val="00C572A5"/>
    <w:rsid w:val="00C614A1"/>
    <w:rsid w:val="00C6199A"/>
    <w:rsid w:val="00C627CA"/>
    <w:rsid w:val="00C66ED4"/>
    <w:rsid w:val="00C67537"/>
    <w:rsid w:val="00C67945"/>
    <w:rsid w:val="00C7008D"/>
    <w:rsid w:val="00C70D7A"/>
    <w:rsid w:val="00C714C6"/>
    <w:rsid w:val="00C71B77"/>
    <w:rsid w:val="00C71C2A"/>
    <w:rsid w:val="00C71F3D"/>
    <w:rsid w:val="00C735C0"/>
    <w:rsid w:val="00C80408"/>
    <w:rsid w:val="00C814BD"/>
    <w:rsid w:val="00C827F8"/>
    <w:rsid w:val="00C82E56"/>
    <w:rsid w:val="00C83D13"/>
    <w:rsid w:val="00C84417"/>
    <w:rsid w:val="00C84DEE"/>
    <w:rsid w:val="00C85678"/>
    <w:rsid w:val="00C873B2"/>
    <w:rsid w:val="00C90527"/>
    <w:rsid w:val="00C90C53"/>
    <w:rsid w:val="00C930A7"/>
    <w:rsid w:val="00C9312E"/>
    <w:rsid w:val="00C93B4B"/>
    <w:rsid w:val="00C946AF"/>
    <w:rsid w:val="00C947A7"/>
    <w:rsid w:val="00C9611A"/>
    <w:rsid w:val="00C967DA"/>
    <w:rsid w:val="00CA3AB3"/>
    <w:rsid w:val="00CA3C52"/>
    <w:rsid w:val="00CA3DB5"/>
    <w:rsid w:val="00CA68C7"/>
    <w:rsid w:val="00CA6964"/>
    <w:rsid w:val="00CA6A77"/>
    <w:rsid w:val="00CA720A"/>
    <w:rsid w:val="00CB1B32"/>
    <w:rsid w:val="00CB45FC"/>
    <w:rsid w:val="00CB5E6B"/>
    <w:rsid w:val="00CB623C"/>
    <w:rsid w:val="00CB75F1"/>
    <w:rsid w:val="00CC0618"/>
    <w:rsid w:val="00CC2734"/>
    <w:rsid w:val="00CC345C"/>
    <w:rsid w:val="00CC5ECD"/>
    <w:rsid w:val="00CC66C7"/>
    <w:rsid w:val="00CD069F"/>
    <w:rsid w:val="00CD07E1"/>
    <w:rsid w:val="00CD2D98"/>
    <w:rsid w:val="00CD3949"/>
    <w:rsid w:val="00CD399F"/>
    <w:rsid w:val="00CD50FA"/>
    <w:rsid w:val="00CD7685"/>
    <w:rsid w:val="00CE052C"/>
    <w:rsid w:val="00CE06DE"/>
    <w:rsid w:val="00CE0CD5"/>
    <w:rsid w:val="00CE2965"/>
    <w:rsid w:val="00CE2F1F"/>
    <w:rsid w:val="00CE3C1C"/>
    <w:rsid w:val="00CE3FF2"/>
    <w:rsid w:val="00CE59F3"/>
    <w:rsid w:val="00CE5B2E"/>
    <w:rsid w:val="00CE5E8F"/>
    <w:rsid w:val="00CE620F"/>
    <w:rsid w:val="00CE6CE5"/>
    <w:rsid w:val="00CF2773"/>
    <w:rsid w:val="00CF31DE"/>
    <w:rsid w:val="00CF3245"/>
    <w:rsid w:val="00CF33E9"/>
    <w:rsid w:val="00CF3667"/>
    <w:rsid w:val="00CF36DA"/>
    <w:rsid w:val="00CF3D73"/>
    <w:rsid w:val="00CF4080"/>
    <w:rsid w:val="00CF4DD3"/>
    <w:rsid w:val="00CF56B6"/>
    <w:rsid w:val="00CF571C"/>
    <w:rsid w:val="00CF57EE"/>
    <w:rsid w:val="00CF63D1"/>
    <w:rsid w:val="00CF66C1"/>
    <w:rsid w:val="00CF71D5"/>
    <w:rsid w:val="00CF73F0"/>
    <w:rsid w:val="00D008B6"/>
    <w:rsid w:val="00D00B83"/>
    <w:rsid w:val="00D0162E"/>
    <w:rsid w:val="00D056B1"/>
    <w:rsid w:val="00D056E6"/>
    <w:rsid w:val="00D0782B"/>
    <w:rsid w:val="00D10A9A"/>
    <w:rsid w:val="00D12699"/>
    <w:rsid w:val="00D148A8"/>
    <w:rsid w:val="00D2187B"/>
    <w:rsid w:val="00D238E4"/>
    <w:rsid w:val="00D25494"/>
    <w:rsid w:val="00D307D6"/>
    <w:rsid w:val="00D337BC"/>
    <w:rsid w:val="00D34287"/>
    <w:rsid w:val="00D3481E"/>
    <w:rsid w:val="00D34EF7"/>
    <w:rsid w:val="00D35ECA"/>
    <w:rsid w:val="00D36FAB"/>
    <w:rsid w:val="00D37579"/>
    <w:rsid w:val="00D40889"/>
    <w:rsid w:val="00D415C9"/>
    <w:rsid w:val="00D42973"/>
    <w:rsid w:val="00D441D2"/>
    <w:rsid w:val="00D452FB"/>
    <w:rsid w:val="00D46999"/>
    <w:rsid w:val="00D50215"/>
    <w:rsid w:val="00D50651"/>
    <w:rsid w:val="00D509D4"/>
    <w:rsid w:val="00D511CE"/>
    <w:rsid w:val="00D526A4"/>
    <w:rsid w:val="00D52765"/>
    <w:rsid w:val="00D53449"/>
    <w:rsid w:val="00D55197"/>
    <w:rsid w:val="00D5583E"/>
    <w:rsid w:val="00D55A66"/>
    <w:rsid w:val="00D60F45"/>
    <w:rsid w:val="00D61B50"/>
    <w:rsid w:val="00D62446"/>
    <w:rsid w:val="00D6266B"/>
    <w:rsid w:val="00D633E3"/>
    <w:rsid w:val="00D65EF3"/>
    <w:rsid w:val="00D71319"/>
    <w:rsid w:val="00D72153"/>
    <w:rsid w:val="00D72B3C"/>
    <w:rsid w:val="00D7354B"/>
    <w:rsid w:val="00D74013"/>
    <w:rsid w:val="00D74716"/>
    <w:rsid w:val="00D75966"/>
    <w:rsid w:val="00D75DDE"/>
    <w:rsid w:val="00D76427"/>
    <w:rsid w:val="00D7653A"/>
    <w:rsid w:val="00D76902"/>
    <w:rsid w:val="00D76F61"/>
    <w:rsid w:val="00D77F48"/>
    <w:rsid w:val="00D80203"/>
    <w:rsid w:val="00D815BE"/>
    <w:rsid w:val="00D85A3F"/>
    <w:rsid w:val="00D8630D"/>
    <w:rsid w:val="00D86B46"/>
    <w:rsid w:val="00D87A81"/>
    <w:rsid w:val="00D90E8C"/>
    <w:rsid w:val="00D92828"/>
    <w:rsid w:val="00D92E50"/>
    <w:rsid w:val="00D93CDE"/>
    <w:rsid w:val="00D9471E"/>
    <w:rsid w:val="00D949BA"/>
    <w:rsid w:val="00D95944"/>
    <w:rsid w:val="00DA28AE"/>
    <w:rsid w:val="00DA2D09"/>
    <w:rsid w:val="00DA3497"/>
    <w:rsid w:val="00DA36FF"/>
    <w:rsid w:val="00DA49BB"/>
    <w:rsid w:val="00DA5173"/>
    <w:rsid w:val="00DA5B20"/>
    <w:rsid w:val="00DA637B"/>
    <w:rsid w:val="00DA6535"/>
    <w:rsid w:val="00DA7883"/>
    <w:rsid w:val="00DA7FA6"/>
    <w:rsid w:val="00DB159D"/>
    <w:rsid w:val="00DB2174"/>
    <w:rsid w:val="00DB2AED"/>
    <w:rsid w:val="00DB3A82"/>
    <w:rsid w:val="00DB4B92"/>
    <w:rsid w:val="00DB4BE1"/>
    <w:rsid w:val="00DB4EF3"/>
    <w:rsid w:val="00DB572B"/>
    <w:rsid w:val="00DB5D24"/>
    <w:rsid w:val="00DB70E7"/>
    <w:rsid w:val="00DC1A31"/>
    <w:rsid w:val="00DC3E72"/>
    <w:rsid w:val="00DC79D0"/>
    <w:rsid w:val="00DD1511"/>
    <w:rsid w:val="00DD285F"/>
    <w:rsid w:val="00DD4B66"/>
    <w:rsid w:val="00DD4D1B"/>
    <w:rsid w:val="00DD5BC8"/>
    <w:rsid w:val="00DD6E09"/>
    <w:rsid w:val="00DD733D"/>
    <w:rsid w:val="00DD7366"/>
    <w:rsid w:val="00DD7B23"/>
    <w:rsid w:val="00DE0092"/>
    <w:rsid w:val="00DE0472"/>
    <w:rsid w:val="00DE1417"/>
    <w:rsid w:val="00DE25D7"/>
    <w:rsid w:val="00DE2DBF"/>
    <w:rsid w:val="00DE34D0"/>
    <w:rsid w:val="00DE4CAE"/>
    <w:rsid w:val="00DE4EAC"/>
    <w:rsid w:val="00DE50F9"/>
    <w:rsid w:val="00DE603C"/>
    <w:rsid w:val="00DE67B1"/>
    <w:rsid w:val="00DE705E"/>
    <w:rsid w:val="00DF04E2"/>
    <w:rsid w:val="00DF1A58"/>
    <w:rsid w:val="00DF2258"/>
    <w:rsid w:val="00DF24E9"/>
    <w:rsid w:val="00DF2713"/>
    <w:rsid w:val="00DF3C0A"/>
    <w:rsid w:val="00DF4059"/>
    <w:rsid w:val="00DF40F8"/>
    <w:rsid w:val="00DF67DF"/>
    <w:rsid w:val="00E00DF5"/>
    <w:rsid w:val="00E0362D"/>
    <w:rsid w:val="00E0405E"/>
    <w:rsid w:val="00E040C7"/>
    <w:rsid w:val="00E0510A"/>
    <w:rsid w:val="00E05F16"/>
    <w:rsid w:val="00E06B76"/>
    <w:rsid w:val="00E11135"/>
    <w:rsid w:val="00E11547"/>
    <w:rsid w:val="00E115C4"/>
    <w:rsid w:val="00E12EB2"/>
    <w:rsid w:val="00E13287"/>
    <w:rsid w:val="00E13883"/>
    <w:rsid w:val="00E1406A"/>
    <w:rsid w:val="00E14BC2"/>
    <w:rsid w:val="00E153C8"/>
    <w:rsid w:val="00E156D9"/>
    <w:rsid w:val="00E15F0E"/>
    <w:rsid w:val="00E16A56"/>
    <w:rsid w:val="00E17B84"/>
    <w:rsid w:val="00E20074"/>
    <w:rsid w:val="00E21532"/>
    <w:rsid w:val="00E21B8F"/>
    <w:rsid w:val="00E223C9"/>
    <w:rsid w:val="00E22E42"/>
    <w:rsid w:val="00E2360B"/>
    <w:rsid w:val="00E23D37"/>
    <w:rsid w:val="00E2411D"/>
    <w:rsid w:val="00E25303"/>
    <w:rsid w:val="00E2583E"/>
    <w:rsid w:val="00E2751E"/>
    <w:rsid w:val="00E275E0"/>
    <w:rsid w:val="00E30BE4"/>
    <w:rsid w:val="00E31471"/>
    <w:rsid w:val="00E31CBF"/>
    <w:rsid w:val="00E3626F"/>
    <w:rsid w:val="00E36967"/>
    <w:rsid w:val="00E37611"/>
    <w:rsid w:val="00E407B6"/>
    <w:rsid w:val="00E40899"/>
    <w:rsid w:val="00E41C6C"/>
    <w:rsid w:val="00E4239F"/>
    <w:rsid w:val="00E429A5"/>
    <w:rsid w:val="00E43F49"/>
    <w:rsid w:val="00E45ABF"/>
    <w:rsid w:val="00E45D5C"/>
    <w:rsid w:val="00E46643"/>
    <w:rsid w:val="00E46C88"/>
    <w:rsid w:val="00E473F3"/>
    <w:rsid w:val="00E4756D"/>
    <w:rsid w:val="00E47C10"/>
    <w:rsid w:val="00E520AB"/>
    <w:rsid w:val="00E52885"/>
    <w:rsid w:val="00E53A13"/>
    <w:rsid w:val="00E54151"/>
    <w:rsid w:val="00E556A2"/>
    <w:rsid w:val="00E56950"/>
    <w:rsid w:val="00E57111"/>
    <w:rsid w:val="00E57868"/>
    <w:rsid w:val="00E6026F"/>
    <w:rsid w:val="00E6028A"/>
    <w:rsid w:val="00E617D7"/>
    <w:rsid w:val="00E64847"/>
    <w:rsid w:val="00E654F9"/>
    <w:rsid w:val="00E65C03"/>
    <w:rsid w:val="00E67829"/>
    <w:rsid w:val="00E67EE8"/>
    <w:rsid w:val="00E7165C"/>
    <w:rsid w:val="00E71EEE"/>
    <w:rsid w:val="00E73AF0"/>
    <w:rsid w:val="00E74CA5"/>
    <w:rsid w:val="00E77845"/>
    <w:rsid w:val="00E838B2"/>
    <w:rsid w:val="00E8400A"/>
    <w:rsid w:val="00E8755F"/>
    <w:rsid w:val="00E8780C"/>
    <w:rsid w:val="00E90798"/>
    <w:rsid w:val="00E93D94"/>
    <w:rsid w:val="00E968FE"/>
    <w:rsid w:val="00E97CD8"/>
    <w:rsid w:val="00EA1446"/>
    <w:rsid w:val="00EA159C"/>
    <w:rsid w:val="00EA1CBE"/>
    <w:rsid w:val="00EA1EA0"/>
    <w:rsid w:val="00EA3E04"/>
    <w:rsid w:val="00EA4DD9"/>
    <w:rsid w:val="00EA4E9F"/>
    <w:rsid w:val="00EA5327"/>
    <w:rsid w:val="00EA59CF"/>
    <w:rsid w:val="00EA6195"/>
    <w:rsid w:val="00EA6C37"/>
    <w:rsid w:val="00EA7682"/>
    <w:rsid w:val="00EA7A5B"/>
    <w:rsid w:val="00EB360E"/>
    <w:rsid w:val="00EB3BE4"/>
    <w:rsid w:val="00EB3EE1"/>
    <w:rsid w:val="00EB478F"/>
    <w:rsid w:val="00EB4A37"/>
    <w:rsid w:val="00EB4BC2"/>
    <w:rsid w:val="00EB4BE9"/>
    <w:rsid w:val="00EB533B"/>
    <w:rsid w:val="00EB6F56"/>
    <w:rsid w:val="00EC1A71"/>
    <w:rsid w:val="00EC285A"/>
    <w:rsid w:val="00EC458C"/>
    <w:rsid w:val="00EC6A13"/>
    <w:rsid w:val="00ED07A9"/>
    <w:rsid w:val="00ED1219"/>
    <w:rsid w:val="00ED23A0"/>
    <w:rsid w:val="00ED36B0"/>
    <w:rsid w:val="00ED44C6"/>
    <w:rsid w:val="00ED49C2"/>
    <w:rsid w:val="00ED5076"/>
    <w:rsid w:val="00ED6302"/>
    <w:rsid w:val="00EE0B3F"/>
    <w:rsid w:val="00EE0ECB"/>
    <w:rsid w:val="00EE274A"/>
    <w:rsid w:val="00EE3E97"/>
    <w:rsid w:val="00EE3FCA"/>
    <w:rsid w:val="00EE646B"/>
    <w:rsid w:val="00EE69A1"/>
    <w:rsid w:val="00EE7BBE"/>
    <w:rsid w:val="00EF021A"/>
    <w:rsid w:val="00EF0901"/>
    <w:rsid w:val="00EF12CD"/>
    <w:rsid w:val="00EF18B0"/>
    <w:rsid w:val="00EF3C36"/>
    <w:rsid w:val="00EF3E36"/>
    <w:rsid w:val="00EF42A7"/>
    <w:rsid w:val="00EF5465"/>
    <w:rsid w:val="00EF5CBC"/>
    <w:rsid w:val="00EF61E2"/>
    <w:rsid w:val="00EF6A45"/>
    <w:rsid w:val="00F001A2"/>
    <w:rsid w:val="00F00C9F"/>
    <w:rsid w:val="00F00DDA"/>
    <w:rsid w:val="00F01A95"/>
    <w:rsid w:val="00F02FC9"/>
    <w:rsid w:val="00F03026"/>
    <w:rsid w:val="00F0580E"/>
    <w:rsid w:val="00F07E0A"/>
    <w:rsid w:val="00F11904"/>
    <w:rsid w:val="00F11F6F"/>
    <w:rsid w:val="00F13CCC"/>
    <w:rsid w:val="00F13CFC"/>
    <w:rsid w:val="00F13F5A"/>
    <w:rsid w:val="00F14110"/>
    <w:rsid w:val="00F142F8"/>
    <w:rsid w:val="00F14B15"/>
    <w:rsid w:val="00F15861"/>
    <w:rsid w:val="00F17F5E"/>
    <w:rsid w:val="00F21826"/>
    <w:rsid w:val="00F22983"/>
    <w:rsid w:val="00F22A47"/>
    <w:rsid w:val="00F24C6B"/>
    <w:rsid w:val="00F25299"/>
    <w:rsid w:val="00F267F2"/>
    <w:rsid w:val="00F268E6"/>
    <w:rsid w:val="00F26ABA"/>
    <w:rsid w:val="00F27D3B"/>
    <w:rsid w:val="00F31B08"/>
    <w:rsid w:val="00F32373"/>
    <w:rsid w:val="00F3247B"/>
    <w:rsid w:val="00F328D6"/>
    <w:rsid w:val="00F32A04"/>
    <w:rsid w:val="00F32B11"/>
    <w:rsid w:val="00F337C3"/>
    <w:rsid w:val="00F3516B"/>
    <w:rsid w:val="00F3614B"/>
    <w:rsid w:val="00F363DD"/>
    <w:rsid w:val="00F36F81"/>
    <w:rsid w:val="00F3744C"/>
    <w:rsid w:val="00F40453"/>
    <w:rsid w:val="00F413C1"/>
    <w:rsid w:val="00F425D2"/>
    <w:rsid w:val="00F4267A"/>
    <w:rsid w:val="00F42DDD"/>
    <w:rsid w:val="00F431E7"/>
    <w:rsid w:val="00F431FB"/>
    <w:rsid w:val="00F43245"/>
    <w:rsid w:val="00F44991"/>
    <w:rsid w:val="00F5161C"/>
    <w:rsid w:val="00F51B2E"/>
    <w:rsid w:val="00F52280"/>
    <w:rsid w:val="00F55015"/>
    <w:rsid w:val="00F55056"/>
    <w:rsid w:val="00F57944"/>
    <w:rsid w:val="00F57F56"/>
    <w:rsid w:val="00F57F6D"/>
    <w:rsid w:val="00F6055F"/>
    <w:rsid w:val="00F60F99"/>
    <w:rsid w:val="00F61203"/>
    <w:rsid w:val="00F617E5"/>
    <w:rsid w:val="00F62167"/>
    <w:rsid w:val="00F63B40"/>
    <w:rsid w:val="00F64AEC"/>
    <w:rsid w:val="00F654E0"/>
    <w:rsid w:val="00F658B6"/>
    <w:rsid w:val="00F6603C"/>
    <w:rsid w:val="00F67CD3"/>
    <w:rsid w:val="00F74983"/>
    <w:rsid w:val="00F74E21"/>
    <w:rsid w:val="00F756F3"/>
    <w:rsid w:val="00F81B88"/>
    <w:rsid w:val="00F8212E"/>
    <w:rsid w:val="00F83713"/>
    <w:rsid w:val="00F838D2"/>
    <w:rsid w:val="00F83C1B"/>
    <w:rsid w:val="00F84F59"/>
    <w:rsid w:val="00F87A28"/>
    <w:rsid w:val="00F90748"/>
    <w:rsid w:val="00F90BED"/>
    <w:rsid w:val="00F90CA2"/>
    <w:rsid w:val="00F90DED"/>
    <w:rsid w:val="00F91401"/>
    <w:rsid w:val="00F9156B"/>
    <w:rsid w:val="00F91915"/>
    <w:rsid w:val="00F91E39"/>
    <w:rsid w:val="00F92F47"/>
    <w:rsid w:val="00F93CB6"/>
    <w:rsid w:val="00F94B88"/>
    <w:rsid w:val="00F966D5"/>
    <w:rsid w:val="00F97659"/>
    <w:rsid w:val="00FA11BB"/>
    <w:rsid w:val="00FA13F3"/>
    <w:rsid w:val="00FA3776"/>
    <w:rsid w:val="00FA3E05"/>
    <w:rsid w:val="00FA52F1"/>
    <w:rsid w:val="00FB0C4E"/>
    <w:rsid w:val="00FB0D0E"/>
    <w:rsid w:val="00FB30F0"/>
    <w:rsid w:val="00FB3F0F"/>
    <w:rsid w:val="00FB4913"/>
    <w:rsid w:val="00FB4EE8"/>
    <w:rsid w:val="00FB7555"/>
    <w:rsid w:val="00FC00DF"/>
    <w:rsid w:val="00FC0238"/>
    <w:rsid w:val="00FC2542"/>
    <w:rsid w:val="00FC25FE"/>
    <w:rsid w:val="00FC3834"/>
    <w:rsid w:val="00FC4A03"/>
    <w:rsid w:val="00FC5FC7"/>
    <w:rsid w:val="00FC788E"/>
    <w:rsid w:val="00FD4CC5"/>
    <w:rsid w:val="00FD78F5"/>
    <w:rsid w:val="00FD7CC2"/>
    <w:rsid w:val="00FE0CC4"/>
    <w:rsid w:val="00FE15AF"/>
    <w:rsid w:val="00FE2C82"/>
    <w:rsid w:val="00FE3132"/>
    <w:rsid w:val="00FE51CD"/>
    <w:rsid w:val="00FE68F5"/>
    <w:rsid w:val="00FE6BEC"/>
    <w:rsid w:val="00FE6E4B"/>
    <w:rsid w:val="00FE789B"/>
    <w:rsid w:val="00FF08A6"/>
    <w:rsid w:val="00FF0A74"/>
    <w:rsid w:val="00FF0CCA"/>
    <w:rsid w:val="00FF0DD0"/>
    <w:rsid w:val="00FF18D2"/>
    <w:rsid w:val="00FF1975"/>
    <w:rsid w:val="00FF2EC6"/>
    <w:rsid w:val="00FF4CBC"/>
    <w:rsid w:val="00FF5243"/>
    <w:rsid w:val="00FF5700"/>
    <w:rsid w:val="00FF597E"/>
    <w:rsid w:val="00FF617F"/>
    <w:rsid w:val="00FF69F2"/>
    <w:rsid w:val="00FF6AF4"/>
    <w:rsid w:val="00FF7E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2A8"/>
    <w:rPr>
      <w:sz w:val="28"/>
      <w:szCs w:val="24"/>
    </w:rPr>
  </w:style>
  <w:style w:type="paragraph" w:styleId="1">
    <w:name w:val="heading 1"/>
    <w:basedOn w:val="a"/>
    <w:next w:val="a"/>
    <w:qFormat/>
    <w:rsid w:val="00DD5BC8"/>
    <w:pPr>
      <w:keepNext/>
      <w:spacing w:before="240" w:after="60"/>
      <w:outlineLvl w:val="0"/>
    </w:pPr>
    <w:rPr>
      <w:rFonts w:ascii="Arial" w:hAnsi="Arial"/>
      <w:b/>
      <w:kern w:val="28"/>
      <w:szCs w:val="20"/>
    </w:rPr>
  </w:style>
  <w:style w:type="paragraph" w:styleId="2">
    <w:name w:val="heading 2"/>
    <w:basedOn w:val="a"/>
    <w:next w:val="a"/>
    <w:link w:val="20"/>
    <w:qFormat/>
    <w:rsid w:val="00DD5BC8"/>
    <w:pPr>
      <w:keepNext/>
      <w:tabs>
        <w:tab w:val="left" w:pos="0"/>
      </w:tabs>
      <w:ind w:left="1491" w:right="-567" w:hanging="1491"/>
      <w:outlineLvl w:val="1"/>
    </w:pPr>
    <w:rPr>
      <w:b/>
      <w:sz w:val="22"/>
      <w:szCs w:val="20"/>
    </w:rPr>
  </w:style>
  <w:style w:type="paragraph" w:styleId="8">
    <w:name w:val="heading 8"/>
    <w:basedOn w:val="a"/>
    <w:next w:val="a"/>
    <w:qFormat/>
    <w:rsid w:val="00327485"/>
    <w:pPr>
      <w:spacing w:before="240" w:after="60"/>
      <w:outlineLvl w:val="7"/>
    </w:pPr>
    <w:rPr>
      <w:i/>
      <w:i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43245"/>
    <w:rPr>
      <w:color w:val="0000FF"/>
      <w:u w:val="single"/>
    </w:rPr>
  </w:style>
  <w:style w:type="paragraph" w:styleId="a4">
    <w:name w:val="Body Text"/>
    <w:basedOn w:val="a"/>
    <w:link w:val="a5"/>
    <w:rsid w:val="00F43245"/>
    <w:pPr>
      <w:jc w:val="center"/>
    </w:pPr>
    <w:rPr>
      <w:b/>
      <w:sz w:val="24"/>
      <w:szCs w:val="20"/>
    </w:rPr>
  </w:style>
  <w:style w:type="paragraph" w:styleId="a6">
    <w:name w:val="Body Text Indent"/>
    <w:basedOn w:val="a"/>
    <w:link w:val="a7"/>
    <w:rsid w:val="00F43245"/>
    <w:pPr>
      <w:spacing w:after="120"/>
      <w:ind w:left="283"/>
    </w:pPr>
  </w:style>
  <w:style w:type="paragraph" w:customStyle="1" w:styleId="ConsNormal">
    <w:name w:val="ConsNormal"/>
    <w:rsid w:val="00F4324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8">
    <w:name w:val="Balloon Text"/>
    <w:basedOn w:val="a"/>
    <w:semiHidden/>
    <w:rsid w:val="007F2CF2"/>
    <w:rPr>
      <w:rFonts w:ascii="Tahoma" w:hAnsi="Tahoma" w:cs="Tahoma"/>
      <w:sz w:val="16"/>
      <w:szCs w:val="16"/>
    </w:rPr>
  </w:style>
  <w:style w:type="paragraph" w:customStyle="1" w:styleId="a9">
    <w:name w:val="Знак"/>
    <w:basedOn w:val="a"/>
    <w:rsid w:val="0045370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a">
    <w:name w:val="List"/>
    <w:basedOn w:val="a"/>
    <w:rsid w:val="00DD5BC8"/>
    <w:pPr>
      <w:ind w:left="283" w:hanging="283"/>
    </w:pPr>
    <w:rPr>
      <w:sz w:val="20"/>
      <w:szCs w:val="20"/>
    </w:rPr>
  </w:style>
  <w:style w:type="paragraph" w:styleId="21">
    <w:name w:val="List 2"/>
    <w:basedOn w:val="a"/>
    <w:rsid w:val="00DD5BC8"/>
    <w:pPr>
      <w:ind w:left="566" w:hanging="283"/>
    </w:pPr>
    <w:rPr>
      <w:sz w:val="20"/>
      <w:szCs w:val="20"/>
    </w:rPr>
  </w:style>
  <w:style w:type="paragraph" w:styleId="3">
    <w:name w:val="List Bullet 3"/>
    <w:basedOn w:val="a"/>
    <w:rsid w:val="00DD5BC8"/>
    <w:pPr>
      <w:ind w:left="849" w:hanging="283"/>
    </w:pPr>
    <w:rPr>
      <w:sz w:val="20"/>
      <w:szCs w:val="20"/>
    </w:rPr>
  </w:style>
  <w:style w:type="paragraph" w:styleId="4">
    <w:name w:val="List Bullet 4"/>
    <w:basedOn w:val="a"/>
    <w:rsid w:val="00DD5BC8"/>
    <w:pPr>
      <w:ind w:left="1132" w:hanging="283"/>
    </w:pPr>
    <w:rPr>
      <w:sz w:val="20"/>
      <w:szCs w:val="20"/>
    </w:rPr>
  </w:style>
  <w:style w:type="paragraph" w:styleId="40">
    <w:name w:val="List Continue 4"/>
    <w:basedOn w:val="a"/>
    <w:rsid w:val="00DD5BC8"/>
    <w:pPr>
      <w:spacing w:after="120"/>
      <w:ind w:left="1132"/>
    </w:pPr>
    <w:rPr>
      <w:sz w:val="20"/>
      <w:szCs w:val="20"/>
    </w:rPr>
  </w:style>
  <w:style w:type="paragraph" w:styleId="ab">
    <w:name w:val="Title"/>
    <w:basedOn w:val="a"/>
    <w:qFormat/>
    <w:rsid w:val="00DD5BC8"/>
    <w:pPr>
      <w:spacing w:before="240" w:after="60"/>
      <w:jc w:val="center"/>
    </w:pPr>
    <w:rPr>
      <w:rFonts w:ascii="Arial" w:hAnsi="Arial"/>
      <w:b/>
      <w:kern w:val="28"/>
      <w:sz w:val="32"/>
      <w:szCs w:val="20"/>
    </w:rPr>
  </w:style>
  <w:style w:type="paragraph" w:styleId="ac">
    <w:name w:val="Subtitle"/>
    <w:basedOn w:val="a"/>
    <w:qFormat/>
    <w:rsid w:val="00DD5BC8"/>
    <w:pPr>
      <w:spacing w:after="60"/>
      <w:jc w:val="center"/>
    </w:pPr>
    <w:rPr>
      <w:rFonts w:ascii="Arial" w:hAnsi="Arial"/>
      <w:sz w:val="24"/>
      <w:szCs w:val="20"/>
    </w:rPr>
  </w:style>
  <w:style w:type="table" w:styleId="ad">
    <w:name w:val="Table Grid"/>
    <w:basedOn w:val="a1"/>
    <w:rsid w:val="00DD5B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2">
    <w:name w:val="Body Text Indent 2"/>
    <w:basedOn w:val="a"/>
    <w:link w:val="23"/>
    <w:rsid w:val="004F48C8"/>
    <w:pPr>
      <w:spacing w:after="120" w:line="480" w:lineRule="auto"/>
      <w:ind w:left="283"/>
    </w:pPr>
  </w:style>
  <w:style w:type="paragraph" w:customStyle="1" w:styleId="ae">
    <w:name w:val="Îáû÷íûé"/>
    <w:rsid w:val="004F48C8"/>
    <w:pPr>
      <w:ind w:firstLine="567"/>
      <w:jc w:val="both"/>
    </w:pPr>
    <w:rPr>
      <w:rFonts w:ascii="Kudriashov" w:hAnsi="Kudriashov"/>
      <w:sz w:val="24"/>
      <w:lang w:val="en-US"/>
    </w:rPr>
  </w:style>
  <w:style w:type="paragraph" w:customStyle="1" w:styleId="10">
    <w:name w:val="Знак1"/>
    <w:basedOn w:val="a"/>
    <w:rsid w:val="00DE34D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DE34D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">
    <w:name w:val="Знак Знак Знак"/>
    <w:basedOn w:val="a"/>
    <w:rsid w:val="002529A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0">
    <w:name w:val="Знак Знак Знак Знак"/>
    <w:basedOn w:val="a"/>
    <w:rsid w:val="00391B6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7">
    <w:name w:val="Основной текст с отступом Знак"/>
    <w:basedOn w:val="a0"/>
    <w:link w:val="a6"/>
    <w:rsid w:val="00FF0CCA"/>
    <w:rPr>
      <w:sz w:val="28"/>
      <w:szCs w:val="24"/>
    </w:rPr>
  </w:style>
  <w:style w:type="character" w:customStyle="1" w:styleId="a5">
    <w:name w:val="Основной текст Знак"/>
    <w:basedOn w:val="a0"/>
    <w:link w:val="a4"/>
    <w:rsid w:val="000F5236"/>
    <w:rPr>
      <w:b/>
      <w:sz w:val="24"/>
    </w:rPr>
  </w:style>
  <w:style w:type="character" w:customStyle="1" w:styleId="20">
    <w:name w:val="Заголовок 2 Знак"/>
    <w:basedOn w:val="a0"/>
    <w:link w:val="2"/>
    <w:rsid w:val="009C4317"/>
    <w:rPr>
      <w:b/>
      <w:sz w:val="22"/>
    </w:rPr>
  </w:style>
  <w:style w:type="paragraph" w:styleId="af1">
    <w:name w:val="List Paragraph"/>
    <w:basedOn w:val="a"/>
    <w:uiPriority w:val="34"/>
    <w:qFormat/>
    <w:rsid w:val="00F84F59"/>
    <w:pPr>
      <w:ind w:left="720"/>
      <w:contextualSpacing/>
    </w:pPr>
  </w:style>
  <w:style w:type="character" w:customStyle="1" w:styleId="23">
    <w:name w:val="Основной текст с отступом 2 Знак"/>
    <w:basedOn w:val="a0"/>
    <w:link w:val="22"/>
    <w:rsid w:val="0093706E"/>
    <w:rPr>
      <w:sz w:val="28"/>
      <w:szCs w:val="24"/>
    </w:rPr>
  </w:style>
  <w:style w:type="paragraph" w:styleId="24">
    <w:name w:val="Body Text 2"/>
    <w:basedOn w:val="a"/>
    <w:link w:val="25"/>
    <w:rsid w:val="0093706E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rsid w:val="0093706E"/>
    <w:rPr>
      <w:sz w:val="28"/>
      <w:szCs w:val="24"/>
    </w:rPr>
  </w:style>
  <w:style w:type="paragraph" w:styleId="30">
    <w:name w:val="Body Text Indent 3"/>
    <w:basedOn w:val="a"/>
    <w:link w:val="31"/>
    <w:rsid w:val="0093706E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rsid w:val="0093706E"/>
    <w:rPr>
      <w:sz w:val="16"/>
      <w:szCs w:val="16"/>
    </w:rPr>
  </w:style>
  <w:style w:type="paragraph" w:customStyle="1" w:styleId="ConsPlusNonformat">
    <w:name w:val="ConsPlusNonformat"/>
    <w:uiPriority w:val="99"/>
    <w:rsid w:val="00AD6941"/>
    <w:pPr>
      <w:autoSpaceDE w:val="0"/>
      <w:autoSpaceDN w:val="0"/>
      <w:adjustRightInd w:val="0"/>
    </w:pPr>
    <w:rPr>
      <w:rFonts w:ascii="Courier New" w:eastAsiaTheme="minorHAnsi" w:hAnsi="Courier New" w:cs="Courier New"/>
      <w:lang w:eastAsia="en-US"/>
    </w:rPr>
  </w:style>
  <w:style w:type="paragraph" w:customStyle="1" w:styleId="ConsPlusTitle">
    <w:name w:val="ConsPlusTitle"/>
    <w:rsid w:val="00471937"/>
    <w:pPr>
      <w:widowControl w:val="0"/>
      <w:autoSpaceDE w:val="0"/>
      <w:autoSpaceDN w:val="0"/>
    </w:pPr>
    <w:rPr>
      <w:rFonts w:ascii="Arial" w:eastAsiaTheme="minorEastAsia" w:hAnsi="Arial" w:cs="Arial"/>
      <w:b/>
      <w:szCs w:val="22"/>
    </w:rPr>
  </w:style>
  <w:style w:type="paragraph" w:customStyle="1" w:styleId="TableParagraph">
    <w:name w:val="Table Paragraph"/>
    <w:basedOn w:val="a"/>
    <w:uiPriority w:val="1"/>
    <w:qFormat/>
    <w:rsid w:val="00FC25FE"/>
    <w:pPr>
      <w:widowControl w:val="0"/>
      <w:autoSpaceDE w:val="0"/>
      <w:autoSpaceDN w:val="0"/>
      <w:spacing w:line="211" w:lineRule="exact"/>
      <w:ind w:left="40"/>
    </w:pPr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2A8"/>
    <w:rPr>
      <w:sz w:val="28"/>
      <w:szCs w:val="24"/>
    </w:rPr>
  </w:style>
  <w:style w:type="paragraph" w:styleId="1">
    <w:name w:val="heading 1"/>
    <w:basedOn w:val="a"/>
    <w:next w:val="a"/>
    <w:qFormat/>
    <w:rsid w:val="00DD5BC8"/>
    <w:pPr>
      <w:keepNext/>
      <w:spacing w:before="240" w:after="60"/>
      <w:outlineLvl w:val="0"/>
    </w:pPr>
    <w:rPr>
      <w:rFonts w:ascii="Arial" w:hAnsi="Arial"/>
      <w:b/>
      <w:kern w:val="28"/>
      <w:szCs w:val="20"/>
    </w:rPr>
  </w:style>
  <w:style w:type="paragraph" w:styleId="2">
    <w:name w:val="heading 2"/>
    <w:basedOn w:val="a"/>
    <w:next w:val="a"/>
    <w:link w:val="20"/>
    <w:qFormat/>
    <w:rsid w:val="00DD5BC8"/>
    <w:pPr>
      <w:keepNext/>
      <w:tabs>
        <w:tab w:val="left" w:pos="0"/>
      </w:tabs>
      <w:ind w:left="1491" w:right="-567" w:hanging="1491"/>
      <w:outlineLvl w:val="1"/>
    </w:pPr>
    <w:rPr>
      <w:b/>
      <w:sz w:val="22"/>
      <w:szCs w:val="20"/>
    </w:rPr>
  </w:style>
  <w:style w:type="paragraph" w:styleId="8">
    <w:name w:val="heading 8"/>
    <w:basedOn w:val="a"/>
    <w:next w:val="a"/>
    <w:qFormat/>
    <w:rsid w:val="00327485"/>
    <w:pPr>
      <w:spacing w:before="240" w:after="60"/>
      <w:outlineLvl w:val="7"/>
    </w:pPr>
    <w:rPr>
      <w:i/>
      <w:i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43245"/>
    <w:rPr>
      <w:color w:val="0000FF"/>
      <w:u w:val="single"/>
    </w:rPr>
  </w:style>
  <w:style w:type="paragraph" w:styleId="a4">
    <w:name w:val="Body Text"/>
    <w:basedOn w:val="a"/>
    <w:link w:val="a5"/>
    <w:rsid w:val="00F43245"/>
    <w:pPr>
      <w:jc w:val="center"/>
    </w:pPr>
    <w:rPr>
      <w:b/>
      <w:sz w:val="24"/>
      <w:szCs w:val="20"/>
    </w:rPr>
  </w:style>
  <w:style w:type="paragraph" w:styleId="a6">
    <w:name w:val="Body Text Indent"/>
    <w:basedOn w:val="a"/>
    <w:link w:val="a7"/>
    <w:rsid w:val="00F43245"/>
    <w:pPr>
      <w:spacing w:after="120"/>
      <w:ind w:left="283"/>
    </w:pPr>
  </w:style>
  <w:style w:type="paragraph" w:customStyle="1" w:styleId="ConsNormal">
    <w:name w:val="ConsNormal"/>
    <w:rsid w:val="00F4324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8">
    <w:name w:val="Balloon Text"/>
    <w:basedOn w:val="a"/>
    <w:semiHidden/>
    <w:rsid w:val="007F2CF2"/>
    <w:rPr>
      <w:rFonts w:ascii="Tahoma" w:hAnsi="Tahoma" w:cs="Tahoma"/>
      <w:sz w:val="16"/>
      <w:szCs w:val="16"/>
    </w:rPr>
  </w:style>
  <w:style w:type="paragraph" w:customStyle="1" w:styleId="a9">
    <w:name w:val="Знак"/>
    <w:basedOn w:val="a"/>
    <w:rsid w:val="0045370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a">
    <w:name w:val="List"/>
    <w:basedOn w:val="a"/>
    <w:rsid w:val="00DD5BC8"/>
    <w:pPr>
      <w:ind w:left="283" w:hanging="283"/>
    </w:pPr>
    <w:rPr>
      <w:sz w:val="20"/>
      <w:szCs w:val="20"/>
    </w:rPr>
  </w:style>
  <w:style w:type="paragraph" w:styleId="21">
    <w:name w:val="List 2"/>
    <w:basedOn w:val="a"/>
    <w:rsid w:val="00DD5BC8"/>
    <w:pPr>
      <w:ind w:left="566" w:hanging="283"/>
    </w:pPr>
    <w:rPr>
      <w:sz w:val="20"/>
      <w:szCs w:val="20"/>
    </w:rPr>
  </w:style>
  <w:style w:type="paragraph" w:styleId="3">
    <w:name w:val="List Bullet 3"/>
    <w:basedOn w:val="a"/>
    <w:rsid w:val="00DD5BC8"/>
    <w:pPr>
      <w:ind w:left="849" w:hanging="283"/>
    </w:pPr>
    <w:rPr>
      <w:sz w:val="20"/>
      <w:szCs w:val="20"/>
    </w:rPr>
  </w:style>
  <w:style w:type="paragraph" w:styleId="4">
    <w:name w:val="List Bullet 4"/>
    <w:basedOn w:val="a"/>
    <w:rsid w:val="00DD5BC8"/>
    <w:pPr>
      <w:ind w:left="1132" w:hanging="283"/>
    </w:pPr>
    <w:rPr>
      <w:sz w:val="20"/>
      <w:szCs w:val="20"/>
    </w:rPr>
  </w:style>
  <w:style w:type="paragraph" w:styleId="40">
    <w:name w:val="List Continue 4"/>
    <w:basedOn w:val="a"/>
    <w:rsid w:val="00DD5BC8"/>
    <w:pPr>
      <w:spacing w:after="120"/>
      <w:ind w:left="1132"/>
    </w:pPr>
    <w:rPr>
      <w:sz w:val="20"/>
      <w:szCs w:val="20"/>
    </w:rPr>
  </w:style>
  <w:style w:type="paragraph" w:styleId="ab">
    <w:name w:val="Title"/>
    <w:basedOn w:val="a"/>
    <w:qFormat/>
    <w:rsid w:val="00DD5BC8"/>
    <w:pPr>
      <w:spacing w:before="240" w:after="60"/>
      <w:jc w:val="center"/>
    </w:pPr>
    <w:rPr>
      <w:rFonts w:ascii="Arial" w:hAnsi="Arial"/>
      <w:b/>
      <w:kern w:val="28"/>
      <w:sz w:val="32"/>
      <w:szCs w:val="20"/>
    </w:rPr>
  </w:style>
  <w:style w:type="paragraph" w:styleId="ac">
    <w:name w:val="Subtitle"/>
    <w:basedOn w:val="a"/>
    <w:qFormat/>
    <w:rsid w:val="00DD5BC8"/>
    <w:pPr>
      <w:spacing w:after="60"/>
      <w:jc w:val="center"/>
    </w:pPr>
    <w:rPr>
      <w:rFonts w:ascii="Arial" w:hAnsi="Arial"/>
      <w:sz w:val="24"/>
      <w:szCs w:val="20"/>
    </w:rPr>
  </w:style>
  <w:style w:type="table" w:styleId="ad">
    <w:name w:val="Table Grid"/>
    <w:basedOn w:val="a1"/>
    <w:rsid w:val="00DD5B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2">
    <w:name w:val="Body Text Indent 2"/>
    <w:basedOn w:val="a"/>
    <w:link w:val="23"/>
    <w:rsid w:val="004F48C8"/>
    <w:pPr>
      <w:spacing w:after="120" w:line="480" w:lineRule="auto"/>
      <w:ind w:left="283"/>
    </w:pPr>
  </w:style>
  <w:style w:type="paragraph" w:customStyle="1" w:styleId="ae">
    <w:name w:val="Îáû÷íûé"/>
    <w:rsid w:val="004F48C8"/>
    <w:pPr>
      <w:ind w:firstLine="567"/>
      <w:jc w:val="both"/>
    </w:pPr>
    <w:rPr>
      <w:rFonts w:ascii="Kudriashov" w:hAnsi="Kudriashov"/>
      <w:sz w:val="24"/>
      <w:lang w:val="en-US"/>
    </w:rPr>
  </w:style>
  <w:style w:type="paragraph" w:customStyle="1" w:styleId="10">
    <w:name w:val="Знак1"/>
    <w:basedOn w:val="a"/>
    <w:rsid w:val="00DE34D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DE34D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">
    <w:name w:val="Знак Знак Знак"/>
    <w:basedOn w:val="a"/>
    <w:rsid w:val="002529A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0">
    <w:name w:val="Знак Знак Знак Знак"/>
    <w:basedOn w:val="a"/>
    <w:rsid w:val="00391B6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7">
    <w:name w:val="Основной текст с отступом Знак"/>
    <w:basedOn w:val="a0"/>
    <w:link w:val="a6"/>
    <w:rsid w:val="00FF0CCA"/>
    <w:rPr>
      <w:sz w:val="28"/>
      <w:szCs w:val="24"/>
    </w:rPr>
  </w:style>
  <w:style w:type="character" w:customStyle="1" w:styleId="a5">
    <w:name w:val="Основной текст Знак"/>
    <w:basedOn w:val="a0"/>
    <w:link w:val="a4"/>
    <w:rsid w:val="000F5236"/>
    <w:rPr>
      <w:b/>
      <w:sz w:val="24"/>
    </w:rPr>
  </w:style>
  <w:style w:type="character" w:customStyle="1" w:styleId="20">
    <w:name w:val="Заголовок 2 Знак"/>
    <w:basedOn w:val="a0"/>
    <w:link w:val="2"/>
    <w:rsid w:val="009C4317"/>
    <w:rPr>
      <w:b/>
      <w:sz w:val="22"/>
    </w:rPr>
  </w:style>
  <w:style w:type="paragraph" w:styleId="af1">
    <w:name w:val="List Paragraph"/>
    <w:basedOn w:val="a"/>
    <w:uiPriority w:val="34"/>
    <w:qFormat/>
    <w:rsid w:val="00F84F59"/>
    <w:pPr>
      <w:ind w:left="720"/>
      <w:contextualSpacing/>
    </w:pPr>
  </w:style>
  <w:style w:type="character" w:customStyle="1" w:styleId="23">
    <w:name w:val="Основной текст с отступом 2 Знак"/>
    <w:basedOn w:val="a0"/>
    <w:link w:val="22"/>
    <w:rsid w:val="0093706E"/>
    <w:rPr>
      <w:sz w:val="28"/>
      <w:szCs w:val="24"/>
    </w:rPr>
  </w:style>
  <w:style w:type="paragraph" w:styleId="24">
    <w:name w:val="Body Text 2"/>
    <w:basedOn w:val="a"/>
    <w:link w:val="25"/>
    <w:rsid w:val="0093706E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rsid w:val="0093706E"/>
    <w:rPr>
      <w:sz w:val="28"/>
      <w:szCs w:val="24"/>
    </w:rPr>
  </w:style>
  <w:style w:type="paragraph" w:styleId="30">
    <w:name w:val="Body Text Indent 3"/>
    <w:basedOn w:val="a"/>
    <w:link w:val="31"/>
    <w:rsid w:val="0093706E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rsid w:val="0093706E"/>
    <w:rPr>
      <w:sz w:val="16"/>
      <w:szCs w:val="16"/>
    </w:rPr>
  </w:style>
  <w:style w:type="paragraph" w:customStyle="1" w:styleId="ConsPlusNonformat">
    <w:name w:val="ConsPlusNonformat"/>
    <w:uiPriority w:val="99"/>
    <w:rsid w:val="00AD6941"/>
    <w:pPr>
      <w:autoSpaceDE w:val="0"/>
      <w:autoSpaceDN w:val="0"/>
      <w:adjustRightInd w:val="0"/>
    </w:pPr>
    <w:rPr>
      <w:rFonts w:ascii="Courier New" w:eastAsiaTheme="minorHAnsi" w:hAnsi="Courier New" w:cs="Courier New"/>
      <w:lang w:eastAsia="en-US"/>
    </w:rPr>
  </w:style>
  <w:style w:type="paragraph" w:customStyle="1" w:styleId="ConsPlusTitle">
    <w:name w:val="ConsPlusTitle"/>
    <w:rsid w:val="00471937"/>
    <w:pPr>
      <w:widowControl w:val="0"/>
      <w:autoSpaceDE w:val="0"/>
      <w:autoSpaceDN w:val="0"/>
    </w:pPr>
    <w:rPr>
      <w:rFonts w:ascii="Arial" w:eastAsiaTheme="minorEastAsia" w:hAnsi="Arial" w:cs="Arial"/>
      <w:b/>
      <w:szCs w:val="22"/>
    </w:rPr>
  </w:style>
  <w:style w:type="paragraph" w:customStyle="1" w:styleId="TableParagraph">
    <w:name w:val="Table Paragraph"/>
    <w:basedOn w:val="a"/>
    <w:uiPriority w:val="1"/>
    <w:qFormat/>
    <w:rsid w:val="00FC25FE"/>
    <w:pPr>
      <w:widowControl w:val="0"/>
      <w:autoSpaceDE w:val="0"/>
      <w:autoSpaceDN w:val="0"/>
      <w:spacing w:line="211" w:lineRule="exact"/>
      <w:ind w:left="4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38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5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12" Type="http://schemas.openxmlformats.org/officeDocument/2006/relationships/image" Target="media/image6.e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emf"/><Relationship Id="rId5" Type="http://schemas.openxmlformats.org/officeDocument/2006/relationships/settings" Target="settings.xml"/><Relationship Id="rId15" Type="http://schemas.openxmlformats.org/officeDocument/2006/relationships/image" Target="media/image9.emf"/><Relationship Id="rId10" Type="http://schemas.openxmlformats.org/officeDocument/2006/relationships/image" Target="media/image4.emf"/><Relationship Id="rId4" Type="http://schemas.microsoft.com/office/2007/relationships/stylesWithEffects" Target="stylesWithEffects.xml"/><Relationship Id="rId9" Type="http://schemas.openxmlformats.org/officeDocument/2006/relationships/image" Target="media/image3.emf"/><Relationship Id="rId14" Type="http://schemas.openxmlformats.org/officeDocument/2006/relationships/image" Target="media/image8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A25C8E-6C86-4E84-9244-C38CC64521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836</TotalTime>
  <Pages>32</Pages>
  <Words>12715</Words>
  <Characters>72482</Characters>
  <Application>Microsoft Office Word</Application>
  <DocSecurity>0</DocSecurity>
  <Lines>604</Lines>
  <Paragraphs>170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Извещение</vt:lpstr>
      <vt:lpstr>Извещение </vt:lpstr>
    </vt:vector>
  </TitlesOfParts>
  <Company>pmk</Company>
  <LinksUpToDate>false</LinksUpToDate>
  <CharactersWithSpaces>85027</CharactersWithSpaces>
  <SharedDoc>false</SharedDoc>
  <HLinks>
    <vt:vector size="6" baseType="variant">
      <vt:variant>
        <vt:i4>5308421</vt:i4>
      </vt:variant>
      <vt:variant>
        <vt:i4>0</vt:i4>
      </vt:variant>
      <vt:variant>
        <vt:i4>0</vt:i4>
      </vt:variant>
      <vt:variant>
        <vt:i4>5</vt:i4>
      </vt:variant>
      <vt:variant>
        <vt:lpwstr>http://www.adm-ussuriisk/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creator>dmin</dc:creator>
  <cp:lastModifiedBy>Наталья Анатольевна Тхоренко</cp:lastModifiedBy>
  <cp:revision>34</cp:revision>
  <cp:lastPrinted>2023-01-14T02:13:00Z</cp:lastPrinted>
  <dcterms:created xsi:type="dcterms:W3CDTF">2022-01-18T08:19:00Z</dcterms:created>
  <dcterms:modified xsi:type="dcterms:W3CDTF">2023-02-10T05:18:00Z</dcterms:modified>
</cp:coreProperties>
</file>