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68667D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8667D">
        <w:rPr>
          <w:rFonts w:ascii="Times New Roman" w:hAnsi="Times New Roman" w:cs="Times New Roman"/>
          <w:sz w:val="23"/>
          <w:szCs w:val="23"/>
        </w:rPr>
        <w:t xml:space="preserve">Оповещение </w:t>
      </w:r>
    </w:p>
    <w:p w14:paraId="2F6694B9" w14:textId="77777777" w:rsidR="00372AEE" w:rsidRPr="0068667D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68667D">
        <w:rPr>
          <w:rFonts w:ascii="Times New Roman" w:hAnsi="Times New Roman" w:cs="Times New Roman"/>
          <w:sz w:val="23"/>
          <w:szCs w:val="23"/>
        </w:rPr>
        <w:t xml:space="preserve">о проведении </w:t>
      </w:r>
      <w:r w:rsidR="00B32F6A" w:rsidRPr="0068667D">
        <w:rPr>
          <w:rFonts w:ascii="Times New Roman" w:hAnsi="Times New Roman" w:cs="Times New Roman"/>
          <w:spacing w:val="-2"/>
          <w:sz w:val="23"/>
          <w:szCs w:val="23"/>
        </w:rPr>
        <w:t>общественных обсуждений</w:t>
      </w:r>
    </w:p>
    <w:p w14:paraId="0D64442B" w14:textId="77777777" w:rsidR="00660374" w:rsidRPr="0068667D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68667D" w14:paraId="6F713281" w14:textId="77777777" w:rsidTr="00B664AE">
        <w:tc>
          <w:tcPr>
            <w:tcW w:w="2376" w:type="dxa"/>
          </w:tcPr>
          <w:p w14:paraId="5A97D99F" w14:textId="0D93CF3E" w:rsidR="00770B85" w:rsidRPr="0068667D" w:rsidRDefault="00770B85" w:rsidP="00AB646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136C8FAF" w:rsidR="006804F5" w:rsidRPr="0068667D" w:rsidRDefault="007B4DD0" w:rsidP="00922919">
            <w:pPr>
              <w:pStyle w:val="a7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</w:pPr>
            <w:proofErr w:type="gramStart"/>
            <w:r w:rsidRPr="0068667D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Изменения в документацию по планировке (проект межевания) территории в городе Уссурийске в границах улицы Каховская, улицы Известковая, утвержд</w:t>
            </w:r>
            <w:r w:rsidR="00922919" w:rsidRPr="0068667D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 w:rsidRPr="0068667D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нную постановлением администрации Уссурийского городского округа от 15 сентября 2021 года № 2108</w:t>
            </w:r>
            <w:r w:rsidR="006804F5" w:rsidRPr="0068667D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>.</w:t>
            </w:r>
            <w:proofErr w:type="gramEnd"/>
          </w:p>
        </w:tc>
      </w:tr>
      <w:tr w:rsidR="00770B85" w:rsidRPr="0068667D" w14:paraId="388B4E37" w14:textId="77777777" w:rsidTr="00B10E1B">
        <w:tc>
          <w:tcPr>
            <w:tcW w:w="2376" w:type="dxa"/>
          </w:tcPr>
          <w:p w14:paraId="64AB7EB0" w14:textId="77777777" w:rsidR="00770B85" w:rsidRPr="0068667D" w:rsidRDefault="00770B8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Перечень инфо</w:t>
            </w:r>
            <w:r w:rsidR="00AB6462" w:rsidRPr="0068667D">
              <w:rPr>
                <w:rFonts w:ascii="Times New Roman" w:hAnsi="Times New Roman" w:cs="Times New Roman"/>
                <w:sz w:val="23"/>
                <w:szCs w:val="23"/>
              </w:rPr>
              <w:t>рмационных материалов к проекту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68667D" w:rsidRDefault="007235AE" w:rsidP="006D23E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материалы: </w:t>
            </w:r>
          </w:p>
          <w:p w14:paraId="68E5B6FE" w14:textId="4541CC1C" w:rsidR="00E307A8" w:rsidRPr="0068667D" w:rsidRDefault="002E23F1" w:rsidP="002E23F1">
            <w:pPr>
              <w:pStyle w:val="a7"/>
              <w:ind w:left="3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1. 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Том (Проект межевания</w:t>
            </w:r>
            <w:r w:rsidR="00731421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DC71C3" w:rsidRPr="0068667D">
              <w:rPr>
                <w:rFonts w:ascii="Times New Roman" w:hAnsi="Times New Roman" w:cs="Times New Roman"/>
                <w:sz w:val="23"/>
                <w:szCs w:val="23"/>
              </w:rPr>
              <w:t>г. Уссурийск ул. </w:t>
            </w:r>
            <w:proofErr w:type="gramStart"/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Каховская</w:t>
            </w:r>
            <w:proofErr w:type="gramEnd"/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8667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DB4FAF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ул. И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звестковая);</w:t>
            </w:r>
          </w:p>
          <w:p w14:paraId="5C7FFC1C" w14:textId="1BE246A8" w:rsidR="002E23F1" w:rsidRPr="0068667D" w:rsidRDefault="002E23F1" w:rsidP="002E23F1">
            <w:pPr>
              <w:pStyle w:val="a7"/>
              <w:ind w:left="34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2. Чертеж межевания территории.</w:t>
            </w:r>
          </w:p>
          <w:p w14:paraId="1BDE41B4" w14:textId="0166D3FE" w:rsidR="00731421" w:rsidRPr="0068667D" w:rsidRDefault="00731421" w:rsidP="007B4DD0">
            <w:pPr>
              <w:ind w:left="34" w:firstLine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525D1" w:rsidRPr="0068667D" w14:paraId="334C2459" w14:textId="77777777" w:rsidTr="00B10E1B">
        <w:tc>
          <w:tcPr>
            <w:tcW w:w="2376" w:type="dxa"/>
          </w:tcPr>
          <w:p w14:paraId="47231BD3" w14:textId="77777777" w:rsidR="005525D1" w:rsidRPr="0068667D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Сроки опубликования оповещения </w:t>
            </w:r>
          </w:p>
          <w:p w14:paraId="3B9E2857" w14:textId="4C42FF80" w:rsidR="005525D1" w:rsidRPr="0068667D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EB987ED" w:rsidR="005525D1" w:rsidRPr="0068667D" w:rsidRDefault="00731421" w:rsidP="007B4DD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5525D1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525D1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03ECA" w:rsidRPr="0068667D" w14:paraId="267627ED" w14:textId="77777777" w:rsidTr="00B10E1B">
        <w:tc>
          <w:tcPr>
            <w:tcW w:w="2376" w:type="dxa"/>
          </w:tcPr>
          <w:p w14:paraId="534453D2" w14:textId="77777777" w:rsidR="00142387" w:rsidRPr="0068667D" w:rsidRDefault="00D60D95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Сроки размещения проекта </w:t>
            </w:r>
          </w:p>
          <w:p w14:paraId="7F506FD5" w14:textId="77777777" w:rsidR="00142387" w:rsidRPr="0068667D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>и информационных материалов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BDF48B2" w14:textId="77777777" w:rsidR="00142387" w:rsidRPr="0068667D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к проекту </w:t>
            </w:r>
          </w:p>
          <w:p w14:paraId="4FF4BA7E" w14:textId="77777777" w:rsidR="00003ECA" w:rsidRPr="0068667D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на официальном </w:t>
            </w:r>
            <w:r w:rsidR="00465A0F" w:rsidRPr="0068667D">
              <w:rPr>
                <w:rFonts w:ascii="Times New Roman" w:hAnsi="Times New Roman" w:cs="Times New Roman"/>
                <w:sz w:val="23"/>
                <w:szCs w:val="23"/>
              </w:rPr>
              <w:t>сайте</w:t>
            </w:r>
          </w:p>
        </w:tc>
        <w:tc>
          <w:tcPr>
            <w:tcW w:w="7195" w:type="dxa"/>
          </w:tcPr>
          <w:p w14:paraId="6507FBAA" w14:textId="4DEBE84D" w:rsidR="00031056" w:rsidRPr="0068667D" w:rsidRDefault="00093DB8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="00ED5F09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31421" w:rsidRPr="006866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ED5F09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 w:rsidR="00ED5F09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FA12EC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FA12EC" w:rsidRPr="0068667D">
              <w:rPr>
                <w:rFonts w:ascii="Times New Roman" w:hAnsi="Times New Roman" w:cs="Times New Roman"/>
                <w:sz w:val="23"/>
                <w:szCs w:val="23"/>
              </w:rPr>
              <w:t>по 16 июня 2023 года</w:t>
            </w:r>
            <w:r w:rsidR="00ED5F09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на сайте</w:t>
            </w:r>
            <w:r w:rsidR="000558EF" w:rsidRPr="0068667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9" w:history="1"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https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://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adm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-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ussuriisk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  <w:r w:rsidR="00031056" w:rsidRPr="0068667D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/</w:t>
              </w:r>
            </w:hyperlink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FA12EC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платформе обратной связи «общественное голосование»  </w:t>
            </w:r>
            <w:r w:rsidR="00445C8A" w:rsidRPr="0068667D">
              <w:rPr>
                <w:rFonts w:ascii="Times New Roman" w:hAnsi="Times New Roman" w:cs="Times New Roman"/>
                <w:sz w:val="23"/>
                <w:szCs w:val="23"/>
              </w:rPr>
              <w:t>https://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gosuslugi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lkp</w:t>
            </w:r>
            <w:r w:rsidR="00031056" w:rsidRPr="0068667D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7E4E8CA2" w14:textId="77777777" w:rsidR="00003ECA" w:rsidRPr="0068667D" w:rsidRDefault="00003ECA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A7D" w:rsidRPr="0068667D" w14:paraId="08629EBB" w14:textId="77777777" w:rsidTr="00B10E1B">
        <w:tc>
          <w:tcPr>
            <w:tcW w:w="2376" w:type="dxa"/>
          </w:tcPr>
          <w:p w14:paraId="1DE6795B" w14:textId="77777777" w:rsidR="00174A7D" w:rsidRPr="0068667D" w:rsidRDefault="00174A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68667D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174A7D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г. Уссурийск, ул. </w:t>
            </w:r>
            <w:proofErr w:type="gramStart"/>
            <w:r w:rsidR="00174A7D" w:rsidRPr="0068667D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="00174A7D" w:rsidRPr="0068667D">
              <w:rPr>
                <w:rFonts w:ascii="Times New Roman" w:hAnsi="Times New Roman" w:cs="Times New Roman"/>
                <w:sz w:val="23"/>
                <w:szCs w:val="23"/>
              </w:rPr>
              <w:t>, 58, фойе 2 этажа;</w:t>
            </w:r>
          </w:p>
          <w:p w14:paraId="44C9380E" w14:textId="77777777" w:rsidR="009C5801" w:rsidRPr="0068667D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A006A" w:rsidRPr="0068667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68667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68667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68667D">
              <w:rPr>
                <w:rFonts w:ascii="Times New Roman" w:hAnsi="Times New Roman" w:cs="Times New Roman"/>
                <w:sz w:val="23"/>
                <w:szCs w:val="23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68667D" w:rsidRDefault="00F724CE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F1605" w:rsidRPr="006866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68667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10E1B" w:rsidRPr="0068667D">
              <w:rPr>
                <w:rFonts w:ascii="Times New Roman" w:hAnsi="Times New Roman" w:cs="Times New Roman"/>
                <w:sz w:val="23"/>
                <w:szCs w:val="23"/>
              </w:rPr>
              <w:t>г. Уссурийск, ул. Русс</w:t>
            </w:r>
            <w:r w:rsidR="009C5801" w:rsidRPr="0068667D">
              <w:rPr>
                <w:rFonts w:ascii="Times New Roman" w:hAnsi="Times New Roman" w:cs="Times New Roman"/>
                <w:sz w:val="23"/>
                <w:szCs w:val="23"/>
              </w:rPr>
              <w:t>кая, 10, ДК «Дружба»;</w:t>
            </w:r>
          </w:p>
          <w:p w14:paraId="7DF3ADE1" w14:textId="12F7D828" w:rsidR="00612639" w:rsidRPr="0068667D" w:rsidRDefault="00F724CE" w:rsidP="006866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1F1605" w:rsidRPr="006866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68667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68667D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68667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Уссурийск, </w:t>
            </w:r>
            <w:r w:rsidR="00C735E5" w:rsidRPr="0068667D">
              <w:rPr>
                <w:rFonts w:ascii="Times New Roman" w:hAnsi="Times New Roman" w:cs="Times New Roman"/>
                <w:sz w:val="23"/>
                <w:szCs w:val="23"/>
              </w:rPr>
              <w:t>ул. Владивостокское шоссе, 26а,</w:t>
            </w:r>
            <w:r w:rsidR="004A019C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568D7" w:rsidRPr="0068667D">
              <w:rPr>
                <w:rFonts w:ascii="Times New Roman" w:hAnsi="Times New Roman" w:cs="Times New Roman"/>
                <w:sz w:val="23"/>
                <w:szCs w:val="23"/>
              </w:rPr>
              <w:t>ДК «Искра»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12BB8" w:rsidRPr="0068667D" w14:paraId="3EF11BB7" w14:textId="77777777" w:rsidTr="00B10E1B">
        <w:tc>
          <w:tcPr>
            <w:tcW w:w="2376" w:type="dxa"/>
          </w:tcPr>
          <w:p w14:paraId="4A702780" w14:textId="77777777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Порядок проведения </w:t>
            </w:r>
            <w:r w:rsidRPr="0068667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оповещение о начале </w:t>
            </w:r>
            <w:r w:rsidRPr="0068667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11196783" w14:textId="5DAF7EF5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1" w:name="Par5"/>
            <w:bookmarkEnd w:id="1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 размещение проекта, подлежащего рассмотрению на </w:t>
            </w:r>
            <w:r w:rsidRPr="0068667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обсуждениях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 w:rsidR="0068667D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информационно-телекоммуникационной сети «Интернет» </w:t>
            </w:r>
            <w:r w:rsidR="0068667D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и открытие экспозиции или экспозиций такого проекта;</w:t>
            </w:r>
          </w:p>
          <w:p w14:paraId="16A4B68D" w14:textId="30A668FA" w:rsidR="00912BB8" w:rsidRPr="0068667D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3) </w:t>
            </w:r>
            <w:r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выражение участниками общественного обсуждения своего мнения и внесения предложений и замечаний</w:t>
            </w:r>
            <w:r w:rsidR="004A019C"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по проекту;</w:t>
            </w:r>
          </w:p>
          <w:p w14:paraId="47FC0E46" w14:textId="77777777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4)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5)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68667D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68667D" w14:paraId="11726492" w14:textId="77777777" w:rsidTr="00B10E1B">
        <w:tc>
          <w:tcPr>
            <w:tcW w:w="2376" w:type="dxa"/>
          </w:tcPr>
          <w:p w14:paraId="42C10FA0" w14:textId="77777777" w:rsidR="00770B85" w:rsidRPr="0068667D" w:rsidRDefault="00AB6462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r w:rsidR="00480D36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проведения </w:t>
            </w:r>
            <w:r w:rsidR="00B32F6A" w:rsidRPr="0068667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CEF43DE" w:rsidR="00480D36" w:rsidRPr="0068667D" w:rsidRDefault="00480D36" w:rsidP="007B4DD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735731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017045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3105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 июня</w:t>
            </w:r>
            <w:r w:rsidR="0003105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="00035A22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ED1286" w:rsidRPr="0068667D" w14:paraId="59FA4EDE" w14:textId="77777777" w:rsidTr="00B10E1B">
        <w:tc>
          <w:tcPr>
            <w:tcW w:w="2376" w:type="dxa"/>
          </w:tcPr>
          <w:p w14:paraId="6C88E6CA" w14:textId="77777777" w:rsidR="00ED1286" w:rsidRPr="0068667D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B160ED7" w:rsidR="00ED1286" w:rsidRPr="0068667D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                        </w:t>
            </w:r>
            <w:r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Срок проведения экспозиции:</w:t>
            </w:r>
          </w:p>
          <w:p w14:paraId="73749162" w14:textId="43667C3D" w:rsidR="00ED1286" w:rsidRPr="0068667D" w:rsidRDefault="00ED1286" w:rsidP="006866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5053A2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21616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17045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03105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8736D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</w:t>
            </w:r>
            <w:r w:rsidR="0003105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31056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, часы посещения: с 9:00 </w:t>
            </w:r>
            <w:r w:rsidR="0068667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до 18:00 по адресу: г. Уссурийск, ул. </w:t>
            </w:r>
            <w:proofErr w:type="gramStart"/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, 58, 2 этаж (фойе). Проведение консультаций</w:t>
            </w:r>
            <w:r w:rsidR="00017045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5053A2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5053A2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6866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053A2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68667D">
              <w:rPr>
                <w:rFonts w:ascii="Times New Roman" w:hAnsi="Times New Roman" w:cs="Times New Roman"/>
                <w:sz w:val="23"/>
                <w:szCs w:val="23"/>
              </w:rPr>
              <w:t>пятница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с 15:00 </w:t>
            </w:r>
            <w:r w:rsidR="00941936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>до 17:00.</w:t>
            </w:r>
          </w:p>
        </w:tc>
      </w:tr>
      <w:tr w:rsidR="00ED1286" w:rsidRPr="0068667D" w14:paraId="6A5CC6D0" w14:textId="77777777" w:rsidTr="00B10E1B">
        <w:tc>
          <w:tcPr>
            <w:tcW w:w="2376" w:type="dxa"/>
          </w:tcPr>
          <w:p w14:paraId="72B074A2" w14:textId="77777777" w:rsidR="00ED1286" w:rsidRPr="0068667D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Порядок, срок и </w:t>
            </w:r>
            <w:r w:rsidRPr="006866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способ </w:t>
            </w:r>
            <w:r w:rsidRPr="0068667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10209436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В период размещения на официальном сайте проектов, 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подлежащих рассмотрению на общественных обсуждениях </w:t>
            </w:r>
            <w:r w:rsidR="0068667D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7B4DD0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09 июня 2023 года по 16 июня 2023 года</w:t>
            </w:r>
            <w:r w:rsidR="006D3AD1" w:rsidRPr="0068667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14:paraId="5F301FCC" w14:textId="093D2041" w:rsidR="00414016" w:rsidRPr="0068667D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Выражать свое мнение и вносить предложения</w:t>
            </w:r>
            <w:r w:rsidR="003475A9"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и замечания предлагается:</w:t>
            </w:r>
          </w:p>
          <w:p w14:paraId="5440CA85" w14:textId="77777777" w:rsidR="00ED1286" w:rsidRPr="0068667D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</w:t>
            </w:r>
            <w:r w:rsidR="00ED1286"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посредством официального сайта</w:t>
            </w:r>
            <w:r w:rsidR="00ED1286" w:rsidRPr="006866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0" w:history="1">
              <w:r w:rsidR="00321310" w:rsidRPr="0068667D">
                <w:rPr>
                  <w:rStyle w:val="a6"/>
                  <w:rFonts w:ascii="Times New Roman" w:hAnsi="Times New Roman" w:cs="Times New Roman"/>
                  <w:bCs/>
                  <w:sz w:val="23"/>
                  <w:szCs w:val="23"/>
                </w:rPr>
                <w:t>https://adm-ussuriisk.ru/</w:t>
              </w:r>
            </w:hyperlink>
            <w:r w:rsidR="00ED1286"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54A6425B" w14:textId="77777777" w:rsidR="00414016" w:rsidRPr="0068667D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 посредством платформы обратной связи «общественное голосование» 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https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://</w:t>
            </w:r>
            <w:proofErr w:type="spell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pos</w:t>
            </w:r>
            <w:proofErr w:type="spell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gosuslugi</w:t>
            </w:r>
            <w:proofErr w:type="spell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ru</w:t>
            </w:r>
            <w:proofErr w:type="spell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lkp</w:t>
            </w:r>
            <w:proofErr w:type="spell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/;</w:t>
            </w:r>
          </w:p>
          <w:p w14:paraId="094C886F" w14:textId="77777777" w:rsidR="00ED1286" w:rsidRPr="0068667D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ED1286"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68667D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68667D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68667D" w14:paraId="195BBC9D" w14:textId="77777777" w:rsidTr="00B10E1B">
        <w:tc>
          <w:tcPr>
            <w:tcW w:w="2376" w:type="dxa"/>
          </w:tcPr>
          <w:p w14:paraId="0444180C" w14:textId="77777777" w:rsidR="00ED1286" w:rsidRPr="0068667D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Идентификация участников </w:t>
            </w:r>
            <w:r w:rsidRPr="0068667D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537ED2B6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41FAEF79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не рассматриваются</w:t>
            </w:r>
            <w:r w:rsidR="003475A9"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6EBFE9F2" w:rsidR="00ED1286" w:rsidRPr="0068667D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Ответственность за достоверность персональных данных </w:t>
            </w:r>
            <w:r w:rsidR="0068667D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лица</w:t>
            </w:r>
            <w:proofErr w:type="gramEnd"/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предоставившие такие сведения </w:t>
            </w:r>
            <w:r w:rsidR="0068667D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68667D">
              <w:rPr>
                <w:rFonts w:ascii="Times New Roman" w:hAnsi="Times New Roman" w:cs="Times New Roman"/>
                <w:bCs/>
                <w:sz w:val="23"/>
                <w:szCs w:val="23"/>
              </w:rPr>
              <w:t>и персональные данные.</w:t>
            </w:r>
          </w:p>
        </w:tc>
      </w:tr>
    </w:tbl>
    <w:p w14:paraId="6F5F88D5" w14:textId="77777777" w:rsidR="0024684B" w:rsidRPr="0068667D" w:rsidRDefault="00FB2C8C" w:rsidP="00FB2C8C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8667D">
        <w:rPr>
          <w:rFonts w:ascii="Times New Roman" w:hAnsi="Times New Roman" w:cs="Times New Roman"/>
          <w:sz w:val="23"/>
          <w:szCs w:val="23"/>
        </w:rPr>
        <w:t>________________________________________________</w:t>
      </w:r>
    </w:p>
    <w:sectPr w:rsidR="0024684B" w:rsidRPr="0068667D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4A3D3" w14:textId="77777777" w:rsidR="00DD701B" w:rsidRDefault="00DD701B" w:rsidP="008F0970">
      <w:r>
        <w:separator/>
      </w:r>
    </w:p>
  </w:endnote>
  <w:endnote w:type="continuationSeparator" w:id="0">
    <w:p w14:paraId="0C671395" w14:textId="77777777" w:rsidR="00DD701B" w:rsidRDefault="00DD701B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E3A3D" w14:textId="77777777" w:rsidR="00DD701B" w:rsidRDefault="00DD701B" w:rsidP="008F0970">
      <w:r>
        <w:separator/>
      </w:r>
    </w:p>
  </w:footnote>
  <w:footnote w:type="continuationSeparator" w:id="0">
    <w:p w14:paraId="6C35B851" w14:textId="77777777" w:rsidR="00DD701B" w:rsidRDefault="00DD701B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B4FAF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03E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E23F1"/>
    <w:rsid w:val="002F7613"/>
    <w:rsid w:val="0031631C"/>
    <w:rsid w:val="00321310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8667D"/>
    <w:rsid w:val="00695063"/>
    <w:rsid w:val="006D23E6"/>
    <w:rsid w:val="006D3AD1"/>
    <w:rsid w:val="006D5C54"/>
    <w:rsid w:val="006E278A"/>
    <w:rsid w:val="006E4ECB"/>
    <w:rsid w:val="00711C1A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D0621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44CD9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2919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432F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3172"/>
    <w:rsid w:val="00DB4FAF"/>
    <w:rsid w:val="00DB75C9"/>
    <w:rsid w:val="00DC5E1C"/>
    <w:rsid w:val="00DC71C3"/>
    <w:rsid w:val="00DC750E"/>
    <w:rsid w:val="00DD701B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4E62"/>
    <w:rsid w:val="00F976DE"/>
    <w:rsid w:val="00FA12EC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B5F0-7FFA-4D5A-A954-FE42D3E8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4</cp:revision>
  <cp:lastPrinted>2022-10-05T07:03:00Z</cp:lastPrinted>
  <dcterms:created xsi:type="dcterms:W3CDTF">2023-05-31T00:40:00Z</dcterms:created>
  <dcterms:modified xsi:type="dcterms:W3CDTF">2023-05-31T00:54:00Z</dcterms:modified>
</cp:coreProperties>
</file>