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942DF1">
        <w:rPr>
          <w:szCs w:val="28"/>
        </w:rPr>
        <w:t xml:space="preserve">урийского городского округа от </w:t>
      </w:r>
      <w:r w:rsidR="00766614">
        <w:rPr>
          <w:szCs w:val="28"/>
        </w:rPr>
        <w:t>19</w:t>
      </w:r>
      <w:r w:rsidRPr="007D2DB5">
        <w:rPr>
          <w:szCs w:val="28"/>
        </w:rPr>
        <w:t xml:space="preserve"> </w:t>
      </w:r>
      <w:r w:rsidR="00344E0E">
        <w:rPr>
          <w:szCs w:val="28"/>
        </w:rPr>
        <w:t>августа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г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да № </w:t>
      </w:r>
      <w:r w:rsidR="00766614">
        <w:rPr>
          <w:szCs w:val="28"/>
        </w:rPr>
        <w:t>4347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766614">
        <w:rPr>
          <w:color w:val="000000" w:themeColor="text1"/>
          <w:szCs w:val="28"/>
        </w:rPr>
        <w:t>015601:491</w:t>
      </w:r>
      <w:r w:rsidR="00B4348A">
        <w:rPr>
          <w:color w:val="000000" w:themeColor="text1"/>
          <w:szCs w:val="28"/>
        </w:rPr>
        <w:t>»</w:t>
      </w:r>
      <w:r w:rsidRPr="00B006A8">
        <w:rPr>
          <w:color w:val="000000" w:themeColor="text1"/>
          <w:szCs w:val="28"/>
        </w:rPr>
        <w:t>, приказом управления градостр</w:t>
      </w:r>
      <w:r w:rsidRPr="00B006A8">
        <w:rPr>
          <w:color w:val="000000" w:themeColor="text1"/>
          <w:szCs w:val="28"/>
        </w:rPr>
        <w:t>о</w:t>
      </w:r>
      <w:r w:rsidRPr="00B006A8">
        <w:rPr>
          <w:color w:val="000000" w:themeColor="text1"/>
          <w:szCs w:val="28"/>
        </w:rPr>
        <w:t>ительства администрации Усс</w:t>
      </w:r>
      <w:r w:rsidR="00B006A8" w:rsidRPr="00B006A8">
        <w:rPr>
          <w:color w:val="000000" w:themeColor="text1"/>
          <w:szCs w:val="28"/>
        </w:rPr>
        <w:t xml:space="preserve">урийского городского округа от </w:t>
      </w:r>
      <w:r w:rsidR="00BB4CE2">
        <w:rPr>
          <w:color w:val="000000" w:themeColor="text1"/>
          <w:szCs w:val="28"/>
        </w:rPr>
        <w:t>1</w:t>
      </w:r>
      <w:r w:rsidR="00766614">
        <w:rPr>
          <w:color w:val="000000" w:themeColor="text1"/>
          <w:szCs w:val="28"/>
        </w:rPr>
        <w:t>8</w:t>
      </w:r>
      <w:r w:rsidRPr="00B006A8">
        <w:rPr>
          <w:color w:val="000000" w:themeColor="text1"/>
          <w:szCs w:val="28"/>
        </w:rPr>
        <w:t xml:space="preserve"> </w:t>
      </w:r>
      <w:r w:rsidR="000B3601">
        <w:rPr>
          <w:color w:val="000000" w:themeColor="text1"/>
          <w:szCs w:val="28"/>
        </w:rPr>
        <w:t>сентября</w:t>
      </w:r>
      <w:r w:rsidR="00B4348A">
        <w:rPr>
          <w:color w:val="000000" w:themeColor="text1"/>
          <w:szCs w:val="28"/>
        </w:rPr>
        <w:t xml:space="preserve"> </w:t>
      </w:r>
      <w:r w:rsidRPr="00B006A8">
        <w:rPr>
          <w:color w:val="000000" w:themeColor="text1"/>
          <w:szCs w:val="28"/>
        </w:rPr>
        <w:t>202</w:t>
      </w:r>
      <w:r w:rsidR="00B006A8" w:rsidRPr="00B006A8">
        <w:rPr>
          <w:color w:val="000000" w:themeColor="text1"/>
          <w:szCs w:val="28"/>
        </w:rPr>
        <w:t>4 го</w:t>
      </w:r>
      <w:r w:rsidR="00B4348A">
        <w:rPr>
          <w:color w:val="000000" w:themeColor="text1"/>
          <w:szCs w:val="28"/>
        </w:rPr>
        <w:t>да № 16-01/14/</w:t>
      </w:r>
      <w:r w:rsidR="000B3601">
        <w:rPr>
          <w:color w:val="000000" w:themeColor="text1"/>
          <w:szCs w:val="28"/>
        </w:rPr>
        <w:t>2</w:t>
      </w:r>
      <w:r w:rsidR="00766614">
        <w:rPr>
          <w:color w:val="000000" w:themeColor="text1"/>
          <w:szCs w:val="28"/>
        </w:rPr>
        <w:t>176</w:t>
      </w:r>
      <w:r w:rsidRPr="00B006A8">
        <w:rPr>
          <w:color w:val="000000" w:themeColor="text1"/>
          <w:szCs w:val="28"/>
        </w:rPr>
        <w:t xml:space="preserve"> «Об организации и проведении аукциона», </w:t>
      </w:r>
      <w:r w:rsidR="00D777C5">
        <w:rPr>
          <w:color w:val="000000" w:themeColor="text1"/>
          <w:szCs w:val="28"/>
        </w:rPr>
        <w:t xml:space="preserve">  </w:t>
      </w:r>
      <w:r w:rsidR="00BB4CE2">
        <w:rPr>
          <w:color w:val="000000" w:themeColor="text1"/>
          <w:szCs w:val="28"/>
        </w:rPr>
        <w:t xml:space="preserve">                </w:t>
      </w:r>
      <w:r w:rsidR="00D777C5">
        <w:rPr>
          <w:color w:val="000000" w:themeColor="text1"/>
          <w:szCs w:val="28"/>
        </w:rPr>
        <w:t xml:space="preserve"> </w:t>
      </w:r>
      <w:r w:rsidRPr="00B006A8">
        <w:rPr>
          <w:color w:val="000000" w:themeColor="text1"/>
          <w:szCs w:val="28"/>
        </w:rPr>
        <w:t xml:space="preserve"> </w:t>
      </w:r>
      <w:bookmarkEnd w:id="0"/>
      <w:r w:rsidRPr="00B006A8">
        <w:rPr>
          <w:color w:val="000000" w:themeColor="text1"/>
          <w:szCs w:val="28"/>
        </w:rPr>
        <w:t>администрация Уссурийского городского округа объявляет о проведении электрон</w:t>
      </w:r>
      <w:r w:rsidRPr="007D2DB5">
        <w:rPr>
          <w:szCs w:val="28"/>
        </w:rPr>
        <w:t xml:space="preserve">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766614">
        <w:rPr>
          <w:szCs w:val="28"/>
          <w:lang w:eastAsia="x-none"/>
        </w:rPr>
        <w:t>урийского городского округа от 19</w:t>
      </w:r>
      <w:r w:rsidR="000B3601">
        <w:rPr>
          <w:szCs w:val="28"/>
          <w:lang w:eastAsia="x-none"/>
        </w:rPr>
        <w:t xml:space="preserve"> августа</w:t>
      </w:r>
      <w:r>
        <w:rPr>
          <w:szCs w:val="28"/>
          <w:lang w:eastAsia="x-none"/>
        </w:rPr>
        <w:t xml:space="preserve"> 202</w:t>
      </w:r>
      <w:r w:rsidR="00942DF1">
        <w:rPr>
          <w:szCs w:val="28"/>
          <w:lang w:eastAsia="x-none"/>
        </w:rPr>
        <w:t>4</w:t>
      </w:r>
      <w:r w:rsidRPr="007D2DB5">
        <w:rPr>
          <w:szCs w:val="28"/>
          <w:lang w:eastAsia="x-none"/>
        </w:rPr>
        <w:t xml:space="preserve"> года                </w:t>
      </w:r>
      <w:r w:rsidR="00766614">
        <w:rPr>
          <w:color w:val="000000" w:themeColor="text1"/>
          <w:szCs w:val="28"/>
          <w:lang w:eastAsia="x-none"/>
        </w:rPr>
        <w:t>№ 4347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766614">
        <w:rPr>
          <w:color w:val="000000" w:themeColor="text1"/>
          <w:szCs w:val="28"/>
          <w:lang w:eastAsia="x-none"/>
        </w:rPr>
        <w:t>015601:491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BB4CE2">
        <w:rPr>
          <w:color w:val="000000" w:themeColor="text1"/>
          <w:szCs w:val="28"/>
          <w:lang w:eastAsia="x-none"/>
        </w:rPr>
        <w:t>1</w:t>
      </w:r>
      <w:r w:rsidR="00766614">
        <w:rPr>
          <w:color w:val="000000" w:themeColor="text1"/>
          <w:szCs w:val="28"/>
          <w:lang w:eastAsia="x-none"/>
        </w:rPr>
        <w:t>8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0B3601">
        <w:rPr>
          <w:color w:val="000000" w:themeColor="text1"/>
          <w:szCs w:val="28"/>
          <w:lang w:eastAsia="x-none"/>
        </w:rPr>
        <w:t>сентября</w:t>
      </w:r>
      <w:r w:rsidR="00B4348A">
        <w:rPr>
          <w:color w:val="000000" w:themeColor="text1"/>
          <w:szCs w:val="28"/>
          <w:lang w:eastAsia="x-none"/>
        </w:rPr>
        <w:t xml:space="preserve"> </w:t>
      </w:r>
      <w:r w:rsidRPr="00B006A8">
        <w:rPr>
          <w:color w:val="000000" w:themeColor="text1"/>
          <w:szCs w:val="28"/>
          <w:lang w:eastAsia="x-none"/>
        </w:rPr>
        <w:t>202</w:t>
      </w:r>
      <w:r w:rsidR="00B006A8" w:rsidRPr="00B006A8">
        <w:rPr>
          <w:color w:val="000000" w:themeColor="text1"/>
          <w:szCs w:val="28"/>
          <w:lang w:eastAsia="x-none"/>
        </w:rPr>
        <w:t>4 го</w:t>
      </w:r>
      <w:r w:rsidR="00942DF1">
        <w:rPr>
          <w:color w:val="000000" w:themeColor="text1"/>
          <w:szCs w:val="28"/>
          <w:lang w:eastAsia="x-none"/>
        </w:rPr>
        <w:t>да № 16-01/14/</w:t>
      </w:r>
      <w:r w:rsidR="000B3601">
        <w:rPr>
          <w:color w:val="000000" w:themeColor="text1"/>
          <w:szCs w:val="28"/>
          <w:lang w:eastAsia="x-none"/>
        </w:rPr>
        <w:t>2</w:t>
      </w:r>
      <w:r w:rsidR="00BB4CE2">
        <w:rPr>
          <w:color w:val="000000" w:themeColor="text1"/>
          <w:szCs w:val="28"/>
          <w:lang w:eastAsia="x-none"/>
        </w:rPr>
        <w:t>1</w:t>
      </w:r>
      <w:r w:rsidR="00766614">
        <w:rPr>
          <w:color w:val="000000" w:themeColor="text1"/>
          <w:szCs w:val="28"/>
          <w:lang w:eastAsia="x-none"/>
        </w:rPr>
        <w:t>76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766614">
        <w:rPr>
          <w:b w:val="0"/>
          <w:bCs/>
          <w:sz w:val="28"/>
          <w:szCs w:val="28"/>
        </w:rPr>
        <w:t xml:space="preserve"> вед</w:t>
      </w:r>
      <w:r w:rsidR="00766614">
        <w:rPr>
          <w:b w:val="0"/>
          <w:bCs/>
          <w:sz w:val="28"/>
          <w:szCs w:val="28"/>
        </w:rPr>
        <w:t>е</w:t>
      </w:r>
      <w:r w:rsidR="00766614">
        <w:rPr>
          <w:b w:val="0"/>
          <w:bCs/>
          <w:sz w:val="28"/>
          <w:szCs w:val="28"/>
        </w:rPr>
        <w:t>ния личного подсобного хозяйства (приусадебный земельный участок)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766614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0E934C05" wp14:editId="43D809D3">
            <wp:simplePos x="0" y="0"/>
            <wp:positionH relativeFrom="column">
              <wp:posOffset>5064328</wp:posOffset>
            </wp:positionH>
            <wp:positionV relativeFrom="paragraph">
              <wp:posOffset>619836</wp:posOffset>
            </wp:positionV>
            <wp:extent cx="804672" cy="8467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8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 w:rsidR="00B4348A">
        <w:rPr>
          <w:szCs w:val="28"/>
        </w:rPr>
        <w:t xml:space="preserve">примерно в </w:t>
      </w:r>
      <w:r w:rsidR="00BB4CE2">
        <w:rPr>
          <w:szCs w:val="28"/>
        </w:rPr>
        <w:t>7</w:t>
      </w:r>
      <w:r>
        <w:rPr>
          <w:szCs w:val="28"/>
        </w:rPr>
        <w:t>85</w:t>
      </w:r>
      <w:r w:rsidR="007C0CE3">
        <w:rPr>
          <w:szCs w:val="28"/>
        </w:rPr>
        <w:t xml:space="preserve"> м по направлению         на </w:t>
      </w:r>
      <w:r w:rsidR="00344E0E">
        <w:rPr>
          <w:szCs w:val="28"/>
        </w:rPr>
        <w:t>северо</w:t>
      </w:r>
      <w:r w:rsidR="00B4348A">
        <w:rPr>
          <w:szCs w:val="28"/>
        </w:rPr>
        <w:t>-</w:t>
      </w:r>
      <w:r>
        <w:rPr>
          <w:szCs w:val="28"/>
        </w:rPr>
        <w:t>восток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r w:rsidR="00BD09BF">
        <w:rPr>
          <w:szCs w:val="28"/>
        </w:rPr>
        <w:t>с.</w:t>
      </w:r>
      <w:r w:rsidR="004E3CC7">
        <w:rPr>
          <w:szCs w:val="28"/>
        </w:rPr>
        <w:t xml:space="preserve"> Воздвиженка, </w:t>
      </w:r>
      <w:r w:rsidR="00CC3E5A">
        <w:rPr>
          <w:szCs w:val="28"/>
        </w:rPr>
        <w:t xml:space="preserve">                    </w:t>
      </w:r>
      <w:r w:rsidR="004E3CC7">
        <w:rPr>
          <w:szCs w:val="28"/>
        </w:rPr>
        <w:t xml:space="preserve">ул. Октябрьская, д. </w:t>
      </w:r>
      <w:r w:rsidR="00344E0E">
        <w:rPr>
          <w:szCs w:val="28"/>
        </w:rPr>
        <w:t>95а</w:t>
      </w:r>
      <w:r w:rsidR="00B4348A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766614">
        <w:rPr>
          <w:szCs w:val="28"/>
        </w:rPr>
        <w:t xml:space="preserve"> 2012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766614">
        <w:rPr>
          <w:bCs/>
          <w:szCs w:val="28"/>
        </w:rPr>
        <w:t>25:18:015601:491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4348A" w:rsidRPr="00B4348A" w:rsidRDefault="00B4348A" w:rsidP="00B4348A">
      <w:pPr>
        <w:widowControl w:val="0"/>
        <w:tabs>
          <w:tab w:val="num" w:pos="0"/>
        </w:tabs>
        <w:jc w:val="both"/>
        <w:rPr>
          <w:rFonts w:eastAsia="Calibri"/>
          <w:szCs w:val="28"/>
        </w:rPr>
      </w:pPr>
      <w:r w:rsidRPr="00B4348A">
        <w:rPr>
          <w:rFonts w:eastAsia="Calibri"/>
          <w:b/>
          <w:szCs w:val="28"/>
        </w:rPr>
        <w:t>Ограничения:</w:t>
      </w:r>
      <w:r>
        <w:rPr>
          <w:rFonts w:eastAsia="Calibri"/>
          <w:b/>
          <w:szCs w:val="28"/>
        </w:rPr>
        <w:t xml:space="preserve"> </w:t>
      </w:r>
      <w:r w:rsidR="00344E0E" w:rsidRPr="00344E0E">
        <w:rPr>
          <w:rFonts w:eastAsia="Calibri"/>
          <w:szCs w:val="28"/>
        </w:rPr>
        <w:t>нет.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 xml:space="preserve">Строительство объектов соблюдать с учетом санитарно – защитной </w:t>
      </w:r>
      <w:r w:rsidR="00CC3E5A">
        <w:rPr>
          <w:szCs w:val="28"/>
        </w:rPr>
        <w:t xml:space="preserve">    </w:t>
      </w:r>
      <w:r w:rsidRPr="0055054F">
        <w:rPr>
          <w:szCs w:val="28"/>
        </w:rPr>
        <w:t>зоны объекта, в целях исключения негативного воздействия на объекты</w:t>
      </w:r>
      <w:r w:rsidR="00CC3E5A">
        <w:rPr>
          <w:szCs w:val="28"/>
        </w:rPr>
        <w:t xml:space="preserve">              </w:t>
      </w:r>
      <w:r w:rsidRPr="0055054F">
        <w:rPr>
          <w:szCs w:val="28"/>
        </w:rPr>
        <w:t xml:space="preserve">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свободен.</w:t>
      </w:r>
    </w:p>
    <w:p w:rsidR="00344E0E" w:rsidRPr="00CB5E6B" w:rsidRDefault="00344E0E" w:rsidP="00344E0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766614">
        <w:rPr>
          <w:szCs w:val="28"/>
        </w:rPr>
        <w:t>для веден</w:t>
      </w:r>
      <w:r w:rsidR="00194705">
        <w:rPr>
          <w:szCs w:val="28"/>
        </w:rPr>
        <w:t>ия личного подсобного хозяйства (приус</w:t>
      </w:r>
      <w:r w:rsidR="00194705">
        <w:rPr>
          <w:szCs w:val="28"/>
        </w:rPr>
        <w:t>а</w:t>
      </w:r>
      <w:r w:rsidR="00194705">
        <w:rPr>
          <w:szCs w:val="28"/>
        </w:rPr>
        <w:t>дебный земельный участок).</w:t>
      </w:r>
    </w:p>
    <w:p w:rsidR="00344E0E" w:rsidRDefault="00344E0E" w:rsidP="00344E0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344E0E" w:rsidRPr="00944596" w:rsidRDefault="00344E0E" w:rsidP="00344E0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344E0E" w:rsidRPr="00CB5E6B" w:rsidRDefault="00344E0E" w:rsidP="00344E0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344E0E" w:rsidRPr="009C17BE" w:rsidRDefault="00344E0E" w:rsidP="00344E0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>
        <w:rPr>
          <w:szCs w:val="28"/>
        </w:rPr>
        <w:t xml:space="preserve"> индив</w:t>
      </w:r>
      <w:r>
        <w:rPr>
          <w:szCs w:val="28"/>
        </w:rPr>
        <w:t>и</w:t>
      </w:r>
      <w:r>
        <w:rPr>
          <w:szCs w:val="28"/>
        </w:rPr>
        <w:t>дуальными жилыми домами сельских населенных пунктов (Ж 5).</w:t>
      </w:r>
    </w:p>
    <w:p w:rsidR="00344E0E" w:rsidRPr="00412789" w:rsidRDefault="00344E0E" w:rsidP="00344E0E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 w:rsidR="00766614">
        <w:rPr>
          <w:szCs w:val="28"/>
        </w:rPr>
        <w:t xml:space="preserve"> ведения личного подсобного хозяйства (приусадебный земельный участок).</w:t>
      </w:r>
    </w:p>
    <w:p w:rsidR="00344E0E" w:rsidRPr="00412789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344E0E" w:rsidRDefault="00344E0E" w:rsidP="00344E0E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766614" w:rsidRPr="00766614" w:rsidRDefault="00766614" w:rsidP="00766614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предельное максимальное количество этажей - 3 надземных этажа.</w:t>
      </w:r>
    </w:p>
    <w:p w:rsidR="00766614" w:rsidRPr="00766614" w:rsidRDefault="00766614" w:rsidP="00766614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Минимальные отступы от границ земельных участков в целях определения мест допуст</w:t>
      </w:r>
      <w:r w:rsidRPr="00766614">
        <w:rPr>
          <w:szCs w:val="28"/>
        </w:rPr>
        <w:t>и</w:t>
      </w:r>
      <w:r w:rsidRPr="00766614">
        <w:rPr>
          <w:szCs w:val="28"/>
        </w:rPr>
        <w:t>мого размещения зданий, строений, сооружений, за пределами которых запрещено стро</w:t>
      </w:r>
      <w:r w:rsidRPr="00766614">
        <w:rPr>
          <w:szCs w:val="28"/>
        </w:rPr>
        <w:t>и</w:t>
      </w:r>
      <w:r w:rsidRPr="00766614">
        <w:rPr>
          <w:szCs w:val="28"/>
        </w:rPr>
        <w:t>тельство зданий, строений, сооружений - 3 м.</w:t>
      </w:r>
    </w:p>
    <w:p w:rsidR="00766614" w:rsidRPr="00766614" w:rsidRDefault="00766614" w:rsidP="00766614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Вспомогательные и хозяйственные строения, за исключением гаражей, ра</w:t>
      </w:r>
      <w:r w:rsidRPr="00766614">
        <w:rPr>
          <w:szCs w:val="28"/>
        </w:rPr>
        <w:t>з</w:t>
      </w:r>
      <w:r w:rsidRPr="00766614">
        <w:rPr>
          <w:szCs w:val="28"/>
        </w:rPr>
        <w:t>мещать со ст</w:t>
      </w:r>
      <w:r w:rsidRPr="00766614">
        <w:rPr>
          <w:szCs w:val="28"/>
        </w:rPr>
        <w:t>о</w:t>
      </w:r>
      <w:r w:rsidRPr="00766614">
        <w:rPr>
          <w:szCs w:val="28"/>
        </w:rPr>
        <w:t>роны улиц не допускается.</w:t>
      </w:r>
    </w:p>
    <w:p w:rsidR="00766614" w:rsidRPr="00766614" w:rsidRDefault="00766614" w:rsidP="00766614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Размеры земельных участков:</w:t>
      </w:r>
    </w:p>
    <w:p w:rsidR="00766614" w:rsidRPr="00766614" w:rsidRDefault="00766614" w:rsidP="00766614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- минимальный - 400 кв. м;</w:t>
      </w:r>
    </w:p>
    <w:p w:rsidR="00766614" w:rsidRPr="00766614" w:rsidRDefault="00766614" w:rsidP="00766614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- максимальный - 3500 кв. м.</w:t>
      </w:r>
    </w:p>
    <w:p w:rsidR="00766614" w:rsidRPr="00766614" w:rsidRDefault="00766614" w:rsidP="00766614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Максимальный процент застройки в границах земельного участка, определ</w:t>
      </w:r>
      <w:r w:rsidRPr="00766614">
        <w:rPr>
          <w:szCs w:val="28"/>
        </w:rPr>
        <w:t>я</w:t>
      </w:r>
      <w:r w:rsidRPr="00766614">
        <w:rPr>
          <w:szCs w:val="28"/>
        </w:rPr>
        <w:t>емый как о</w:t>
      </w:r>
      <w:r w:rsidRPr="00766614">
        <w:rPr>
          <w:szCs w:val="28"/>
        </w:rPr>
        <w:t>т</w:t>
      </w:r>
      <w:r w:rsidRPr="00766614">
        <w:rPr>
          <w:szCs w:val="28"/>
        </w:rPr>
        <w:t xml:space="preserve">ношение суммарной площади земельного участка, которая может </w:t>
      </w:r>
      <w:r w:rsidRPr="00766614">
        <w:rPr>
          <w:szCs w:val="28"/>
        </w:rPr>
        <w:lastRenderedPageBreak/>
        <w:t>быть застроена, ко всей площади земельного</w:t>
      </w:r>
    </w:p>
    <w:p w:rsidR="00766614" w:rsidRPr="00766614" w:rsidRDefault="00766614" w:rsidP="00766614">
      <w:pPr>
        <w:widowControl w:val="0"/>
        <w:autoSpaceDE w:val="0"/>
        <w:autoSpaceDN w:val="0"/>
        <w:adjustRightInd w:val="0"/>
        <w:rPr>
          <w:szCs w:val="28"/>
        </w:rPr>
      </w:pPr>
      <w:r w:rsidRPr="00766614">
        <w:rPr>
          <w:szCs w:val="28"/>
        </w:rPr>
        <w:t>участка - 40%.</w:t>
      </w:r>
    </w:p>
    <w:p w:rsidR="00766614" w:rsidRDefault="00766614" w:rsidP="00766614">
      <w:pPr>
        <w:ind w:right="-1"/>
        <w:jc w:val="both"/>
        <w:rPr>
          <w:szCs w:val="28"/>
        </w:rPr>
      </w:pPr>
      <w:r w:rsidRPr="00766614">
        <w:rPr>
          <w:szCs w:val="28"/>
        </w:rPr>
        <w:t xml:space="preserve">Минимальное количество мест хранения автомобилей - 1 </w:t>
      </w:r>
      <w:proofErr w:type="spellStart"/>
      <w:r w:rsidRPr="00766614">
        <w:rPr>
          <w:szCs w:val="28"/>
        </w:rPr>
        <w:t>машино</w:t>
      </w:r>
      <w:proofErr w:type="spellEnd"/>
      <w:r w:rsidRPr="00766614">
        <w:rPr>
          <w:szCs w:val="28"/>
        </w:rPr>
        <w:t>-место на 1 домовладение</w:t>
      </w:r>
      <w:r>
        <w:rPr>
          <w:szCs w:val="28"/>
        </w:rPr>
        <w:t>.</w:t>
      </w:r>
    </w:p>
    <w:p w:rsidR="00344E0E" w:rsidRDefault="00344E0E" w:rsidP="00766614">
      <w:pPr>
        <w:ind w:right="-1"/>
        <w:jc w:val="both"/>
        <w:rPr>
          <w:b/>
          <w:szCs w:val="28"/>
        </w:rPr>
      </w:pPr>
      <w:r w:rsidRPr="00766614">
        <w:rPr>
          <w:b/>
          <w:szCs w:val="28"/>
        </w:rPr>
        <w:t>Технические условия подключения объекта капитального строительства</w:t>
      </w:r>
      <w:r w:rsidRPr="001A596E">
        <w:rPr>
          <w:b/>
          <w:szCs w:val="28"/>
        </w:rPr>
        <w:t xml:space="preserve"> к сетям инженерно-технического обеспечения: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743410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1A5E25" w:rsidRDefault="00344E0E" w:rsidP="00344E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344E0E" w:rsidRDefault="00344E0E" w:rsidP="00344E0E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344E0E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44E0E" w:rsidRDefault="00344E0E" w:rsidP="00344E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тыс.руб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934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руб./км: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8A4B6F" w:rsidRDefault="00344E0E" w:rsidP="00344E0E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тыс.руб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руб./км: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BB4CE2">
        <w:rPr>
          <w:szCs w:val="28"/>
        </w:rPr>
        <w:t>37</w:t>
      </w:r>
      <w:r w:rsidR="00766614">
        <w:rPr>
          <w:szCs w:val="28"/>
        </w:rPr>
        <w:t>5</w:t>
      </w:r>
      <w:r w:rsidRPr="009E4B18">
        <w:rPr>
          <w:bCs/>
          <w:szCs w:val="28"/>
        </w:rPr>
        <w:t xml:space="preserve"> </w:t>
      </w:r>
      <w:r w:rsidR="00766614">
        <w:rPr>
          <w:bCs/>
          <w:szCs w:val="28"/>
        </w:rPr>
        <w:t>1</w:t>
      </w:r>
      <w:r w:rsidRPr="009E4B18">
        <w:rPr>
          <w:bCs/>
          <w:szCs w:val="28"/>
        </w:rPr>
        <w:t>00 (</w:t>
      </w:r>
      <w:r w:rsidR="00BB4CE2">
        <w:rPr>
          <w:bCs/>
          <w:szCs w:val="28"/>
        </w:rPr>
        <w:t xml:space="preserve">Триста семьдесят </w:t>
      </w:r>
      <w:r w:rsidR="00766614">
        <w:rPr>
          <w:bCs/>
          <w:szCs w:val="28"/>
        </w:rPr>
        <w:t xml:space="preserve">пять </w:t>
      </w:r>
      <w:r w:rsidR="00BB4CE2">
        <w:rPr>
          <w:bCs/>
          <w:szCs w:val="28"/>
        </w:rPr>
        <w:t xml:space="preserve">тысяч </w:t>
      </w:r>
      <w:r w:rsidR="00766614">
        <w:rPr>
          <w:bCs/>
          <w:szCs w:val="28"/>
        </w:rPr>
        <w:t>сто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BB4CE2">
        <w:rPr>
          <w:szCs w:val="28"/>
        </w:rPr>
        <w:t>1</w:t>
      </w:r>
      <w:r>
        <w:rPr>
          <w:szCs w:val="28"/>
        </w:rPr>
        <w:t xml:space="preserve"> </w:t>
      </w:r>
      <w:r w:rsidR="00766614">
        <w:rPr>
          <w:szCs w:val="28"/>
        </w:rPr>
        <w:t>253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BB4CE2">
        <w:rPr>
          <w:bCs/>
          <w:szCs w:val="28"/>
        </w:rPr>
        <w:t xml:space="preserve">Одиннадцать тысяч </w:t>
      </w:r>
      <w:r w:rsidR="00766614">
        <w:rPr>
          <w:bCs/>
          <w:szCs w:val="28"/>
        </w:rPr>
        <w:t>двести пятьдесят три) р</w:t>
      </w:r>
      <w:r w:rsidRPr="009E4B18">
        <w:rPr>
          <w:bCs/>
          <w:szCs w:val="28"/>
        </w:rPr>
        <w:t>убл</w:t>
      </w:r>
      <w:r w:rsidR="00766614">
        <w:rPr>
          <w:bCs/>
          <w:szCs w:val="28"/>
        </w:rPr>
        <w:t>я</w:t>
      </w:r>
      <w:r w:rsidRPr="009E4B18">
        <w:rPr>
          <w:bCs/>
          <w:szCs w:val="28"/>
        </w:rPr>
        <w:t>;</w:t>
      </w:r>
    </w:p>
    <w:p w:rsidR="00344E0E" w:rsidRPr="004E3CC7" w:rsidRDefault="00344E0E" w:rsidP="00344E0E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BB4CE2">
        <w:rPr>
          <w:bCs/>
          <w:szCs w:val="28"/>
        </w:rPr>
        <w:t>50</w:t>
      </w:r>
      <w:r w:rsidR="000B3601">
        <w:rPr>
          <w:bCs/>
          <w:szCs w:val="28"/>
        </w:rPr>
        <w:t xml:space="preserve"> </w:t>
      </w:r>
      <w:r w:rsidR="00766614">
        <w:rPr>
          <w:bCs/>
          <w:szCs w:val="28"/>
        </w:rPr>
        <w:t>040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BB4CE2">
        <w:rPr>
          <w:bCs/>
          <w:szCs w:val="28"/>
        </w:rPr>
        <w:t>пятьдесят тысяч</w:t>
      </w:r>
      <w:r w:rsidR="00766614">
        <w:rPr>
          <w:bCs/>
          <w:szCs w:val="28"/>
        </w:rPr>
        <w:t xml:space="preserve"> с</w:t>
      </w:r>
      <w:r w:rsidR="00766614">
        <w:rPr>
          <w:bCs/>
          <w:szCs w:val="28"/>
        </w:rPr>
        <w:t>о</w:t>
      </w:r>
      <w:r w:rsidR="00766614">
        <w:rPr>
          <w:bCs/>
          <w:szCs w:val="28"/>
        </w:rPr>
        <w:t>рок</w:t>
      </w:r>
      <w:r w:rsidR="008101C2">
        <w:rPr>
          <w:bCs/>
          <w:szCs w:val="28"/>
        </w:rPr>
        <w:t xml:space="preserve">)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344E0E" w:rsidRDefault="00344E0E" w:rsidP="00344E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Гкал/ч.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 xml:space="preserve">жденный Распоряжением Правительства Российской Федерации от </w:t>
      </w:r>
      <w:r w:rsidRPr="007D2DB5">
        <w:rPr>
          <w:szCs w:val="28"/>
        </w:rPr>
        <w:lastRenderedPageBreak/>
        <w:t>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л/с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r w:rsidRPr="007D2DB5">
        <w:rPr>
          <w:b/>
          <w:szCs w:val="28"/>
        </w:rPr>
        <w:t xml:space="preserve">Дальневосточное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766614" w:rsidP="007D2D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Срок для внесения задатка: 04.10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proofErr w:type="gramStart"/>
      <w:r w:rsidR="007D2DB5" w:rsidRPr="007D2DB5">
        <w:rPr>
          <w:szCs w:val="28"/>
          <w:lang w:val="en-US"/>
        </w:rPr>
        <w:t>c</w:t>
      </w:r>
      <w:proofErr w:type="gramEnd"/>
      <w:r w:rsidR="009C17BE">
        <w:rPr>
          <w:szCs w:val="28"/>
        </w:rPr>
        <w:t xml:space="preserve"> 09:00 по </w:t>
      </w:r>
      <w:r>
        <w:rPr>
          <w:szCs w:val="28"/>
        </w:rPr>
        <w:t>01</w:t>
      </w:r>
      <w:r w:rsidR="008101C2">
        <w:rPr>
          <w:szCs w:val="28"/>
        </w:rPr>
        <w:t>.1</w:t>
      </w:r>
      <w:r>
        <w:rPr>
          <w:szCs w:val="28"/>
        </w:rPr>
        <w:t>1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766614">
        <w:rPr>
          <w:bCs/>
          <w:szCs w:val="28"/>
        </w:rPr>
        <w:t xml:space="preserve"> с 04</w:t>
      </w:r>
      <w:r w:rsidRPr="007D2DB5">
        <w:rPr>
          <w:bCs/>
          <w:szCs w:val="28"/>
        </w:rPr>
        <w:t>.</w:t>
      </w:r>
      <w:r w:rsidR="00766614">
        <w:rPr>
          <w:bCs/>
          <w:szCs w:val="28"/>
        </w:rPr>
        <w:t>10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766614">
        <w:rPr>
          <w:bCs/>
          <w:szCs w:val="28"/>
        </w:rPr>
        <w:t>01</w:t>
      </w:r>
      <w:r w:rsidR="008101C2">
        <w:rPr>
          <w:bCs/>
          <w:szCs w:val="28"/>
        </w:rPr>
        <w:t>.1</w:t>
      </w:r>
      <w:r w:rsidR="00766614">
        <w:rPr>
          <w:bCs/>
          <w:szCs w:val="28"/>
        </w:rPr>
        <w:t>1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766614">
        <w:rPr>
          <w:bCs/>
          <w:szCs w:val="28"/>
        </w:rPr>
        <w:t>: 05</w:t>
      </w:r>
      <w:r w:rsidR="008101C2">
        <w:rPr>
          <w:bCs/>
          <w:szCs w:val="28"/>
        </w:rPr>
        <w:t>.1</w:t>
      </w:r>
      <w:r w:rsidR="00766614">
        <w:rPr>
          <w:bCs/>
          <w:szCs w:val="28"/>
        </w:rPr>
        <w:t>1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766614">
        <w:rPr>
          <w:szCs w:val="28"/>
        </w:rPr>
        <w:t>: 06</w:t>
      </w:r>
      <w:r w:rsidR="008101C2">
        <w:rPr>
          <w:szCs w:val="28"/>
        </w:rPr>
        <w:t>.1</w:t>
      </w:r>
      <w:r w:rsidR="00766614">
        <w:rPr>
          <w:szCs w:val="28"/>
        </w:rPr>
        <w:t>1.2024 г. в 09</w:t>
      </w:r>
      <w:r w:rsidR="004E3CC7">
        <w:rPr>
          <w:szCs w:val="28"/>
        </w:rPr>
        <w:t>:</w:t>
      </w:r>
      <w:r w:rsidR="000B3601">
        <w:rPr>
          <w:szCs w:val="28"/>
        </w:rPr>
        <w:t>3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>ка можно ознакомится по адресу: Приморский край, г. Уссурийск, ул. О</w:t>
      </w:r>
      <w:r w:rsidRPr="007D2DB5">
        <w:rPr>
          <w:szCs w:val="28"/>
        </w:rPr>
        <w:t>к</w:t>
      </w:r>
      <w:r w:rsidRPr="007D2DB5">
        <w:rPr>
          <w:szCs w:val="28"/>
        </w:rPr>
        <w:t xml:space="preserve">тябрьская,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проведении аукциона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проведении аукциона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 xml:space="preserve">Для участия в аукционе заявители представляют в установленный </w:t>
      </w:r>
      <w:r w:rsidR="00D777C5">
        <w:rPr>
          <w:b/>
          <w:szCs w:val="28"/>
        </w:rPr>
        <w:t xml:space="preserve">         </w:t>
      </w:r>
      <w:r w:rsidRPr="007D2DB5">
        <w:rPr>
          <w:b/>
          <w:szCs w:val="28"/>
          <w:lang w:val="x-none"/>
        </w:rPr>
        <w:t>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>- надлежащим образом заверенный перевод 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случае, если заявителем является иностранное юридическое лицо;</w:t>
      </w:r>
    </w:p>
    <w:p w:rsidR="007D2DB5" w:rsidRPr="007D2DB5" w:rsidRDefault="00D777C5" w:rsidP="007D2DB5">
      <w:pPr>
        <w:ind w:firstLine="539"/>
        <w:jc w:val="both"/>
        <w:rPr>
          <w:szCs w:val="28"/>
        </w:rPr>
      </w:pPr>
      <w:r>
        <w:rPr>
          <w:szCs w:val="28"/>
        </w:rPr>
        <w:t>- </w:t>
      </w:r>
      <w:r w:rsidR="007D2DB5"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="007D2DB5"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ранее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</w:t>
      </w:r>
      <w:r w:rsidRPr="007D2DB5">
        <w:rPr>
          <w:szCs w:val="28"/>
          <w:lang w:bidi="ru-RU"/>
        </w:rPr>
        <w:lastRenderedPageBreak/>
        <w:t>обеспечения государственных и муниципальных нужд. С подробной  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 xml:space="preserve">мацией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b/>
          <w:szCs w:val="28"/>
          <w:u w:val="single"/>
        </w:rPr>
      </w:pPr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 являться только граждане.</w:t>
      </w:r>
    </w:p>
    <w:p w:rsidR="00942DF1" w:rsidRPr="007308CB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308CB">
        <w:rPr>
          <w:color w:val="FF0000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7308CB">
        <w:rPr>
          <w:color w:val="FF0000"/>
          <w:szCs w:val="28"/>
        </w:rPr>
        <w:t>с</w:t>
      </w:r>
      <w:r w:rsidRPr="007308CB">
        <w:rPr>
          <w:color w:val="FF0000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7308CB">
        <w:rPr>
          <w:color w:val="FF0000"/>
          <w:szCs w:val="28"/>
          <w:u w:val="single"/>
          <w:lang w:val="en-US"/>
        </w:rPr>
        <w:t>www</w:t>
      </w:r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torgi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gov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ru</w:t>
      </w:r>
      <w:proofErr w:type="spellEnd"/>
      <w:r w:rsidRPr="007308CB">
        <w:rPr>
          <w:color w:val="FF0000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766614">
        <w:rPr>
          <w:sz w:val="25"/>
          <w:szCs w:val="25"/>
        </w:rPr>
        <w:t>ый участок, площадью 2012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766614">
        <w:rPr>
          <w:sz w:val="25"/>
          <w:szCs w:val="25"/>
        </w:rPr>
        <w:t>785</w:t>
      </w:r>
      <w:r>
        <w:rPr>
          <w:sz w:val="25"/>
          <w:szCs w:val="25"/>
        </w:rPr>
        <w:t xml:space="preserve"> м по направлению на </w:t>
      </w:r>
      <w:r w:rsidR="008101C2">
        <w:rPr>
          <w:sz w:val="25"/>
          <w:szCs w:val="25"/>
        </w:rPr>
        <w:t>северо</w:t>
      </w:r>
      <w:r w:rsidR="00794BDD">
        <w:rPr>
          <w:sz w:val="25"/>
          <w:szCs w:val="25"/>
        </w:rPr>
        <w:t>-</w:t>
      </w:r>
      <w:r w:rsidR="00766614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27E55">
        <w:rPr>
          <w:sz w:val="25"/>
          <w:szCs w:val="25"/>
        </w:rPr>
        <w:t xml:space="preserve">                  </w:t>
      </w:r>
      <w:r>
        <w:rPr>
          <w:sz w:val="25"/>
          <w:szCs w:val="25"/>
        </w:rPr>
        <w:t xml:space="preserve">с. </w:t>
      </w:r>
      <w:r w:rsidR="004E3CC7">
        <w:rPr>
          <w:sz w:val="25"/>
          <w:szCs w:val="25"/>
        </w:rPr>
        <w:t xml:space="preserve">Воздвиженка, ул. Октябрьская, д. </w:t>
      </w:r>
      <w:r w:rsidR="008101C2">
        <w:rPr>
          <w:sz w:val="25"/>
          <w:szCs w:val="25"/>
        </w:rPr>
        <w:t>95а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766614">
        <w:rPr>
          <w:bCs/>
          <w:sz w:val="25"/>
          <w:szCs w:val="25"/>
        </w:rPr>
        <w:t>015601:491</w:t>
      </w:r>
      <w:r w:rsidR="000B3601">
        <w:rPr>
          <w:bCs/>
          <w:sz w:val="25"/>
          <w:szCs w:val="25"/>
        </w:rPr>
        <w:t>,</w:t>
      </w:r>
      <w:r w:rsidR="008B36DB">
        <w:rPr>
          <w:bCs/>
          <w:sz w:val="25"/>
          <w:szCs w:val="25"/>
        </w:rPr>
        <w:t xml:space="preserve">                      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 xml:space="preserve">ля </w:t>
      </w:r>
      <w:r w:rsidR="00766614">
        <w:rPr>
          <w:sz w:val="25"/>
          <w:szCs w:val="25"/>
        </w:rPr>
        <w:t>ведения личного подсобного хозяйства (приусадебный земельный уч</w:t>
      </w:r>
      <w:r w:rsidR="00766614">
        <w:rPr>
          <w:sz w:val="25"/>
          <w:szCs w:val="25"/>
        </w:rPr>
        <w:t>а</w:t>
      </w:r>
      <w:r w:rsidR="00766614">
        <w:rPr>
          <w:sz w:val="25"/>
          <w:szCs w:val="25"/>
        </w:rPr>
        <w:t>сток)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766614">
        <w:rPr>
          <w:sz w:val="25"/>
          <w:szCs w:val="25"/>
        </w:rPr>
        <w:t>04</w:t>
      </w:r>
      <w:r>
        <w:rPr>
          <w:sz w:val="25"/>
          <w:szCs w:val="25"/>
        </w:rPr>
        <w:t xml:space="preserve"> </w:t>
      </w:r>
      <w:r w:rsidR="00766614">
        <w:rPr>
          <w:sz w:val="25"/>
          <w:szCs w:val="25"/>
        </w:rPr>
        <w:t>октября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</w:t>
      </w:r>
      <w:bookmarkStart w:id="1" w:name="_GoBack"/>
      <w:bookmarkEnd w:id="1"/>
      <w:r w:rsidRPr="0043408D">
        <w:rPr>
          <w:sz w:val="25"/>
          <w:szCs w:val="25"/>
        </w:rPr>
        <w:t>на оф</w:t>
      </w:r>
      <w:r w:rsidRPr="0043408D">
        <w:rPr>
          <w:sz w:val="25"/>
          <w:szCs w:val="25"/>
        </w:rPr>
        <w:t>и</w:t>
      </w:r>
      <w:r w:rsidRPr="0043408D">
        <w:rPr>
          <w:sz w:val="25"/>
          <w:szCs w:val="25"/>
        </w:rPr>
        <w:t xml:space="preserve">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</w:t>
      </w:r>
      <w:r w:rsidRPr="0043408D">
        <w:rPr>
          <w:bCs/>
          <w:sz w:val="25"/>
          <w:szCs w:val="25"/>
        </w:rPr>
        <w:t>е</w:t>
      </w:r>
      <w:r w:rsidRPr="0043408D">
        <w:rPr>
          <w:bCs/>
          <w:sz w:val="25"/>
          <w:szCs w:val="25"/>
        </w:rPr>
        <w:t>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01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4705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4E0E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6614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BDD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1C2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48A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4CE2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3E5A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7C5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4F62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583E-0672-45EA-992B-6E7F0339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4175</Words>
  <Characters>23801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27921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27</cp:revision>
  <cp:lastPrinted>2024-02-05T23:28:00Z</cp:lastPrinted>
  <dcterms:created xsi:type="dcterms:W3CDTF">2022-01-18T08:19:00Z</dcterms:created>
  <dcterms:modified xsi:type="dcterms:W3CDTF">2024-09-30T05:30:00Z</dcterms:modified>
</cp:coreProperties>
</file>