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</w:t>
      </w:r>
      <w:r>
        <w:rPr>
          <w:rFonts w:ascii="Times New Roman" w:hAnsi="Times New Roman" w:cs="Times New Roman"/>
          <w:sz w:val="28"/>
          <w:szCs w:val="28"/>
        </w:rPr>
        <w:t xml:space="preserve">Приморского края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_№ 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Уссурийского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земельного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участка с кадастровым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номером </w:t>
      </w:r>
      <w:r>
        <w:rPr>
          <w:rFonts w:ascii="Times New Roman" w:hAnsi="Times New Roman" w:cs="Times New Roman"/>
          <w:sz w:val="28"/>
          <w:szCs w:val="28"/>
        </w:rPr>
        <w:t xml:space="preserve">25:34:017001:16703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Style w:val="68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проекте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земельного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участка с кадастровым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25:34:017001:16703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информационных материалов к проекту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№ 2 к постановлению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Места размещения оповещения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Октябрьская, 58, фойе 2 этажа;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г. Уссурийск, ул. Ленина, 80, МАУК «Горизонт»;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г. Уссурийск, ул. Русская, 10, ДК «Дружба»;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г. Уссурийск, ул. Владиво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стокское шоссе, 26а, ДК «Искра».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 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/>
            <w:bookmarkStart w:id="0" w:name="Par5"/>
            <w:r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 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азмещение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Приморского края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роведение экспозиции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оповещения о проведении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октября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  <w:tr>
        <w:tblPrEx/>
        <w:trPr>
          <w:trHeight w:val="1241"/>
        </w:trPr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размещения проекта и информационных материалов к проекту на официальном сайте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октября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11" w:tooltip="https://adm-ussuriisk.ru" w:history="1">
              <w:r>
                <w:rPr>
                  <w:rStyle w:val="68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 xml:space="preserve">https://adm-ussuriisk.ru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https://pos.gosuslugi.ru/lkp/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  <w:tr>
        <w:tblPrEx/>
        <w:trPr>
          <w:trHeight w:val="569"/>
        </w:trPr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октября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ноября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937"/>
        </w:trPr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экспозиции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В течение всего периода размещения на официальном сайте проект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, подлежащ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его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 рассмотрению на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публичных слушани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ях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, и информационных материалов к нему провод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и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тся экспозиция такого проекта.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Срок проведения экспозиции: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25 октября 2024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 октября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:00.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937"/>
        </w:trPr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8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 октября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2024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года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по адресу: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r>
          </w:p>
          <w:p>
            <w:pPr>
              <w:ind w:firstLine="0"/>
              <w:widowControl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г. Уссурийск, ул. Ленина, 101, кабинет 111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,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r>
          </w:p>
          <w:p>
            <w:pPr>
              <w:ind w:firstLine="0"/>
              <w:widowControl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в 15: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0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0 часов.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публичных слушани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ях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и проведения экспозиции так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25 октября 2024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 октября </w:t>
            </w:r>
            <w:bookmarkStart w:id="1" w:name="_GoBack"/>
            <w:r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года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Выражать свое мнение и вносить предложения и замечания предлагается: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2" w:tooltip="https://adm-ussuriisk.ru/" w:history="1">
              <w:r>
                <w:rPr>
                  <w:rStyle w:val="68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 xml:space="preserve">https://adm-ussuriisk.ru/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3" w:tooltip="https://pos.gosuslugi.ru/lkp/" w:history="1">
              <w:r>
                <w:rPr>
                  <w:rStyle w:val="68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 xml:space="preserve">https://pos.gosuslugi.ru/lkp/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в письменной форме в администрацию Уссурийского городского округа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Приморского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края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в адрес Комиссии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землепользования и застройки Уссурийского городского округа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посредством записи в книге (журнале) учета посетителей экспозиции проекта.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прошедшие идентификацию.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Идентификация участников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считаются граждане, прошедшие идентификацию.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смежных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объекты капитального строительства, помещения, являющиеся частью указанных объектов капитального строительства.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несут лица предоставившие такие сведения и персональные данные.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</w:tbl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70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683568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69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6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0"/>
    <w:link w:val="688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95"/>
    <w:uiPriority w:val="99"/>
  </w:style>
  <w:style w:type="character" w:styleId="45">
    <w:name w:val="Footer Char"/>
    <w:basedOn w:val="680"/>
    <w:link w:val="697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table" w:styleId="683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Balloon Text"/>
    <w:basedOn w:val="679"/>
    <w:link w:val="685"/>
    <w:uiPriority w:val="99"/>
    <w:semiHidden/>
    <w:unhideWhenUsed/>
    <w:rPr>
      <w:rFonts w:ascii="Tahoma" w:hAnsi="Tahoma" w:cs="Tahoma"/>
      <w:sz w:val="16"/>
      <w:szCs w:val="16"/>
    </w:rPr>
  </w:style>
  <w:style w:type="character" w:styleId="685" w:customStyle="1">
    <w:name w:val="Текст выноски Знак"/>
    <w:basedOn w:val="680"/>
    <w:link w:val="68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686">
    <w:name w:val="Hyperlink"/>
    <w:basedOn w:val="680"/>
    <w:uiPriority w:val="99"/>
    <w:unhideWhenUsed/>
    <w:rPr>
      <w:color w:val="0000ff" w:themeColor="hyperlink"/>
      <w:u w:val="single"/>
    </w:rPr>
  </w:style>
  <w:style w:type="paragraph" w:styleId="687">
    <w:name w:val="List Paragraph"/>
    <w:basedOn w:val="679"/>
    <w:uiPriority w:val="34"/>
    <w:qFormat/>
    <w:pPr>
      <w:contextualSpacing/>
      <w:ind w:left="720"/>
    </w:pPr>
  </w:style>
  <w:style w:type="paragraph" w:styleId="688">
    <w:name w:val="Title"/>
    <w:basedOn w:val="679"/>
    <w:link w:val="689"/>
    <w:qFormat/>
    <w:pPr>
      <w:ind w:firstLine="0"/>
      <w:jc w:val="center"/>
      <w:widowControl/>
    </w:pPr>
    <w:rPr>
      <w:rFonts w:ascii="Times New Roman" w:hAnsi="Times New Roman" w:cs="Times New Roman"/>
      <w:sz w:val="28"/>
    </w:rPr>
  </w:style>
  <w:style w:type="character" w:styleId="689" w:customStyle="1">
    <w:name w:val="Название Знак"/>
    <w:basedOn w:val="680"/>
    <w:link w:val="688"/>
    <w:rPr>
      <w:rFonts w:ascii="Times New Roman" w:hAnsi="Times New Roman" w:eastAsia="Times New Roman" w:cs="Times New Roman"/>
      <w:sz w:val="28"/>
      <w:szCs w:val="20"/>
    </w:rPr>
  </w:style>
  <w:style w:type="character" w:styleId="690">
    <w:name w:val="annotation reference"/>
    <w:basedOn w:val="680"/>
    <w:uiPriority w:val="99"/>
    <w:semiHidden/>
    <w:unhideWhenUsed/>
    <w:rPr>
      <w:sz w:val="16"/>
      <w:szCs w:val="16"/>
    </w:rPr>
  </w:style>
  <w:style w:type="paragraph" w:styleId="691">
    <w:name w:val="annotation text"/>
    <w:basedOn w:val="679"/>
    <w:link w:val="692"/>
    <w:uiPriority w:val="99"/>
    <w:unhideWhenUsed/>
  </w:style>
  <w:style w:type="character" w:styleId="692" w:customStyle="1">
    <w:name w:val="Текст примечания Знак"/>
    <w:basedOn w:val="680"/>
    <w:link w:val="691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693">
    <w:name w:val="annotation subject"/>
    <w:basedOn w:val="691"/>
    <w:next w:val="691"/>
    <w:link w:val="694"/>
    <w:uiPriority w:val="99"/>
    <w:semiHidden/>
    <w:unhideWhenUsed/>
    <w:rPr>
      <w:b/>
      <w:bCs/>
    </w:rPr>
  </w:style>
  <w:style w:type="character" w:styleId="694" w:customStyle="1">
    <w:name w:val="Тема примечания Знак"/>
    <w:basedOn w:val="692"/>
    <w:link w:val="693"/>
    <w:uiPriority w:val="99"/>
    <w:semiHidden/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695">
    <w:name w:val="Header"/>
    <w:basedOn w:val="679"/>
    <w:link w:val="6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6" w:customStyle="1">
    <w:name w:val="Верхний колонтитул Знак"/>
    <w:basedOn w:val="680"/>
    <w:link w:val="695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697">
    <w:name w:val="Footer"/>
    <w:basedOn w:val="679"/>
    <w:link w:val="69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98" w:customStyle="1">
    <w:name w:val="Нижний колонтитул Знак"/>
    <w:basedOn w:val="680"/>
    <w:link w:val="697"/>
    <w:uiPriority w:val="99"/>
    <w:semiHidden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adm-ussuriisk.ru" TargetMode="External"/><Relationship Id="rId12" Type="http://schemas.openxmlformats.org/officeDocument/2006/relationships/hyperlink" Target="https://adm-ussuriisk.ru/" TargetMode="External"/><Relationship Id="rId13" Type="http://schemas.openxmlformats.org/officeDocument/2006/relationships/hyperlink" Target="https://pos.gosuslugi.ru/lkp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E9BE0-A53A-49CD-8A23-B023D463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revision>5</cp:revision>
  <dcterms:created xsi:type="dcterms:W3CDTF">2024-10-08T01:27:00Z</dcterms:created>
  <dcterms:modified xsi:type="dcterms:W3CDTF">2024-10-16T02:36:33Z</dcterms:modified>
</cp:coreProperties>
</file>