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ДОГОВОР 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купли-продажи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№___</w:t>
      </w:r>
    </w:p>
    <w:p w:rsidR="00A16DDA" w:rsidRPr="00A16DDA" w:rsidRDefault="00A16DDA" w:rsidP="00A16DDA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г. Уссурийск                                                                  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bookmarkStart w:id="0" w:name="_GoBack"/>
      <w:bookmarkEnd w:id="0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</w:t>
      </w:r>
    </w:p>
    <w:p w:rsidR="00A16DDA" w:rsidRPr="00A16DDA" w:rsidRDefault="00A16DDA" w:rsidP="00A16DDA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</w:t>
      </w:r>
      <w:r w:rsidRPr="00A16DD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Управление имущественных отношений администрации Уссурийского городского округа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именуемое в дальнейшем «ПРОДАВЕЦ», 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лице ______________________, действующей на основании _____________________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 одной стороны и </w:t>
      </w:r>
      <w:r w:rsidRPr="00A1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 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именуемый в дальнейшем «ПОКУПАТЕЛЬ»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с другой стороны, именуемые вместе «Стороны», а по отдельности «Сторона»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,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заключили  настоящий  договор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купли-продажи (далее – Договор)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о  нижеследующем: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Предмет договора</w:t>
      </w:r>
    </w:p>
    <w:p w:rsidR="00A16DDA" w:rsidRPr="00A16DDA" w:rsidRDefault="00A16DDA" w:rsidP="00A16DDA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1.1.Руководствуясь ст. 32 Федерального закона Российской Федерации от 21.12.2001 года № 178-ФЗ «О приватизации государственного и муниципального  имущества», ст. ст. 420-425, 432, 434, 447, 448, 556 ГК РФ, решением Думы Уссурийского городского округа от __________ № ________ «О прогнозном плане (программе) приватизации муниципального имущества Уссурийского городского округа на _______ год» (в редакции ___________), постановлением администрации Уссурийского   городского округа от ___________года  № _______ «______________________», на основании протокола от ____________ года</w:t>
      </w:r>
      <w:proofErr w:type="gramEnd"/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____«Об итогах аукциона», ПРОДАВЕЦ продает, а ПОКУПАТЕЛЬ приобретает в собственность </w:t>
      </w:r>
      <w:r w:rsidRPr="00A1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_____________________________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ОБЪЕКТ)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16DDA" w:rsidRPr="00A16DDA" w:rsidRDefault="00A16DDA" w:rsidP="00A16DDA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1.2. На момент заключения настоящего договора: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указанн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ый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п.1.1.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оговора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ОБЪЕКТ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принадлежит ПРОДАВЦУ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находится по адресу: ________________________.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1.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Рыночная стоимость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ОБЪЕКТА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установлена на основании отчета об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оценке рыночной стоимости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объекта оценки 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от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_____________ года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№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составляет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 (__________________)</w:t>
      </w:r>
      <w:r w:rsidRPr="00A16DD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1.4.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Цена передаваемого ОБЪЕКТ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установлен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а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 ходе торгов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составляет  </w:t>
      </w:r>
      <w:r w:rsidRPr="00A16DD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_____________ (_______________________) рублей (с учетом НДС).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Сумма внесенного ПОКУПАТЕЛЕМ задатка –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________ (__________________) рублей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засчитывается при оплате.</w:t>
      </w:r>
    </w:p>
    <w:p w:rsidR="00A16DDA" w:rsidRPr="00A16DDA" w:rsidRDefault="00A16DDA" w:rsidP="00A16DDA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numPr>
          <w:ilvl w:val="0"/>
          <w:numId w:val="1"/>
        </w:numPr>
        <w:suppressLineNumbers/>
        <w:tabs>
          <w:tab w:val="left" w:pos="7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Права и обязанности сторон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2.1. ПРОДАВЕЦ обязуется: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2.1.1. Передать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ПОКУПАТЕЛЮ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ОБЪЕКТ</w:t>
      </w:r>
      <w:r w:rsidRPr="00A16DDA">
        <w:rPr>
          <w:rFonts w:ascii="Times New Roman" w:eastAsia="Times New Roman" w:hAnsi="Times New Roman" w:cs="Times New Roman"/>
          <w:i/>
          <w:sz w:val="26"/>
          <w:szCs w:val="26"/>
          <w:lang w:eastAsia="x-none"/>
        </w:rPr>
        <w:t>,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указанный в п.1.1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настоящего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оговора по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proofErr w:type="spellStart"/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кту</w:t>
      </w:r>
      <w:proofErr w:type="spellEnd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приема-передачи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который является  неотъемлемой частью настоящего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оговора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, после полной оплаты ОБЪЕКТА и зачисления денежных средств на счет продавца.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2.1.2.  Принять произведенную ПОКУПАТЕЛЕМ оплату.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2.2.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ПОКУПАТЕЛЬ обязуется: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2.2.1.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(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_____________________)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рублей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за ______________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полном объеме в течение 10 рабочих дней со дня  подписания Договора.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ПРОДАВЦА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A16DDA" w:rsidRPr="00A16DDA" w:rsidRDefault="00A16DDA" w:rsidP="00A16D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2.2.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.Принять переданный ПРОДАВЦОМ ОБЪЕКТ по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а</w:t>
      </w:r>
      <w:proofErr w:type="spellStart"/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кту</w:t>
      </w:r>
      <w:proofErr w:type="spellEnd"/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приема-передачи.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         </w:t>
      </w:r>
    </w:p>
    <w:p w:rsidR="00A16DDA" w:rsidRPr="00A16DDA" w:rsidRDefault="00A16DDA" w:rsidP="00A16DD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Переход права собственности</w:t>
      </w:r>
    </w:p>
    <w:p w:rsidR="00A16DDA" w:rsidRPr="00A16DDA" w:rsidRDefault="00A16DDA" w:rsidP="00A16DDA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 xml:space="preserve">3.1. ПРОДАВЕЦ гарантирует, что до заключения настоящего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ОБЪЕКТ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состоит.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3.2.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Стороны договорились, что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передача ОБЪЕКТА 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будет произведена после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подписания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акта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приема-передачи.</w:t>
      </w:r>
    </w:p>
    <w:p w:rsidR="00A16DDA" w:rsidRPr="00A16DDA" w:rsidRDefault="00A16DDA" w:rsidP="00A1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3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 Право собственности на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ОБЪЕКТ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возникает у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ПОКУПАТЕЛЯ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 момента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передачи ОБЪЕКТА по Акту приема-передачи после полной оплаты.</w:t>
      </w:r>
    </w:p>
    <w:p w:rsidR="00A16DDA" w:rsidRPr="00A16DDA" w:rsidRDefault="00A16DDA" w:rsidP="00A16DD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Особые условия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4.1. С момента передачи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ОБЪЕКТА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акту приема-передачи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</w:t>
      </w:r>
    </w:p>
    <w:p w:rsidR="00A16DDA" w:rsidRPr="00A16DDA" w:rsidRDefault="00A16DDA" w:rsidP="00A16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сторон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>5.1.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5.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proofErr w:type="gramStart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Договора,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 суммы, указанной в п. 1.3.</w:t>
      </w:r>
      <w:proofErr w:type="gramEnd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Договора.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6. Разрешение споров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6.2. В случае </w:t>
      </w:r>
      <w:proofErr w:type="spellStart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недостижения</w:t>
      </w:r>
      <w:proofErr w:type="spellEnd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дств св</w:t>
      </w:r>
      <w:proofErr w:type="gramEnd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6.5. В случае </w:t>
      </w:r>
      <w:proofErr w:type="spellStart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неурегулирования</w:t>
      </w:r>
      <w:proofErr w:type="spellEnd"/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7. Форс-мажор</w:t>
      </w:r>
    </w:p>
    <w:p w:rsidR="00A16DDA" w:rsidRPr="00A16DDA" w:rsidRDefault="00A16DDA" w:rsidP="00A1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proofErr w:type="gramStart"/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A16DDA" w:rsidRPr="00A16DDA" w:rsidRDefault="00A16DDA" w:rsidP="00A16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 случае наступления этих обстоятель</w:t>
      </w:r>
      <w:proofErr w:type="gramStart"/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Ст</w:t>
      </w:r>
      <w:proofErr w:type="gramEnd"/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орона обязана в течение 3 (трех) рабочих дней уведомить об этом другую Сторону.</w:t>
      </w:r>
    </w:p>
    <w:p w:rsidR="00A16DDA" w:rsidRPr="00A16DDA" w:rsidRDefault="00A16DDA" w:rsidP="00A1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7.3. Если обстоятельства непреодолимой силы продолжают действовать более 3 (трех) месяцев, то каждая сторона вправе расторгнуть Договор в одностороннем порядке. 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Изменение и досрочное расторжение договора</w:t>
      </w:r>
    </w:p>
    <w:p w:rsidR="00A16DDA" w:rsidRPr="00A16DDA" w:rsidRDefault="00A16DDA" w:rsidP="00A1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8.1.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 </w:t>
      </w:r>
    </w:p>
    <w:p w:rsidR="00A16DDA" w:rsidRPr="00A16DDA" w:rsidRDefault="00A16DDA" w:rsidP="00A16DDA">
      <w:pPr>
        <w:widowControl w:val="0"/>
        <w:numPr>
          <w:ilvl w:val="0"/>
          <w:numId w:val="2"/>
        </w:numPr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Заключительные положения</w:t>
      </w:r>
    </w:p>
    <w:p w:rsidR="00A16DDA" w:rsidRPr="00A16DDA" w:rsidRDefault="00A16DDA" w:rsidP="00A1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9.1. Настоящий договор считается заключенным с момента передачи ОБЪЕКТА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9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.Настоящий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оговор составлен в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двух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экземплярах, имеющих одинаковую  юридическую силу. Один экземпляр находится у ПОКУПАТЕЛЯ, второй - у  ПРОДАВЦА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A16DDA" w:rsidRPr="00A16DDA" w:rsidRDefault="00A16DDA" w:rsidP="00A1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Юридические адреса и реквизиты сторон</w:t>
      </w:r>
    </w:p>
    <w:p w:rsidR="00A16DDA" w:rsidRPr="00A16DDA" w:rsidRDefault="00A16DDA" w:rsidP="00A16DD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ПРОДАВЕЦ:           </w:t>
      </w:r>
    </w:p>
    <w:p w:rsidR="00A16DDA" w:rsidRPr="00A16DDA" w:rsidRDefault="00A16DDA" w:rsidP="00A16DDA">
      <w:pPr>
        <w:widowControl w:val="0"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>_______________________________________________________________________________________________________________________________________________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ПОКУПАТЕЛЬ: 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______________________________________________________________________________________________________________________________________________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16DDA" w:rsidRPr="00A16DDA" w:rsidRDefault="00A16DDA" w:rsidP="00A16DDA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Подписи сторон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_______________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                                                           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>______________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>М.П.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    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              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                                                        М.П. (при наличии)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A16DDA" w:rsidRPr="00A16DDA" w:rsidTr="00F42827">
        <w:tc>
          <w:tcPr>
            <w:tcW w:w="5209" w:type="dxa"/>
          </w:tcPr>
          <w:p w:rsidR="00A16DDA" w:rsidRPr="00A16DDA" w:rsidRDefault="00A16DDA" w:rsidP="00A16DDA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A16DDA" w:rsidRPr="00A16DDA" w:rsidRDefault="00A16DDA" w:rsidP="00A16D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DDA" w:rsidRPr="00A16DDA" w:rsidRDefault="00A16DDA" w:rsidP="00A16D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приема-передачи</w:t>
      </w: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Уссурийск                                                                           ________________ 20__ года</w:t>
      </w: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lastRenderedPageBreak/>
        <w:t>Управление имущественных отношений администрации Уссурийского городского округа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именуемое в дальнейшем «ПРОДАВЕЦ», 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лице _______________________</w:t>
      </w:r>
      <w:r w:rsidRPr="00A16DD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 действующей на основании _______________________________________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 одной стороны и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 именуемый в дальнейшем «ПОКУПАТЕЛЬ», с другой стороны, именуемые вместе «Стороны», а по отдельности «Сторона», составили  настоящий  Акт приема-передачи (далее – Акт) по Договору купли-продажи (далее - Договор) от _________________20__ года №___  о нижеследующем. </w:t>
      </w: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ПРОДАВЕЦ передал, а ПОКУПАТЕЛЬ принял ________________________ (далее – ОБЪЕКТ)</w:t>
      </w:r>
      <w:r w:rsidRPr="00A1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 Вывоз объекта ПОКУПАТЕЛЬ осуществляет самостоятельно в присутствии представителя ПРОДАВЦА по адресу: _____________________________.</w:t>
      </w: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Указанный ОБЪЕКТ осмотрен ПОКУПАТЕЛЕМ. Техническое состояние ОБЪЕКТА удовлетворительное и позволяет использовать его в соответствии с назначением. Претензий по передаваемому ОБЪЕКТУ Стороны не имеют.</w:t>
      </w:r>
    </w:p>
    <w:p w:rsidR="00A16DDA" w:rsidRPr="00A16DDA" w:rsidRDefault="00A16DDA" w:rsidP="00A16DD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3. 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возникает у ПОКУПАТЕЛЯ с подписания Акта приема-передачи.</w:t>
      </w:r>
    </w:p>
    <w:p w:rsidR="00A16DDA" w:rsidRPr="00A16DDA" w:rsidRDefault="00A16DDA" w:rsidP="00A16DD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</w:t>
      </w: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Настоящий Акт составлен в двух экземплярах: по одному для каждой из сторон.</w:t>
      </w:r>
    </w:p>
    <w:p w:rsidR="00A16DDA" w:rsidRPr="00A16DDA" w:rsidRDefault="00A16DDA" w:rsidP="00A16DD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DDA" w:rsidRPr="00A16DDA" w:rsidRDefault="00A16DDA" w:rsidP="00A16DDA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A16DDA" w:rsidRPr="00A16DDA" w:rsidRDefault="00A16DDA" w:rsidP="00A16DDA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                                                                                                                    Приложение к договору</w:t>
      </w:r>
    </w:p>
    <w:p w:rsidR="00A16DDA" w:rsidRPr="00A16DDA" w:rsidRDefault="00A16DDA" w:rsidP="00A16DDA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</w:pPr>
    </w:p>
    <w:p w:rsidR="00A16DDA" w:rsidRPr="00A16DDA" w:rsidRDefault="00A16DDA" w:rsidP="00A16DDA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Состав подлежащего приватизации имущества:</w:t>
      </w:r>
    </w:p>
    <w:p w:rsidR="00A16DDA" w:rsidRPr="00A16DDA" w:rsidRDefault="00A16DDA" w:rsidP="00A16DDA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</w:pPr>
    </w:p>
    <w:p w:rsidR="00A16DDA" w:rsidRPr="00A16DDA" w:rsidRDefault="00A16DDA" w:rsidP="00A16DD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1. 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9"/>
        <w:gridCol w:w="2694"/>
      </w:tblGrid>
      <w:tr w:rsidR="00A16DDA" w:rsidRPr="00A16DDA" w:rsidTr="00F428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A" w:rsidRPr="00A16DDA" w:rsidRDefault="00A16DDA" w:rsidP="00A16DD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A" w:rsidRPr="00A16DDA" w:rsidRDefault="00A16DDA" w:rsidP="00A16D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A" w:rsidRPr="00A16DDA" w:rsidRDefault="00A16DDA" w:rsidP="00A16D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  <w:p w:rsidR="00A16DDA" w:rsidRPr="00A16DDA" w:rsidRDefault="00A16DDA" w:rsidP="00A16D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инвентарный</w:t>
            </w:r>
          </w:p>
          <w:p w:rsidR="00A16DDA" w:rsidRPr="00A16DDA" w:rsidRDefault="00A16DDA" w:rsidP="00A16D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6DDA" w:rsidRPr="00A16DDA" w:rsidTr="00F428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A" w:rsidRPr="00A16DDA" w:rsidRDefault="00A16DDA" w:rsidP="00A16DD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A" w:rsidRPr="00A16DDA" w:rsidRDefault="00A16DDA" w:rsidP="00A16DDA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DA" w:rsidRPr="00A16DDA" w:rsidRDefault="00A16DDA" w:rsidP="00A16DDA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D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16DDA" w:rsidRPr="00A16DDA" w:rsidTr="00F42827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A" w:rsidRPr="00A16DDA" w:rsidRDefault="00A16DDA" w:rsidP="00A16DDA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A" w:rsidRPr="00A16DDA" w:rsidRDefault="00A16DDA" w:rsidP="00A16DD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DA" w:rsidRPr="00A16DDA" w:rsidRDefault="00A16DDA" w:rsidP="00A16DDA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6DDA" w:rsidRPr="00A16DDA" w:rsidRDefault="00A16DDA" w:rsidP="00A16DD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DDA" w:rsidRPr="00A16DDA" w:rsidRDefault="00A16DDA" w:rsidP="00A16D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Передал</w:t>
      </w:r>
      <w:proofErr w:type="gramStart"/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П</w:t>
      </w:r>
      <w:proofErr w:type="gramEnd"/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ринял</w:t>
      </w:r>
    </w:p>
    <w:p w:rsidR="00A16DDA" w:rsidRPr="00A16DDA" w:rsidRDefault="00A16DDA" w:rsidP="00A16D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A16DD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                     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>_______________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                   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                 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>______________</w:t>
      </w:r>
    </w:p>
    <w:p w:rsidR="00A16DDA" w:rsidRPr="00A16DDA" w:rsidRDefault="00A16DDA" w:rsidP="00A16DDA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</w:pP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>М.П.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    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              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val="x-none" w:eastAsia="x-none"/>
        </w:rPr>
        <w:t xml:space="preserve"> </w:t>
      </w:r>
      <w:r w:rsidRPr="00A16DDA">
        <w:rPr>
          <w:rFonts w:ascii="Times New Roman" w:eastAsia="Times New Roman" w:hAnsi="Times New Roman" w:cs="Times New Roman"/>
          <w:spacing w:val="-5"/>
          <w:sz w:val="26"/>
          <w:szCs w:val="26"/>
          <w:lang w:eastAsia="x-none"/>
        </w:rPr>
        <w:t xml:space="preserve">                                          М.П. (при наличии)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A16DDA" w:rsidRPr="00A16DDA" w:rsidTr="00F42827">
        <w:tc>
          <w:tcPr>
            <w:tcW w:w="5209" w:type="dxa"/>
          </w:tcPr>
          <w:p w:rsidR="00A16DDA" w:rsidRPr="00A16DDA" w:rsidRDefault="00A16DDA" w:rsidP="00A16DDA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A16DDA" w:rsidRPr="00A16DDA" w:rsidRDefault="00A16DDA" w:rsidP="00A16DDA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41E" w:rsidRDefault="00A5041E"/>
    <w:sectPr w:rsidR="00A5041E" w:rsidSect="00B136AD">
      <w:headerReference w:type="even" r:id="rId6"/>
      <w:headerReference w:type="default" r:id="rId7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BD" w:rsidRDefault="00A16DDA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CBD" w:rsidRDefault="00A16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BD" w:rsidRDefault="00A16DDA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07CBD" w:rsidRDefault="00A16D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5860"/>
    <w:multiLevelType w:val="hybridMultilevel"/>
    <w:tmpl w:val="A856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6261A"/>
    <w:multiLevelType w:val="hybridMultilevel"/>
    <w:tmpl w:val="05004B16"/>
    <w:lvl w:ilvl="0" w:tplc="26BA2D66">
      <w:start w:val="8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D6"/>
    <w:rsid w:val="004973D6"/>
    <w:rsid w:val="00A16DDA"/>
    <w:rsid w:val="00A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16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6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16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Starikova</dc:creator>
  <cp:keywords/>
  <dc:description/>
  <cp:lastModifiedBy>Starikova</cp:lastModifiedBy>
  <cp:revision>2</cp:revision>
  <dcterms:created xsi:type="dcterms:W3CDTF">2020-12-10T07:48:00Z</dcterms:created>
  <dcterms:modified xsi:type="dcterms:W3CDTF">2020-12-10T07:50:00Z</dcterms:modified>
</cp:coreProperties>
</file>