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FE56E" w14:textId="77777777" w:rsidR="008C1A28" w:rsidRDefault="008C1A28" w:rsidP="008C1A28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r w:rsidRPr="002B76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 2</w:t>
      </w:r>
      <w:r w:rsidRPr="002B7641">
        <w:rPr>
          <w:sz w:val="28"/>
          <w:szCs w:val="28"/>
        </w:rPr>
        <w:t xml:space="preserve"> </w:t>
      </w:r>
    </w:p>
    <w:p w14:paraId="2C915DF7" w14:textId="77777777" w:rsidR="008C1A28" w:rsidRDefault="008C1A28" w:rsidP="008C1A28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14:paraId="5FCE9EA0" w14:textId="247DF3A6" w:rsidR="008C1A28" w:rsidRPr="002B7641" w:rsidRDefault="00724C1F" w:rsidP="00974F15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74F15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постановлению</w:t>
      </w:r>
      <w:r w:rsidR="00974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4F15">
        <w:rPr>
          <w:sz w:val="28"/>
          <w:szCs w:val="28"/>
        </w:rPr>
        <w:t xml:space="preserve">       </w:t>
      </w:r>
      <w:r w:rsidR="008C1A28" w:rsidRPr="002B7641">
        <w:rPr>
          <w:sz w:val="28"/>
          <w:szCs w:val="28"/>
        </w:rPr>
        <w:t>главы</w:t>
      </w:r>
    </w:p>
    <w:p w14:paraId="14A84E6C" w14:textId="77777777" w:rsidR="008C1A28" w:rsidRPr="002B7641" w:rsidRDefault="008C1A28" w:rsidP="008C1A28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14:paraId="17D54719" w14:textId="77777777" w:rsidR="008C1A28" w:rsidRPr="002B7641" w:rsidRDefault="008C1A28" w:rsidP="008C1A28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2B7641">
        <w:rPr>
          <w:sz w:val="28"/>
          <w:szCs w:val="28"/>
        </w:rPr>
        <w:t>т</w:t>
      </w:r>
      <w:r>
        <w:rPr>
          <w:sz w:val="28"/>
          <w:szCs w:val="28"/>
        </w:rPr>
        <w:t>________________</w:t>
      </w:r>
      <w:r w:rsidRPr="002B7641">
        <w:rPr>
          <w:sz w:val="28"/>
          <w:szCs w:val="28"/>
        </w:rPr>
        <w:t xml:space="preserve"> № _______</w:t>
      </w:r>
    </w:p>
    <w:p w14:paraId="6C1556F5" w14:textId="77777777" w:rsidR="008C1A28" w:rsidRPr="002B7641" w:rsidRDefault="008C1A28" w:rsidP="008C1A28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14:paraId="09B5DCC9" w14:textId="77777777" w:rsidR="008C1A28" w:rsidRPr="002B7641" w:rsidRDefault="008C1A28" w:rsidP="008C1A28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14:paraId="20E3AE2A" w14:textId="77777777" w:rsidR="008C1A28" w:rsidRDefault="008C1A28" w:rsidP="008C1A28">
      <w:pPr>
        <w:pStyle w:val="a3"/>
        <w:jc w:val="both"/>
        <w:rPr>
          <w:sz w:val="32"/>
          <w:szCs w:val="36"/>
        </w:rPr>
      </w:pPr>
    </w:p>
    <w:p w14:paraId="599D3C00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013B56E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F23DFE1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7B3A7EAB" w14:textId="77777777" w:rsidR="00724C1F" w:rsidRDefault="00724C1F" w:rsidP="008C1A28">
      <w:pPr>
        <w:pStyle w:val="a3"/>
        <w:jc w:val="both"/>
        <w:rPr>
          <w:sz w:val="32"/>
          <w:szCs w:val="36"/>
        </w:rPr>
      </w:pPr>
    </w:p>
    <w:p w14:paraId="6AF2F905" w14:textId="77777777" w:rsidR="00724C1F" w:rsidRDefault="00724C1F" w:rsidP="008C1A28">
      <w:pPr>
        <w:pStyle w:val="a3"/>
        <w:jc w:val="both"/>
        <w:rPr>
          <w:sz w:val="32"/>
          <w:szCs w:val="36"/>
        </w:rPr>
      </w:pPr>
    </w:p>
    <w:p w14:paraId="2255A8A2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4B331176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131C811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6DD4F2BD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О предоставлении разрешения</w:t>
      </w:r>
    </w:p>
    <w:p w14:paraId="1D713034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 xml:space="preserve">на условно разрешенный вид </w:t>
      </w:r>
    </w:p>
    <w:p w14:paraId="1A52FD5B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использования земельн</w:t>
      </w:r>
      <w:r>
        <w:rPr>
          <w:snapToGrid w:val="0"/>
          <w:sz w:val="28"/>
          <w:szCs w:val="28"/>
        </w:rPr>
        <w:t>ого</w:t>
      </w:r>
      <w:r w:rsidRPr="0013482D">
        <w:rPr>
          <w:snapToGrid w:val="0"/>
          <w:sz w:val="28"/>
          <w:szCs w:val="28"/>
        </w:rPr>
        <w:t xml:space="preserve"> </w:t>
      </w:r>
    </w:p>
    <w:p w14:paraId="7CCE43F4" w14:textId="77777777" w:rsidR="008C1A28" w:rsidRPr="005C1675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участка или объекта капитального </w:t>
      </w:r>
    </w:p>
    <w:p w14:paraId="16BA4881" w14:textId="77777777" w:rsidR="00FB689A" w:rsidRPr="00842386" w:rsidRDefault="008C1A28" w:rsidP="00FB689A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строительства </w:t>
      </w:r>
      <w:r w:rsidR="00440EBA" w:rsidRPr="00440EBA">
        <w:rPr>
          <w:snapToGrid w:val="0"/>
          <w:sz w:val="28"/>
          <w:szCs w:val="28"/>
        </w:rPr>
        <w:t xml:space="preserve">для </w:t>
      </w:r>
      <w:proofErr w:type="gramStart"/>
      <w:r w:rsidR="00FB689A">
        <w:rPr>
          <w:snapToGrid w:val="0"/>
          <w:sz w:val="28"/>
          <w:szCs w:val="28"/>
        </w:rPr>
        <w:t>земельных</w:t>
      </w:r>
      <w:proofErr w:type="gramEnd"/>
      <w:r w:rsidR="00FB689A" w:rsidRPr="00842386">
        <w:rPr>
          <w:snapToGrid w:val="0"/>
          <w:sz w:val="28"/>
          <w:szCs w:val="28"/>
        </w:rPr>
        <w:t xml:space="preserve"> </w:t>
      </w:r>
    </w:p>
    <w:p w14:paraId="037C471F" w14:textId="77777777" w:rsidR="00FB689A" w:rsidRDefault="00FB689A" w:rsidP="00FB689A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участков с кадастровыми номерами </w:t>
      </w:r>
    </w:p>
    <w:p w14:paraId="51C123F6" w14:textId="77777777" w:rsidR="00FB689A" w:rsidRDefault="00FB689A" w:rsidP="00FB689A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764DA0">
        <w:rPr>
          <w:snapToGrid w:val="0"/>
          <w:sz w:val="28"/>
          <w:szCs w:val="28"/>
        </w:rPr>
        <w:t>25:18:035301:1718</w:t>
      </w:r>
      <w:r>
        <w:rPr>
          <w:snapToGrid w:val="0"/>
          <w:sz w:val="28"/>
          <w:szCs w:val="28"/>
        </w:rPr>
        <w:t xml:space="preserve">, 25:18:035301:1719, </w:t>
      </w:r>
    </w:p>
    <w:p w14:paraId="3F755E0F" w14:textId="798D7AF1" w:rsidR="003C22B8" w:rsidRDefault="00FB689A" w:rsidP="00FB689A">
      <w:pPr>
        <w:widowControl w:val="0"/>
        <w:tabs>
          <w:tab w:val="left" w:pos="3999"/>
        </w:tabs>
        <w:rPr>
          <w:color w:val="000000" w:themeColor="text1"/>
          <w:szCs w:val="28"/>
        </w:rPr>
      </w:pPr>
      <w:r>
        <w:rPr>
          <w:snapToGrid w:val="0"/>
          <w:sz w:val="28"/>
          <w:szCs w:val="28"/>
        </w:rPr>
        <w:t>25:18:035301:1419</w:t>
      </w:r>
    </w:p>
    <w:p w14:paraId="25027944" w14:textId="77777777" w:rsidR="00724C1F" w:rsidRPr="0089542E" w:rsidRDefault="00724C1F" w:rsidP="008C1A28">
      <w:pPr>
        <w:pStyle w:val="a3"/>
        <w:widowControl w:val="0"/>
        <w:jc w:val="both"/>
        <w:rPr>
          <w:color w:val="000000" w:themeColor="text1"/>
          <w:szCs w:val="28"/>
        </w:rPr>
      </w:pPr>
    </w:p>
    <w:p w14:paraId="09F11E99" w14:textId="77777777" w:rsidR="008C1A28" w:rsidRPr="00C87F70" w:rsidRDefault="008C1A28" w:rsidP="008C1A2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>
        <w:rPr>
          <w:color w:val="000000" w:themeColor="text1"/>
          <w:szCs w:val="28"/>
        </w:rPr>
        <w:t>39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 </w:t>
      </w:r>
      <w:r w:rsidR="00AD35C9" w:rsidRPr="00AD35C9">
        <w:rPr>
          <w:color w:val="000000" w:themeColor="text1"/>
          <w:szCs w:val="28"/>
        </w:rPr>
        <w:t>постановлением администрации Уссурийского городского округа от 09 сентября 2021 года № 2045-НПА «Об утверждении Правил землепользования и застройки Уссурийского городского округа»</w:t>
      </w:r>
    </w:p>
    <w:p w14:paraId="022F8CFC" w14:textId="77777777" w:rsidR="008C1A28" w:rsidRPr="0089542E" w:rsidRDefault="008C1A28" w:rsidP="00724C1F">
      <w:pPr>
        <w:pStyle w:val="a3"/>
        <w:widowControl w:val="0"/>
        <w:spacing w:before="240"/>
        <w:jc w:val="left"/>
        <w:rPr>
          <w:szCs w:val="28"/>
        </w:rPr>
      </w:pPr>
    </w:p>
    <w:p w14:paraId="754048E5" w14:textId="77777777" w:rsidR="008C1A28" w:rsidRDefault="008C1A28" w:rsidP="008C1A28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ПОСТАНОВЛЯЕТ:</w:t>
      </w:r>
    </w:p>
    <w:p w14:paraId="3E397454" w14:textId="77777777" w:rsidR="008C1A28" w:rsidRPr="0089542E" w:rsidRDefault="008C1A28" w:rsidP="00724C1F">
      <w:pPr>
        <w:pStyle w:val="a3"/>
        <w:widowControl w:val="0"/>
        <w:spacing w:before="240"/>
        <w:jc w:val="left"/>
        <w:rPr>
          <w:szCs w:val="28"/>
        </w:rPr>
      </w:pPr>
    </w:p>
    <w:p w14:paraId="3D309D32" w14:textId="77777777" w:rsidR="008C1A28" w:rsidRDefault="008C1A28" w:rsidP="00FB689A">
      <w:pPr>
        <w:pStyle w:val="a8"/>
        <w:widowControl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9E3AFC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9E3AF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строительства:</w:t>
      </w:r>
    </w:p>
    <w:p w14:paraId="46F3B3E8" w14:textId="06D0B3DB" w:rsidR="00FB689A" w:rsidRDefault="00FB689A" w:rsidP="00FB689A">
      <w:pPr>
        <w:pStyle w:val="a3"/>
        <w:tabs>
          <w:tab w:val="left" w:pos="1701"/>
        </w:tabs>
        <w:spacing w:line="324" w:lineRule="auto"/>
        <w:ind w:firstLine="720"/>
        <w:jc w:val="both"/>
        <w:rPr>
          <w:szCs w:val="28"/>
        </w:rPr>
      </w:pPr>
      <w:r>
        <w:rPr>
          <w:snapToGrid w:val="0"/>
          <w:szCs w:val="28"/>
        </w:rPr>
        <w:t>ББР Банку Акционерное Общество</w:t>
      </w: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для </w:t>
      </w:r>
      <w:r w:rsidR="00644AAA">
        <w:rPr>
          <w:szCs w:val="28"/>
        </w:rPr>
        <w:t>земельн</w:t>
      </w:r>
      <w:r>
        <w:rPr>
          <w:szCs w:val="28"/>
        </w:rPr>
        <w:t>ых</w:t>
      </w:r>
      <w:r w:rsidR="00644AAA">
        <w:rPr>
          <w:szCs w:val="28"/>
        </w:rPr>
        <w:t xml:space="preserve"> участк</w:t>
      </w:r>
      <w:r>
        <w:rPr>
          <w:szCs w:val="28"/>
        </w:rPr>
        <w:t>ов:</w:t>
      </w:r>
    </w:p>
    <w:p w14:paraId="15EA548F" w14:textId="77777777" w:rsidR="00FB689A" w:rsidRDefault="00FB689A" w:rsidP="00FB689A">
      <w:pPr>
        <w:pStyle w:val="a3"/>
        <w:tabs>
          <w:tab w:val="left" w:pos="1701"/>
        </w:tabs>
        <w:spacing w:line="324" w:lineRule="auto"/>
        <w:ind w:firstLine="720"/>
        <w:jc w:val="both"/>
        <w:rPr>
          <w:color w:val="000000" w:themeColor="text1"/>
          <w:szCs w:val="28"/>
        </w:rPr>
      </w:pPr>
      <w:r>
        <w:rPr>
          <w:szCs w:val="28"/>
        </w:rPr>
        <w:t xml:space="preserve">с кадастровым номером </w:t>
      </w:r>
      <w:r w:rsidRPr="00764DA0">
        <w:rPr>
          <w:szCs w:val="28"/>
        </w:rPr>
        <w:t>25:18:035301:1718</w:t>
      </w:r>
      <w:r>
        <w:rPr>
          <w:szCs w:val="28"/>
        </w:rPr>
        <w:t xml:space="preserve">, </w:t>
      </w:r>
      <w:r>
        <w:rPr>
          <w:snapToGrid w:val="0"/>
          <w:szCs w:val="28"/>
        </w:rPr>
        <w:t xml:space="preserve">площадью </w:t>
      </w:r>
      <w:r w:rsidRPr="001C3E6C">
        <w:rPr>
          <w:snapToGrid w:val="0"/>
          <w:szCs w:val="28"/>
        </w:rPr>
        <w:t>9586</w:t>
      </w:r>
      <w:r>
        <w:rPr>
          <w:snapToGrid w:val="0"/>
          <w:szCs w:val="28"/>
        </w:rPr>
        <w:t xml:space="preserve"> кв. м,</w:t>
      </w:r>
      <w:r w:rsidRPr="00A221E4">
        <w:rPr>
          <w:snapToGrid w:val="0"/>
          <w:szCs w:val="28"/>
        </w:rPr>
        <w:t xml:space="preserve"> </w:t>
      </w:r>
      <w:r w:rsidRPr="00097545">
        <w:rPr>
          <w:snapToGrid w:val="0"/>
          <w:szCs w:val="28"/>
        </w:rPr>
        <w:t xml:space="preserve">местоположение </w:t>
      </w:r>
      <w:r w:rsidRPr="00097545">
        <w:rPr>
          <w:rFonts w:hint="eastAsia"/>
          <w:snapToGrid w:val="0"/>
          <w:szCs w:val="28"/>
        </w:rPr>
        <w:t>установлено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относительно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ориентира</w:t>
      </w:r>
      <w:r w:rsidRPr="00097545">
        <w:rPr>
          <w:snapToGrid w:val="0"/>
          <w:szCs w:val="28"/>
        </w:rPr>
        <w:t xml:space="preserve">, </w:t>
      </w:r>
      <w:r w:rsidRPr="00097545">
        <w:rPr>
          <w:rFonts w:hint="eastAsia"/>
          <w:snapToGrid w:val="0"/>
          <w:szCs w:val="28"/>
        </w:rPr>
        <w:t>расположенного</w:t>
      </w:r>
      <w:r w:rsidRPr="00097545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br/>
        <w:t>за пределами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участка</w:t>
      </w:r>
      <w:r w:rsidRPr="00097545">
        <w:rPr>
          <w:snapToGrid w:val="0"/>
          <w:szCs w:val="28"/>
        </w:rPr>
        <w:t>.</w:t>
      </w:r>
      <w:r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</w:t>
      </w:r>
      <w:r>
        <w:rPr>
          <w:snapToGrid w:val="0"/>
          <w:szCs w:val="28"/>
        </w:rPr>
        <w:t xml:space="preserve"> жилой дом</w:t>
      </w:r>
      <w:r w:rsidRPr="00097545">
        <w:rPr>
          <w:snapToGrid w:val="0"/>
          <w:szCs w:val="28"/>
        </w:rPr>
        <w:t xml:space="preserve">. </w:t>
      </w:r>
      <w:r w:rsidRPr="00B350F4">
        <w:rPr>
          <w:snapToGrid w:val="0"/>
          <w:szCs w:val="28"/>
        </w:rPr>
        <w:t xml:space="preserve">Участок находится примерно </w:t>
      </w:r>
      <w:r>
        <w:rPr>
          <w:snapToGrid w:val="0"/>
          <w:szCs w:val="28"/>
        </w:rPr>
        <w:br/>
      </w:r>
      <w:r w:rsidRPr="00B350F4">
        <w:rPr>
          <w:snapToGrid w:val="0"/>
          <w:szCs w:val="28"/>
        </w:rPr>
        <w:lastRenderedPageBreak/>
        <w:t xml:space="preserve">в </w:t>
      </w:r>
      <w:r>
        <w:rPr>
          <w:snapToGrid w:val="0"/>
          <w:szCs w:val="28"/>
        </w:rPr>
        <w:t>186</w:t>
      </w:r>
      <w:r w:rsidRPr="00B350F4">
        <w:rPr>
          <w:snapToGrid w:val="0"/>
          <w:szCs w:val="28"/>
        </w:rPr>
        <w:t xml:space="preserve"> м по направлению на северо-восток от ориентира.</w:t>
      </w:r>
      <w:r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Почтовый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адрес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ориентира</w:t>
      </w:r>
      <w:r w:rsidRPr="00097545">
        <w:rPr>
          <w:snapToGrid w:val="0"/>
          <w:szCs w:val="28"/>
        </w:rPr>
        <w:t xml:space="preserve">: </w:t>
      </w:r>
      <w:r w:rsidRPr="00097545">
        <w:rPr>
          <w:rFonts w:hint="eastAsia"/>
          <w:snapToGrid w:val="0"/>
          <w:szCs w:val="28"/>
        </w:rPr>
        <w:t>Приморский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край</w:t>
      </w:r>
      <w:r w:rsidRPr="00097545">
        <w:rPr>
          <w:snapToGrid w:val="0"/>
          <w:szCs w:val="28"/>
        </w:rPr>
        <w:t xml:space="preserve">, </w:t>
      </w:r>
      <w:r w:rsidRPr="00097545">
        <w:rPr>
          <w:rFonts w:hint="eastAsia"/>
          <w:snapToGrid w:val="0"/>
          <w:szCs w:val="28"/>
        </w:rPr>
        <w:t>г</w:t>
      </w:r>
      <w:r w:rsidRPr="00097545">
        <w:rPr>
          <w:snapToGrid w:val="0"/>
          <w:szCs w:val="28"/>
        </w:rPr>
        <w:t xml:space="preserve">. </w:t>
      </w:r>
      <w:r w:rsidRPr="00097545">
        <w:rPr>
          <w:rFonts w:hint="eastAsia"/>
          <w:snapToGrid w:val="0"/>
          <w:szCs w:val="28"/>
        </w:rPr>
        <w:t>Уссурийск</w:t>
      </w:r>
      <w:r w:rsidRPr="00097545">
        <w:rPr>
          <w:snapToGrid w:val="0"/>
          <w:szCs w:val="28"/>
        </w:rPr>
        <w:t xml:space="preserve">, </w:t>
      </w:r>
      <w:r w:rsidRPr="00B350F4">
        <w:rPr>
          <w:snapToGrid w:val="0"/>
          <w:szCs w:val="28"/>
        </w:rPr>
        <w:t xml:space="preserve">ул. </w:t>
      </w:r>
      <w:r>
        <w:rPr>
          <w:snapToGrid w:val="0"/>
          <w:szCs w:val="28"/>
        </w:rPr>
        <w:t>Солнечная</w:t>
      </w:r>
      <w:r w:rsidRPr="00B350F4">
        <w:rPr>
          <w:snapToGrid w:val="0"/>
          <w:szCs w:val="28"/>
        </w:rPr>
        <w:t xml:space="preserve">, дом </w:t>
      </w:r>
      <w:r>
        <w:rPr>
          <w:snapToGrid w:val="0"/>
          <w:szCs w:val="28"/>
        </w:rPr>
        <w:t>37,</w:t>
      </w:r>
      <w:r w:rsidRPr="009D71C8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br/>
      </w:r>
      <w:r w:rsidRPr="009D71C8">
        <w:rPr>
          <w:szCs w:val="28"/>
        </w:rPr>
        <w:t xml:space="preserve">в территориальной </w:t>
      </w:r>
      <w:r>
        <w:rPr>
          <w:szCs w:val="28"/>
        </w:rPr>
        <w:t>зоне</w:t>
      </w:r>
      <w:r w:rsidRPr="007A6A50">
        <w:rPr>
          <w:rFonts w:eastAsia="SimSun"/>
          <w:bCs/>
          <w:szCs w:val="28"/>
        </w:rPr>
        <w:t xml:space="preserve"> </w:t>
      </w:r>
      <w:r>
        <w:rPr>
          <w:rFonts w:eastAsia="SimSun"/>
          <w:bCs/>
          <w:szCs w:val="28"/>
        </w:rPr>
        <w:t xml:space="preserve">– </w:t>
      </w:r>
      <w:r>
        <w:rPr>
          <w:rFonts w:eastAsiaTheme="minorEastAsia"/>
          <w:bCs/>
          <w:color w:val="000000" w:themeColor="text1"/>
          <w:szCs w:val="28"/>
        </w:rPr>
        <w:t>з</w:t>
      </w:r>
      <w:r w:rsidRPr="00FA2707">
        <w:rPr>
          <w:rFonts w:eastAsiaTheme="minorEastAsia"/>
          <w:bCs/>
          <w:color w:val="000000" w:themeColor="text1"/>
          <w:szCs w:val="28"/>
        </w:rPr>
        <w:t xml:space="preserve">она </w:t>
      </w:r>
      <w:r w:rsidRPr="001C3E6C">
        <w:t xml:space="preserve">застройки малоэтажными жилыми домами </w:t>
      </w:r>
      <w:r>
        <w:br/>
      </w:r>
      <w:r w:rsidRPr="001C3E6C">
        <w:t>(до 4 этажей, включая мансардный) (Ж 2)</w:t>
      </w:r>
      <w:r w:rsidRPr="009D71C8">
        <w:rPr>
          <w:rFonts w:eastAsia="SimSun"/>
          <w:bCs/>
          <w:szCs w:val="28"/>
        </w:rPr>
        <w:t>,</w:t>
      </w:r>
      <w:r w:rsidRPr="006403D9">
        <w:rPr>
          <w:rFonts w:eastAsia="SimSun"/>
          <w:bCs/>
          <w:szCs w:val="28"/>
        </w:rPr>
        <w:t xml:space="preserve"> с установлением </w:t>
      </w:r>
      <w:r>
        <w:rPr>
          <w:rFonts w:eastAsia="SimSun"/>
          <w:bCs/>
          <w:szCs w:val="28"/>
        </w:rPr>
        <w:t xml:space="preserve">условно разрешенного </w:t>
      </w:r>
      <w:r w:rsidRPr="006403D9">
        <w:rPr>
          <w:rFonts w:eastAsia="SimSun"/>
          <w:bCs/>
          <w:szCs w:val="28"/>
        </w:rPr>
        <w:t xml:space="preserve">вида использования – </w:t>
      </w:r>
      <w:proofErr w:type="spellStart"/>
      <w:r>
        <w:rPr>
          <w:szCs w:val="28"/>
        </w:rPr>
        <w:t>с</w:t>
      </w:r>
      <w:r w:rsidRPr="00661E11">
        <w:rPr>
          <w:szCs w:val="28"/>
        </w:rPr>
        <w:t>реднеэтажная</w:t>
      </w:r>
      <w:proofErr w:type="spellEnd"/>
      <w:r w:rsidRPr="00661E11">
        <w:rPr>
          <w:szCs w:val="28"/>
        </w:rPr>
        <w:t xml:space="preserve"> жилая застройка (код </w:t>
      </w:r>
      <w:r w:rsidRPr="00661E11">
        <w:rPr>
          <w:rFonts w:eastAsia="Calibri"/>
          <w:szCs w:val="28"/>
        </w:rPr>
        <w:t>2.5)</w:t>
      </w:r>
      <w:r>
        <w:rPr>
          <w:color w:val="000000" w:themeColor="text1"/>
          <w:szCs w:val="28"/>
        </w:rPr>
        <w:t xml:space="preserve">; </w:t>
      </w:r>
    </w:p>
    <w:p w14:paraId="59BAB349" w14:textId="77777777" w:rsidR="00FB689A" w:rsidRDefault="00FB689A" w:rsidP="00FB689A">
      <w:pPr>
        <w:pStyle w:val="a3"/>
        <w:tabs>
          <w:tab w:val="left" w:pos="1701"/>
        </w:tabs>
        <w:spacing w:line="324" w:lineRule="auto"/>
        <w:ind w:firstLine="720"/>
        <w:jc w:val="both"/>
        <w:rPr>
          <w:color w:val="000000" w:themeColor="text1"/>
          <w:szCs w:val="28"/>
        </w:rPr>
      </w:pPr>
      <w:r>
        <w:rPr>
          <w:szCs w:val="28"/>
        </w:rPr>
        <w:t>с кадастровым номером</w:t>
      </w:r>
      <w:r w:rsidRPr="00764DA0">
        <w:rPr>
          <w:szCs w:val="28"/>
        </w:rPr>
        <w:t xml:space="preserve"> 25:18:035301:171</w:t>
      </w:r>
      <w:r>
        <w:rPr>
          <w:szCs w:val="28"/>
        </w:rPr>
        <w:t xml:space="preserve">9, </w:t>
      </w:r>
      <w:r>
        <w:rPr>
          <w:snapToGrid w:val="0"/>
          <w:szCs w:val="28"/>
        </w:rPr>
        <w:t>площадью 7090 кв. м,</w:t>
      </w:r>
      <w:r w:rsidRPr="00A221E4">
        <w:rPr>
          <w:snapToGrid w:val="0"/>
          <w:szCs w:val="28"/>
        </w:rPr>
        <w:t xml:space="preserve"> </w:t>
      </w:r>
      <w:r w:rsidRPr="00097545">
        <w:rPr>
          <w:snapToGrid w:val="0"/>
          <w:szCs w:val="28"/>
        </w:rPr>
        <w:t xml:space="preserve">местоположение </w:t>
      </w:r>
      <w:r w:rsidRPr="00097545">
        <w:rPr>
          <w:rFonts w:hint="eastAsia"/>
          <w:snapToGrid w:val="0"/>
          <w:szCs w:val="28"/>
        </w:rPr>
        <w:t>установлено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относительно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ориентира</w:t>
      </w:r>
      <w:r w:rsidRPr="00097545">
        <w:rPr>
          <w:snapToGrid w:val="0"/>
          <w:szCs w:val="28"/>
        </w:rPr>
        <w:t xml:space="preserve">, </w:t>
      </w:r>
      <w:r w:rsidRPr="00097545">
        <w:rPr>
          <w:rFonts w:hint="eastAsia"/>
          <w:snapToGrid w:val="0"/>
          <w:szCs w:val="28"/>
        </w:rPr>
        <w:t>расположенного</w:t>
      </w:r>
      <w:r w:rsidRPr="00097545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br/>
        <w:t>за пределами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участка</w:t>
      </w:r>
      <w:r w:rsidRPr="00097545">
        <w:rPr>
          <w:snapToGrid w:val="0"/>
          <w:szCs w:val="28"/>
        </w:rPr>
        <w:t>.</w:t>
      </w:r>
      <w:r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</w:t>
      </w:r>
      <w:r>
        <w:rPr>
          <w:snapToGrid w:val="0"/>
          <w:szCs w:val="28"/>
        </w:rPr>
        <w:t xml:space="preserve"> многоквартирный дом</w:t>
      </w:r>
      <w:r w:rsidRPr="00097545">
        <w:rPr>
          <w:snapToGrid w:val="0"/>
          <w:szCs w:val="28"/>
        </w:rPr>
        <w:t xml:space="preserve">. </w:t>
      </w:r>
      <w:r w:rsidRPr="00B350F4">
        <w:rPr>
          <w:snapToGrid w:val="0"/>
          <w:szCs w:val="28"/>
        </w:rPr>
        <w:t xml:space="preserve">Участок находится примерно в </w:t>
      </w:r>
      <w:r>
        <w:rPr>
          <w:snapToGrid w:val="0"/>
          <w:szCs w:val="28"/>
        </w:rPr>
        <w:t>155</w:t>
      </w:r>
      <w:r w:rsidRPr="00B350F4">
        <w:rPr>
          <w:snapToGrid w:val="0"/>
          <w:szCs w:val="28"/>
        </w:rPr>
        <w:t xml:space="preserve"> м по направлению на </w:t>
      </w:r>
      <w:r>
        <w:rPr>
          <w:snapToGrid w:val="0"/>
          <w:szCs w:val="28"/>
        </w:rPr>
        <w:t>юго-запад</w:t>
      </w:r>
      <w:r w:rsidRPr="00B350F4">
        <w:rPr>
          <w:snapToGrid w:val="0"/>
          <w:szCs w:val="28"/>
        </w:rPr>
        <w:t xml:space="preserve"> от ориентира.</w:t>
      </w:r>
      <w:r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Почтовый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адрес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ориентира</w:t>
      </w:r>
      <w:r w:rsidRPr="00097545">
        <w:rPr>
          <w:snapToGrid w:val="0"/>
          <w:szCs w:val="28"/>
        </w:rPr>
        <w:t xml:space="preserve">: </w:t>
      </w:r>
      <w:proofErr w:type="gramStart"/>
      <w:r w:rsidRPr="00097545">
        <w:rPr>
          <w:rFonts w:hint="eastAsia"/>
          <w:snapToGrid w:val="0"/>
          <w:szCs w:val="28"/>
        </w:rPr>
        <w:t>Приморский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край</w:t>
      </w:r>
      <w:r w:rsidRPr="00097545">
        <w:rPr>
          <w:snapToGrid w:val="0"/>
          <w:szCs w:val="28"/>
        </w:rPr>
        <w:t xml:space="preserve">, </w:t>
      </w:r>
      <w:r w:rsidRPr="00097545">
        <w:rPr>
          <w:rFonts w:hint="eastAsia"/>
          <w:snapToGrid w:val="0"/>
          <w:szCs w:val="28"/>
        </w:rPr>
        <w:t>г</w:t>
      </w:r>
      <w:r w:rsidRPr="00097545">
        <w:rPr>
          <w:snapToGrid w:val="0"/>
          <w:szCs w:val="28"/>
        </w:rPr>
        <w:t xml:space="preserve">. </w:t>
      </w:r>
      <w:r w:rsidRPr="00097545">
        <w:rPr>
          <w:rFonts w:hint="eastAsia"/>
          <w:snapToGrid w:val="0"/>
          <w:szCs w:val="28"/>
        </w:rPr>
        <w:t>Уссурийск</w:t>
      </w:r>
      <w:r w:rsidRPr="00097545">
        <w:rPr>
          <w:snapToGrid w:val="0"/>
          <w:szCs w:val="28"/>
        </w:rPr>
        <w:t xml:space="preserve">, </w:t>
      </w:r>
      <w:r w:rsidRPr="00B350F4">
        <w:rPr>
          <w:snapToGrid w:val="0"/>
          <w:szCs w:val="28"/>
        </w:rPr>
        <w:t xml:space="preserve">ул. </w:t>
      </w:r>
      <w:r>
        <w:rPr>
          <w:snapToGrid w:val="0"/>
          <w:szCs w:val="28"/>
        </w:rPr>
        <w:t>Солнечная</w:t>
      </w:r>
      <w:r w:rsidRPr="00B350F4">
        <w:rPr>
          <w:snapToGrid w:val="0"/>
          <w:szCs w:val="28"/>
        </w:rPr>
        <w:t xml:space="preserve">, дом </w:t>
      </w:r>
      <w:r>
        <w:rPr>
          <w:snapToGrid w:val="0"/>
          <w:szCs w:val="28"/>
        </w:rPr>
        <w:t>5,</w:t>
      </w:r>
      <w:r w:rsidRPr="009D71C8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br/>
      </w:r>
      <w:r w:rsidRPr="009D71C8">
        <w:rPr>
          <w:szCs w:val="28"/>
        </w:rPr>
        <w:t xml:space="preserve">в территориальной </w:t>
      </w:r>
      <w:r>
        <w:rPr>
          <w:szCs w:val="28"/>
        </w:rPr>
        <w:t>зоне</w:t>
      </w:r>
      <w:r w:rsidRPr="007A6A50">
        <w:rPr>
          <w:rFonts w:eastAsia="SimSun"/>
          <w:bCs/>
          <w:szCs w:val="28"/>
        </w:rPr>
        <w:t xml:space="preserve"> </w:t>
      </w:r>
      <w:r>
        <w:rPr>
          <w:rFonts w:eastAsia="SimSun"/>
          <w:bCs/>
          <w:szCs w:val="28"/>
        </w:rPr>
        <w:t xml:space="preserve">– </w:t>
      </w:r>
      <w:r>
        <w:rPr>
          <w:rFonts w:eastAsiaTheme="minorEastAsia"/>
          <w:bCs/>
          <w:color w:val="000000" w:themeColor="text1"/>
          <w:szCs w:val="28"/>
        </w:rPr>
        <w:t>з</w:t>
      </w:r>
      <w:r w:rsidRPr="00FA2707">
        <w:rPr>
          <w:rFonts w:eastAsiaTheme="minorEastAsia"/>
          <w:bCs/>
          <w:color w:val="000000" w:themeColor="text1"/>
          <w:szCs w:val="28"/>
        </w:rPr>
        <w:t xml:space="preserve">она </w:t>
      </w:r>
      <w:r w:rsidRPr="001C3E6C">
        <w:t xml:space="preserve">застройки малоэтажными жилыми домами </w:t>
      </w:r>
      <w:r>
        <w:br/>
      </w:r>
      <w:r w:rsidRPr="001C3E6C">
        <w:t>(до 4 этажей, включая мансардный) (Ж 2)</w:t>
      </w:r>
      <w:r w:rsidRPr="009D71C8">
        <w:rPr>
          <w:rFonts w:eastAsia="SimSun"/>
          <w:bCs/>
          <w:szCs w:val="28"/>
        </w:rPr>
        <w:t>,</w:t>
      </w:r>
      <w:r w:rsidRPr="006403D9">
        <w:rPr>
          <w:rFonts w:eastAsia="SimSun"/>
          <w:bCs/>
          <w:szCs w:val="28"/>
        </w:rPr>
        <w:t xml:space="preserve"> с установлением </w:t>
      </w:r>
      <w:r>
        <w:rPr>
          <w:rFonts w:eastAsia="SimSun"/>
          <w:bCs/>
          <w:szCs w:val="28"/>
        </w:rPr>
        <w:t xml:space="preserve">условно разрешенного </w:t>
      </w:r>
      <w:r w:rsidRPr="006403D9">
        <w:rPr>
          <w:rFonts w:eastAsia="SimSun"/>
          <w:bCs/>
          <w:szCs w:val="28"/>
        </w:rPr>
        <w:t xml:space="preserve">вида использования – </w:t>
      </w:r>
      <w:proofErr w:type="spellStart"/>
      <w:r>
        <w:rPr>
          <w:szCs w:val="28"/>
        </w:rPr>
        <w:t>с</w:t>
      </w:r>
      <w:r w:rsidRPr="00661E11">
        <w:rPr>
          <w:szCs w:val="28"/>
        </w:rPr>
        <w:t>реднеэтажная</w:t>
      </w:r>
      <w:proofErr w:type="spellEnd"/>
      <w:r w:rsidRPr="00661E11">
        <w:rPr>
          <w:szCs w:val="28"/>
        </w:rPr>
        <w:t xml:space="preserve"> жилая застройка (код </w:t>
      </w:r>
      <w:r w:rsidRPr="00661E11">
        <w:rPr>
          <w:rFonts w:eastAsia="Calibri"/>
          <w:szCs w:val="28"/>
        </w:rPr>
        <w:t>2.5)</w:t>
      </w:r>
      <w:r>
        <w:rPr>
          <w:color w:val="000000" w:themeColor="text1"/>
          <w:szCs w:val="28"/>
        </w:rPr>
        <w:t xml:space="preserve">; </w:t>
      </w:r>
      <w:proofErr w:type="gramEnd"/>
    </w:p>
    <w:p w14:paraId="6A7CE058" w14:textId="77777777" w:rsidR="00FB689A" w:rsidRDefault="00FB689A" w:rsidP="00FB689A">
      <w:pPr>
        <w:pStyle w:val="a3"/>
        <w:tabs>
          <w:tab w:val="left" w:pos="1701"/>
        </w:tabs>
        <w:spacing w:line="324" w:lineRule="auto"/>
        <w:ind w:firstLine="720"/>
        <w:jc w:val="both"/>
        <w:rPr>
          <w:color w:val="000000" w:themeColor="text1"/>
          <w:szCs w:val="28"/>
        </w:rPr>
      </w:pPr>
      <w:r>
        <w:rPr>
          <w:szCs w:val="28"/>
        </w:rPr>
        <w:t>с кадастровым номером</w:t>
      </w:r>
      <w:r w:rsidRPr="00764DA0">
        <w:rPr>
          <w:szCs w:val="28"/>
        </w:rPr>
        <w:t xml:space="preserve"> 25:18:035301:1</w:t>
      </w:r>
      <w:r>
        <w:rPr>
          <w:szCs w:val="28"/>
        </w:rPr>
        <w:t>4</w:t>
      </w:r>
      <w:r w:rsidRPr="00764DA0">
        <w:rPr>
          <w:szCs w:val="28"/>
        </w:rPr>
        <w:t>1</w:t>
      </w:r>
      <w:r>
        <w:rPr>
          <w:szCs w:val="28"/>
        </w:rPr>
        <w:t xml:space="preserve">9, </w:t>
      </w:r>
      <w:r>
        <w:rPr>
          <w:snapToGrid w:val="0"/>
          <w:szCs w:val="28"/>
        </w:rPr>
        <w:t>площадью 18560 кв. м,</w:t>
      </w:r>
      <w:r w:rsidRPr="00A221E4">
        <w:rPr>
          <w:snapToGrid w:val="0"/>
          <w:szCs w:val="28"/>
        </w:rPr>
        <w:t xml:space="preserve"> </w:t>
      </w:r>
      <w:r w:rsidRPr="00097545">
        <w:rPr>
          <w:snapToGrid w:val="0"/>
          <w:szCs w:val="28"/>
        </w:rPr>
        <w:t xml:space="preserve">местоположение </w:t>
      </w:r>
      <w:r w:rsidRPr="00097545">
        <w:rPr>
          <w:rFonts w:hint="eastAsia"/>
          <w:snapToGrid w:val="0"/>
          <w:szCs w:val="28"/>
        </w:rPr>
        <w:t>установлено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относительно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ориентира</w:t>
      </w:r>
      <w:r w:rsidRPr="00097545">
        <w:rPr>
          <w:snapToGrid w:val="0"/>
          <w:szCs w:val="28"/>
        </w:rPr>
        <w:t xml:space="preserve">, </w:t>
      </w:r>
      <w:r w:rsidRPr="00097545">
        <w:rPr>
          <w:rFonts w:hint="eastAsia"/>
          <w:snapToGrid w:val="0"/>
          <w:szCs w:val="28"/>
        </w:rPr>
        <w:t>расположенного</w:t>
      </w:r>
      <w:r w:rsidRPr="00097545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br/>
        <w:t>за пределами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участка</w:t>
      </w:r>
      <w:r w:rsidRPr="00097545">
        <w:rPr>
          <w:snapToGrid w:val="0"/>
          <w:szCs w:val="28"/>
        </w:rPr>
        <w:t>.</w:t>
      </w:r>
      <w:r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</w:t>
      </w:r>
      <w:r>
        <w:rPr>
          <w:snapToGrid w:val="0"/>
          <w:szCs w:val="28"/>
        </w:rPr>
        <w:t xml:space="preserve"> жилой дом</w:t>
      </w:r>
      <w:r w:rsidRPr="00097545">
        <w:rPr>
          <w:snapToGrid w:val="0"/>
          <w:szCs w:val="28"/>
        </w:rPr>
        <w:t xml:space="preserve">. </w:t>
      </w:r>
      <w:r w:rsidRPr="00B350F4">
        <w:rPr>
          <w:snapToGrid w:val="0"/>
          <w:szCs w:val="28"/>
        </w:rPr>
        <w:t xml:space="preserve">Участок находится примерно </w:t>
      </w:r>
      <w:r>
        <w:rPr>
          <w:snapToGrid w:val="0"/>
          <w:szCs w:val="28"/>
        </w:rPr>
        <w:br/>
      </w:r>
      <w:r w:rsidRPr="00B350F4">
        <w:rPr>
          <w:snapToGrid w:val="0"/>
          <w:szCs w:val="28"/>
        </w:rPr>
        <w:t xml:space="preserve">в </w:t>
      </w:r>
      <w:r>
        <w:rPr>
          <w:snapToGrid w:val="0"/>
          <w:szCs w:val="28"/>
        </w:rPr>
        <w:t>200</w:t>
      </w:r>
      <w:r w:rsidRPr="00B350F4">
        <w:rPr>
          <w:snapToGrid w:val="0"/>
          <w:szCs w:val="28"/>
        </w:rPr>
        <w:t xml:space="preserve"> м по направлению на </w:t>
      </w:r>
      <w:r>
        <w:rPr>
          <w:snapToGrid w:val="0"/>
          <w:szCs w:val="28"/>
        </w:rPr>
        <w:t>запад</w:t>
      </w:r>
      <w:r w:rsidRPr="00B350F4">
        <w:rPr>
          <w:snapToGrid w:val="0"/>
          <w:szCs w:val="28"/>
        </w:rPr>
        <w:t xml:space="preserve"> от ориентира.</w:t>
      </w:r>
      <w:r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Почтовый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адрес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ориентира</w:t>
      </w:r>
      <w:r w:rsidRPr="00097545">
        <w:rPr>
          <w:snapToGrid w:val="0"/>
          <w:szCs w:val="28"/>
        </w:rPr>
        <w:t xml:space="preserve">: </w:t>
      </w:r>
      <w:r w:rsidRPr="00097545">
        <w:rPr>
          <w:rFonts w:hint="eastAsia"/>
          <w:snapToGrid w:val="0"/>
          <w:szCs w:val="28"/>
        </w:rPr>
        <w:t>Приморский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край</w:t>
      </w:r>
      <w:r w:rsidRPr="00097545">
        <w:rPr>
          <w:snapToGrid w:val="0"/>
          <w:szCs w:val="28"/>
        </w:rPr>
        <w:t xml:space="preserve">, </w:t>
      </w:r>
      <w:r w:rsidRPr="00097545">
        <w:rPr>
          <w:rFonts w:hint="eastAsia"/>
          <w:snapToGrid w:val="0"/>
          <w:szCs w:val="28"/>
        </w:rPr>
        <w:t>г</w:t>
      </w:r>
      <w:r w:rsidRPr="00097545">
        <w:rPr>
          <w:snapToGrid w:val="0"/>
          <w:szCs w:val="28"/>
        </w:rPr>
        <w:t xml:space="preserve">. </w:t>
      </w:r>
      <w:r w:rsidRPr="00097545">
        <w:rPr>
          <w:rFonts w:hint="eastAsia"/>
          <w:snapToGrid w:val="0"/>
          <w:szCs w:val="28"/>
        </w:rPr>
        <w:t>Уссурийск</w:t>
      </w:r>
      <w:r w:rsidRPr="00097545">
        <w:rPr>
          <w:snapToGrid w:val="0"/>
          <w:szCs w:val="28"/>
        </w:rPr>
        <w:t xml:space="preserve">, </w:t>
      </w:r>
      <w:r w:rsidRPr="00B350F4">
        <w:rPr>
          <w:snapToGrid w:val="0"/>
          <w:szCs w:val="28"/>
        </w:rPr>
        <w:t xml:space="preserve">ул. </w:t>
      </w:r>
      <w:r>
        <w:rPr>
          <w:snapToGrid w:val="0"/>
          <w:szCs w:val="28"/>
        </w:rPr>
        <w:t>Солнечная</w:t>
      </w:r>
      <w:r w:rsidRPr="00B350F4">
        <w:rPr>
          <w:snapToGrid w:val="0"/>
          <w:szCs w:val="28"/>
        </w:rPr>
        <w:t xml:space="preserve">, дом </w:t>
      </w:r>
      <w:r>
        <w:rPr>
          <w:snapToGrid w:val="0"/>
          <w:szCs w:val="28"/>
        </w:rPr>
        <w:t>5,</w:t>
      </w:r>
      <w:r w:rsidRPr="009D71C8">
        <w:rPr>
          <w:snapToGrid w:val="0"/>
          <w:szCs w:val="28"/>
        </w:rPr>
        <w:t xml:space="preserve"> </w:t>
      </w:r>
      <w:r w:rsidRPr="009D71C8">
        <w:rPr>
          <w:szCs w:val="28"/>
        </w:rPr>
        <w:t xml:space="preserve">в территориальной </w:t>
      </w:r>
      <w:r>
        <w:rPr>
          <w:szCs w:val="28"/>
        </w:rPr>
        <w:t>зоне</w:t>
      </w:r>
      <w:r w:rsidRPr="007A6A50">
        <w:rPr>
          <w:rFonts w:eastAsia="SimSun"/>
          <w:bCs/>
          <w:szCs w:val="28"/>
        </w:rPr>
        <w:t xml:space="preserve"> </w:t>
      </w:r>
      <w:r>
        <w:rPr>
          <w:rFonts w:eastAsia="SimSun"/>
          <w:bCs/>
          <w:szCs w:val="28"/>
        </w:rPr>
        <w:t xml:space="preserve">– </w:t>
      </w:r>
      <w:r>
        <w:rPr>
          <w:rFonts w:eastAsiaTheme="minorEastAsia"/>
          <w:bCs/>
          <w:color w:val="000000" w:themeColor="text1"/>
          <w:szCs w:val="28"/>
        </w:rPr>
        <w:t>з</w:t>
      </w:r>
      <w:r w:rsidRPr="00FA2707">
        <w:rPr>
          <w:rFonts w:eastAsiaTheme="minorEastAsia"/>
          <w:bCs/>
          <w:color w:val="000000" w:themeColor="text1"/>
          <w:szCs w:val="28"/>
        </w:rPr>
        <w:t xml:space="preserve">она </w:t>
      </w:r>
      <w:r w:rsidRPr="001C3E6C">
        <w:t>застройки малоэтажными жилыми домами (до 4 этажей, включая мансардный) (Ж 2)</w:t>
      </w:r>
      <w:r w:rsidRPr="009D71C8">
        <w:rPr>
          <w:rFonts w:eastAsia="SimSun"/>
          <w:bCs/>
          <w:szCs w:val="28"/>
        </w:rPr>
        <w:t>,</w:t>
      </w:r>
      <w:r w:rsidRPr="006403D9">
        <w:rPr>
          <w:rFonts w:eastAsia="SimSun"/>
          <w:bCs/>
          <w:szCs w:val="28"/>
        </w:rPr>
        <w:t xml:space="preserve"> с установлением </w:t>
      </w:r>
      <w:r>
        <w:rPr>
          <w:rFonts w:eastAsia="SimSun"/>
          <w:bCs/>
          <w:szCs w:val="28"/>
        </w:rPr>
        <w:t xml:space="preserve">условно разрешенного </w:t>
      </w:r>
      <w:r w:rsidRPr="006403D9">
        <w:rPr>
          <w:rFonts w:eastAsia="SimSun"/>
          <w:bCs/>
          <w:szCs w:val="28"/>
        </w:rPr>
        <w:t xml:space="preserve">вида использования – </w:t>
      </w:r>
      <w:proofErr w:type="spellStart"/>
      <w:r>
        <w:rPr>
          <w:szCs w:val="28"/>
        </w:rPr>
        <w:t>с</w:t>
      </w:r>
      <w:r w:rsidRPr="00661E11">
        <w:rPr>
          <w:szCs w:val="28"/>
        </w:rPr>
        <w:t>реднеэтажная</w:t>
      </w:r>
      <w:proofErr w:type="spellEnd"/>
      <w:r w:rsidRPr="00661E11">
        <w:rPr>
          <w:szCs w:val="28"/>
        </w:rPr>
        <w:t xml:space="preserve"> жилая застройка (код </w:t>
      </w:r>
      <w:r w:rsidRPr="00661E11">
        <w:rPr>
          <w:rFonts w:eastAsia="Calibri"/>
          <w:szCs w:val="28"/>
        </w:rPr>
        <w:t>2.5)</w:t>
      </w:r>
      <w:r>
        <w:rPr>
          <w:color w:val="000000" w:themeColor="text1"/>
          <w:szCs w:val="28"/>
        </w:rPr>
        <w:t>.</w:t>
      </w:r>
    </w:p>
    <w:p w14:paraId="10D926CF" w14:textId="3AA5CB12" w:rsidR="005C6D8F" w:rsidRPr="005C6D8F" w:rsidRDefault="00CA360B" w:rsidP="00FB689A">
      <w:pPr>
        <w:spacing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szCs w:val="28"/>
        </w:rPr>
        <w:t>2</w:t>
      </w:r>
      <w:r w:rsidR="005C6D8F">
        <w:rPr>
          <w:szCs w:val="28"/>
        </w:rPr>
        <w:t>.</w:t>
      </w:r>
      <w:r w:rsidR="005C6D8F" w:rsidRPr="005C6D8F">
        <w:rPr>
          <w:sz w:val="28"/>
          <w:szCs w:val="28"/>
        </w:rPr>
        <w:t> </w:t>
      </w:r>
      <w:r w:rsidR="007B2260" w:rsidRPr="00711A15">
        <w:rPr>
          <w:sz w:val="28"/>
          <w:szCs w:val="28"/>
        </w:rPr>
        <w:t xml:space="preserve">Управлению делами аппарата администрации Уссурийского городского округа (Болтенко) </w:t>
      </w:r>
      <w:proofErr w:type="gramStart"/>
      <w:r w:rsidR="007B2260" w:rsidRPr="00711A15">
        <w:rPr>
          <w:sz w:val="28"/>
          <w:szCs w:val="28"/>
        </w:rPr>
        <w:t>разместить</w:t>
      </w:r>
      <w:proofErr w:type="gramEnd"/>
      <w:r w:rsidR="007B2260" w:rsidRPr="00711A15">
        <w:rPr>
          <w:sz w:val="28"/>
          <w:szCs w:val="28"/>
        </w:rPr>
        <w:t xml:space="preserve"> настоящее постановление </w:t>
      </w:r>
      <w:r w:rsidR="007B2260">
        <w:rPr>
          <w:sz w:val="28"/>
          <w:szCs w:val="28"/>
        </w:rPr>
        <w:br/>
      </w:r>
      <w:r w:rsidR="007B2260" w:rsidRPr="00711A15">
        <w:rPr>
          <w:sz w:val="28"/>
          <w:szCs w:val="28"/>
        </w:rPr>
        <w:t>на официальном сайте администрации Уссурийского городского округа.</w:t>
      </w:r>
    </w:p>
    <w:p w14:paraId="420E187B" w14:textId="5F834AC0" w:rsidR="00CA360B" w:rsidRDefault="00CA360B" w:rsidP="00FB689A">
      <w:pPr>
        <w:pStyle w:val="a3"/>
        <w:widowControl w:val="0"/>
        <w:tabs>
          <w:tab w:val="left" w:pos="9355"/>
        </w:tabs>
        <w:spacing w:line="324" w:lineRule="auto"/>
        <w:ind w:right="-6" w:firstLine="720"/>
        <w:jc w:val="both"/>
        <w:rPr>
          <w:szCs w:val="28"/>
        </w:rPr>
      </w:pPr>
      <w:r>
        <w:rPr>
          <w:szCs w:val="28"/>
        </w:rPr>
        <w:t>3</w:t>
      </w:r>
      <w:r w:rsidRPr="00E22079">
        <w:rPr>
          <w:szCs w:val="28"/>
        </w:rPr>
        <w:t>.</w:t>
      </w:r>
      <w:r w:rsidR="004862E0">
        <w:rPr>
          <w:szCs w:val="28"/>
        </w:rPr>
        <w:t xml:space="preserve"> Управлению культуры администрации Уссурийского городского округа </w:t>
      </w:r>
      <w:r w:rsidR="004862E0">
        <w:rPr>
          <w:rStyle w:val="docdata"/>
          <w:color w:val="000000"/>
          <w:szCs w:val="28"/>
        </w:rPr>
        <w:t>(</w:t>
      </w:r>
      <w:r w:rsidR="004862E0">
        <w:rPr>
          <w:color w:val="000000"/>
          <w:szCs w:val="28"/>
        </w:rPr>
        <w:t>Тесленко)</w:t>
      </w:r>
      <w:r w:rsidRPr="00E22079">
        <w:rPr>
          <w:szCs w:val="28"/>
        </w:rPr>
        <w:t xml:space="preserve"> опубликовать настоящее постановление в средствах массовой информации.</w:t>
      </w:r>
    </w:p>
    <w:p w14:paraId="6FB14F88" w14:textId="77777777" w:rsidR="00AD35C9" w:rsidRDefault="00AD35C9" w:rsidP="008C1A28">
      <w:pPr>
        <w:widowControl w:val="0"/>
        <w:rPr>
          <w:sz w:val="28"/>
          <w:szCs w:val="28"/>
        </w:rPr>
      </w:pPr>
    </w:p>
    <w:p w14:paraId="0044F837" w14:textId="77777777" w:rsidR="008C1A28" w:rsidRDefault="008C1A28" w:rsidP="008C1A28">
      <w:pPr>
        <w:widowControl w:val="0"/>
        <w:rPr>
          <w:sz w:val="28"/>
          <w:szCs w:val="28"/>
        </w:rPr>
      </w:pPr>
    </w:p>
    <w:p w14:paraId="64D7DA6A" w14:textId="77777777" w:rsidR="00B07E96" w:rsidRDefault="00B07E96" w:rsidP="008C1A28">
      <w:pPr>
        <w:widowControl w:val="0"/>
        <w:rPr>
          <w:sz w:val="28"/>
          <w:szCs w:val="28"/>
        </w:rPr>
      </w:pPr>
    </w:p>
    <w:p w14:paraId="366E22CD" w14:textId="210AB11A" w:rsidR="00335F5C" w:rsidRPr="00FB689A" w:rsidRDefault="008C1A28" w:rsidP="00FB689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07DF7">
        <w:rPr>
          <w:sz w:val="28"/>
          <w:szCs w:val="28"/>
        </w:rPr>
        <w:t xml:space="preserve"> Уссурийского</w:t>
      </w:r>
      <w:r w:rsidRPr="00407DF7">
        <w:rPr>
          <w:sz w:val="28"/>
          <w:szCs w:val="28"/>
        </w:rPr>
        <w:br/>
        <w:t xml:space="preserve">городского округа                                        </w:t>
      </w:r>
      <w:r>
        <w:rPr>
          <w:sz w:val="28"/>
          <w:szCs w:val="28"/>
        </w:rPr>
        <w:t xml:space="preserve">                         </w:t>
      </w:r>
      <w:r w:rsidRPr="00407DF7">
        <w:rPr>
          <w:sz w:val="28"/>
          <w:szCs w:val="28"/>
        </w:rPr>
        <w:t xml:space="preserve">                   Е.Е. Корж</w:t>
      </w:r>
    </w:p>
    <w:sectPr w:rsidR="00335F5C" w:rsidRPr="00FB689A" w:rsidSect="00EF4063">
      <w:headerReference w:type="even" r:id="rId7"/>
      <w:headerReference w:type="default" r:id="rId8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FE4F0" w14:textId="77777777" w:rsidR="00FC3DC8" w:rsidRDefault="00FC3DC8">
      <w:r>
        <w:separator/>
      </w:r>
    </w:p>
  </w:endnote>
  <w:endnote w:type="continuationSeparator" w:id="0">
    <w:p w14:paraId="23B7211F" w14:textId="77777777" w:rsidR="00FC3DC8" w:rsidRDefault="00FC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CF64B" w14:textId="77777777" w:rsidR="00FC3DC8" w:rsidRDefault="00FC3DC8">
      <w:r>
        <w:separator/>
      </w:r>
    </w:p>
  </w:footnote>
  <w:footnote w:type="continuationSeparator" w:id="0">
    <w:p w14:paraId="5165417E" w14:textId="77777777" w:rsidR="00FC3DC8" w:rsidRDefault="00FC3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1E04F" w14:textId="77777777" w:rsidR="006C6CD3" w:rsidRDefault="00C22310" w:rsidP="00E534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5711A9" w14:textId="77777777" w:rsidR="006C6CD3" w:rsidRDefault="00FC3D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C9F96" w14:textId="77777777" w:rsidR="006C6CD3" w:rsidRPr="00635291" w:rsidRDefault="00C22310" w:rsidP="00FE5E5B">
    <w:pPr>
      <w:pStyle w:val="a5"/>
      <w:framePr w:wrap="around" w:vAnchor="text" w:hAnchor="page" w:x="6316" w:y="-138"/>
      <w:rPr>
        <w:rStyle w:val="a7"/>
        <w:sz w:val="28"/>
        <w:szCs w:val="28"/>
      </w:rPr>
    </w:pPr>
    <w:r w:rsidRPr="00635291">
      <w:rPr>
        <w:rStyle w:val="a7"/>
        <w:sz w:val="28"/>
        <w:szCs w:val="28"/>
      </w:rPr>
      <w:fldChar w:fldCharType="begin"/>
    </w:r>
    <w:r w:rsidRPr="00635291">
      <w:rPr>
        <w:rStyle w:val="a7"/>
        <w:sz w:val="28"/>
        <w:szCs w:val="28"/>
      </w:rPr>
      <w:instrText xml:space="preserve">PAGE  </w:instrText>
    </w:r>
    <w:r w:rsidRPr="00635291">
      <w:rPr>
        <w:rStyle w:val="a7"/>
        <w:sz w:val="28"/>
        <w:szCs w:val="28"/>
      </w:rPr>
      <w:fldChar w:fldCharType="separate"/>
    </w:r>
    <w:r w:rsidR="00AD1865">
      <w:rPr>
        <w:rStyle w:val="a7"/>
        <w:noProof/>
        <w:sz w:val="28"/>
        <w:szCs w:val="28"/>
      </w:rPr>
      <w:t>2</w:t>
    </w:r>
    <w:r w:rsidRPr="00635291">
      <w:rPr>
        <w:rStyle w:val="a7"/>
        <w:sz w:val="28"/>
        <w:szCs w:val="28"/>
      </w:rPr>
      <w:fldChar w:fldCharType="end"/>
    </w:r>
  </w:p>
  <w:p w14:paraId="2B031157" w14:textId="77777777" w:rsidR="006C6CD3" w:rsidRPr="00C42A3B" w:rsidRDefault="00FC3DC8" w:rsidP="0024681D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D8"/>
    <w:rsid w:val="00003DF9"/>
    <w:rsid w:val="00053CC7"/>
    <w:rsid w:val="00056E69"/>
    <w:rsid w:val="0006474E"/>
    <w:rsid w:val="000B2878"/>
    <w:rsid w:val="000B3406"/>
    <w:rsid w:val="000D14DA"/>
    <w:rsid w:val="000E4F99"/>
    <w:rsid w:val="00121CB2"/>
    <w:rsid w:val="00134326"/>
    <w:rsid w:val="00151484"/>
    <w:rsid w:val="00167DF3"/>
    <w:rsid w:val="001700CC"/>
    <w:rsid w:val="00171B9C"/>
    <w:rsid w:val="001755A1"/>
    <w:rsid w:val="001828D8"/>
    <w:rsid w:val="00197164"/>
    <w:rsid w:val="001976B5"/>
    <w:rsid w:val="001B540E"/>
    <w:rsid w:val="001B6ACF"/>
    <w:rsid w:val="001C4435"/>
    <w:rsid w:val="001C6FE4"/>
    <w:rsid w:val="001D33B3"/>
    <w:rsid w:val="001D72FB"/>
    <w:rsid w:val="001F0BA1"/>
    <w:rsid w:val="002008CD"/>
    <w:rsid w:val="002014C3"/>
    <w:rsid w:val="00211DA6"/>
    <w:rsid w:val="00235406"/>
    <w:rsid w:val="00244EB0"/>
    <w:rsid w:val="00246507"/>
    <w:rsid w:val="00251027"/>
    <w:rsid w:val="00271491"/>
    <w:rsid w:val="00273340"/>
    <w:rsid w:val="0028092C"/>
    <w:rsid w:val="00280D87"/>
    <w:rsid w:val="0029539F"/>
    <w:rsid w:val="002A553D"/>
    <w:rsid w:val="002C74C8"/>
    <w:rsid w:val="0030014A"/>
    <w:rsid w:val="00302F3E"/>
    <w:rsid w:val="003131AA"/>
    <w:rsid w:val="00316EF2"/>
    <w:rsid w:val="00324778"/>
    <w:rsid w:val="00326D02"/>
    <w:rsid w:val="0033201D"/>
    <w:rsid w:val="0034375B"/>
    <w:rsid w:val="00353ADF"/>
    <w:rsid w:val="00357AFE"/>
    <w:rsid w:val="00374AF2"/>
    <w:rsid w:val="0039414B"/>
    <w:rsid w:val="003A5AE2"/>
    <w:rsid w:val="003C22B8"/>
    <w:rsid w:val="003D6C52"/>
    <w:rsid w:val="003E5FB3"/>
    <w:rsid w:val="003F1433"/>
    <w:rsid w:val="004112CA"/>
    <w:rsid w:val="00416582"/>
    <w:rsid w:val="00432211"/>
    <w:rsid w:val="00440EBA"/>
    <w:rsid w:val="004862E0"/>
    <w:rsid w:val="004A3DE0"/>
    <w:rsid w:val="004E0791"/>
    <w:rsid w:val="005322FB"/>
    <w:rsid w:val="005430F3"/>
    <w:rsid w:val="0056214D"/>
    <w:rsid w:val="005621F1"/>
    <w:rsid w:val="00577C8A"/>
    <w:rsid w:val="005C6D8F"/>
    <w:rsid w:val="005C7BD9"/>
    <w:rsid w:val="005D6A59"/>
    <w:rsid w:val="005F304A"/>
    <w:rsid w:val="005F4BE6"/>
    <w:rsid w:val="005F51C5"/>
    <w:rsid w:val="00614729"/>
    <w:rsid w:val="00617E8F"/>
    <w:rsid w:val="006403D9"/>
    <w:rsid w:val="00644AAA"/>
    <w:rsid w:val="0065735F"/>
    <w:rsid w:val="00660517"/>
    <w:rsid w:val="00663E61"/>
    <w:rsid w:val="0066536F"/>
    <w:rsid w:val="006713C2"/>
    <w:rsid w:val="0067797A"/>
    <w:rsid w:val="006960B6"/>
    <w:rsid w:val="006C2882"/>
    <w:rsid w:val="006C7A57"/>
    <w:rsid w:val="006E03EE"/>
    <w:rsid w:val="00703521"/>
    <w:rsid w:val="00703D84"/>
    <w:rsid w:val="0072082A"/>
    <w:rsid w:val="00724C1F"/>
    <w:rsid w:val="007436C7"/>
    <w:rsid w:val="00750F34"/>
    <w:rsid w:val="0075408B"/>
    <w:rsid w:val="00760ACB"/>
    <w:rsid w:val="007760C9"/>
    <w:rsid w:val="0079610E"/>
    <w:rsid w:val="007A3E4A"/>
    <w:rsid w:val="007B2260"/>
    <w:rsid w:val="007B3EA5"/>
    <w:rsid w:val="007F3260"/>
    <w:rsid w:val="008135D0"/>
    <w:rsid w:val="00823FC5"/>
    <w:rsid w:val="00831F89"/>
    <w:rsid w:val="00837378"/>
    <w:rsid w:val="00867BF8"/>
    <w:rsid w:val="008C1A28"/>
    <w:rsid w:val="008D6806"/>
    <w:rsid w:val="008E7B12"/>
    <w:rsid w:val="008F4F2C"/>
    <w:rsid w:val="008F7F41"/>
    <w:rsid w:val="009252BA"/>
    <w:rsid w:val="009337D2"/>
    <w:rsid w:val="009349D2"/>
    <w:rsid w:val="00937CD8"/>
    <w:rsid w:val="00947D81"/>
    <w:rsid w:val="00956314"/>
    <w:rsid w:val="0096663C"/>
    <w:rsid w:val="00974F15"/>
    <w:rsid w:val="00977631"/>
    <w:rsid w:val="00985DD8"/>
    <w:rsid w:val="00986F06"/>
    <w:rsid w:val="00994294"/>
    <w:rsid w:val="009B10CD"/>
    <w:rsid w:val="009C0DB4"/>
    <w:rsid w:val="009C17B3"/>
    <w:rsid w:val="009D71C8"/>
    <w:rsid w:val="00A0071E"/>
    <w:rsid w:val="00A03D59"/>
    <w:rsid w:val="00A044F5"/>
    <w:rsid w:val="00A07B66"/>
    <w:rsid w:val="00A45A4D"/>
    <w:rsid w:val="00A51E60"/>
    <w:rsid w:val="00A54A0D"/>
    <w:rsid w:val="00A62C48"/>
    <w:rsid w:val="00A63617"/>
    <w:rsid w:val="00AA02F8"/>
    <w:rsid w:val="00AA59F3"/>
    <w:rsid w:val="00AB18ED"/>
    <w:rsid w:val="00AD178D"/>
    <w:rsid w:val="00AD1865"/>
    <w:rsid w:val="00AD1E08"/>
    <w:rsid w:val="00AD1F5C"/>
    <w:rsid w:val="00AD35C9"/>
    <w:rsid w:val="00AE0C9A"/>
    <w:rsid w:val="00AE4AAD"/>
    <w:rsid w:val="00AE4BB7"/>
    <w:rsid w:val="00AE7107"/>
    <w:rsid w:val="00AE7D40"/>
    <w:rsid w:val="00B07E96"/>
    <w:rsid w:val="00B171A8"/>
    <w:rsid w:val="00B216BA"/>
    <w:rsid w:val="00B218EB"/>
    <w:rsid w:val="00B242E8"/>
    <w:rsid w:val="00B26B21"/>
    <w:rsid w:val="00B26E4B"/>
    <w:rsid w:val="00B340F7"/>
    <w:rsid w:val="00B356CA"/>
    <w:rsid w:val="00B44A7D"/>
    <w:rsid w:val="00B521BA"/>
    <w:rsid w:val="00B616BE"/>
    <w:rsid w:val="00BC1B0A"/>
    <w:rsid w:val="00BC3479"/>
    <w:rsid w:val="00BC6419"/>
    <w:rsid w:val="00BD39F7"/>
    <w:rsid w:val="00BF4AAC"/>
    <w:rsid w:val="00C1391F"/>
    <w:rsid w:val="00C22310"/>
    <w:rsid w:val="00C43D8C"/>
    <w:rsid w:val="00C66F9E"/>
    <w:rsid w:val="00CA360B"/>
    <w:rsid w:val="00CA5ABA"/>
    <w:rsid w:val="00CB6772"/>
    <w:rsid w:val="00CC457E"/>
    <w:rsid w:val="00CF1D29"/>
    <w:rsid w:val="00D04F38"/>
    <w:rsid w:val="00D2323C"/>
    <w:rsid w:val="00D32BF3"/>
    <w:rsid w:val="00D467E1"/>
    <w:rsid w:val="00D7073B"/>
    <w:rsid w:val="00DA54B8"/>
    <w:rsid w:val="00DD5CC1"/>
    <w:rsid w:val="00DE4C15"/>
    <w:rsid w:val="00DE6E5C"/>
    <w:rsid w:val="00DF6787"/>
    <w:rsid w:val="00E0241E"/>
    <w:rsid w:val="00E037A9"/>
    <w:rsid w:val="00E13DA9"/>
    <w:rsid w:val="00E24FC1"/>
    <w:rsid w:val="00E26F6F"/>
    <w:rsid w:val="00E46A93"/>
    <w:rsid w:val="00E50D1C"/>
    <w:rsid w:val="00E52524"/>
    <w:rsid w:val="00E54195"/>
    <w:rsid w:val="00E65D1A"/>
    <w:rsid w:val="00E848D2"/>
    <w:rsid w:val="00E96B56"/>
    <w:rsid w:val="00EA41EE"/>
    <w:rsid w:val="00ED2383"/>
    <w:rsid w:val="00EE459B"/>
    <w:rsid w:val="00EF3408"/>
    <w:rsid w:val="00F10C91"/>
    <w:rsid w:val="00F124E1"/>
    <w:rsid w:val="00F66B77"/>
    <w:rsid w:val="00F71DF9"/>
    <w:rsid w:val="00F8467F"/>
    <w:rsid w:val="00FB689A"/>
    <w:rsid w:val="00FC3DC8"/>
    <w:rsid w:val="00FC438E"/>
    <w:rsid w:val="00F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4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80D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0D8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0D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0D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0D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data">
    <w:name w:val="docdata"/>
    <w:aliases w:val="docy,v5,1644,bqiaagaaeyqcaaagiaiaaanwawaabx4daaaaaaaaaaaaaaaaaaaaaaaaaaaaaaaaaaaaaaaaaaaaaaaaaaaaaaaaaaaaaaaaaaaaaaaaaaaaaaaaaaaaaaaaaaaaaaaaaaaaaaaaaaaaaaaaaaaaaaaaaaaaaaaaaaaaaaaaaaaaaaaaaaaaaaaaaaaaaaaaaaaaaaaaaaaaaaaaaaaaaaaaaaaaaaaaaaaaaaaa"/>
    <w:basedOn w:val="a0"/>
    <w:rsid w:val="00486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80D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0D8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0D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0D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0D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data">
    <w:name w:val="docdata"/>
    <w:aliases w:val="docy,v5,1644,bqiaagaaeyqcaaagiaiaaanwawaabx4daaaaaaaaaaaaaaaaaaaaaaaaaaaaaaaaaaaaaaaaaaaaaaaaaaaaaaaaaaaaaaaaaaaaaaaaaaaaaaaaaaaaaaaaaaaaaaaaaaaaaaaaaaaaaaaaaaaaaaaaaaaaaaaaaaaaaaaaaaaaaaaaaaaaaaaaaaaaaaaaaaaaaaaaaaaaaaaaaaaaaaaaaaaaaaaaaaaaaaaa"/>
    <w:basedOn w:val="a0"/>
    <w:rsid w:val="0048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</dc:creator>
  <cp:lastModifiedBy>Михаил Вадимович Рочин</cp:lastModifiedBy>
  <cp:revision>3</cp:revision>
  <cp:lastPrinted>2022-09-13T00:36:00Z</cp:lastPrinted>
  <dcterms:created xsi:type="dcterms:W3CDTF">2024-05-06T05:17:00Z</dcterms:created>
  <dcterms:modified xsi:type="dcterms:W3CDTF">2024-05-06T07:42:00Z</dcterms:modified>
</cp:coreProperties>
</file>