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5AC9F" w14:textId="77777777" w:rsidR="00643479" w:rsidRPr="002D6DA8" w:rsidRDefault="00643479" w:rsidP="001647C3">
      <w:pPr>
        <w:pStyle w:val="a3"/>
        <w:spacing w:before="2" w:line="276" w:lineRule="auto"/>
        <w:rPr>
          <w:sz w:val="14"/>
          <w:lang w:val="en-US"/>
        </w:rPr>
      </w:pPr>
    </w:p>
    <w:p w14:paraId="385C264E" w14:textId="77777777" w:rsidR="00643479" w:rsidRPr="00FB10EF" w:rsidRDefault="00643479" w:rsidP="001647C3">
      <w:pPr>
        <w:pStyle w:val="a3"/>
        <w:spacing w:line="276" w:lineRule="auto"/>
        <w:rPr>
          <w:sz w:val="2"/>
        </w:rPr>
      </w:pPr>
    </w:p>
    <w:p w14:paraId="4236504F" w14:textId="77777777" w:rsidR="00643479" w:rsidRPr="00FB10EF" w:rsidRDefault="00643479" w:rsidP="001647C3">
      <w:pPr>
        <w:pStyle w:val="a3"/>
        <w:spacing w:before="7" w:line="276" w:lineRule="auto"/>
        <w:rPr>
          <w:sz w:val="27"/>
        </w:rPr>
      </w:pPr>
    </w:p>
    <w:p w14:paraId="38B3B599" w14:textId="77777777" w:rsidR="00643479" w:rsidRPr="00FB10EF" w:rsidRDefault="00643479" w:rsidP="001647C3">
      <w:pPr>
        <w:pStyle w:val="a3"/>
        <w:spacing w:line="276" w:lineRule="auto"/>
      </w:pPr>
    </w:p>
    <w:p w14:paraId="614A92AF" w14:textId="4776D039" w:rsidR="00EC3941" w:rsidRPr="00FB10EF" w:rsidRDefault="00EC3941" w:rsidP="001647C3">
      <w:pPr>
        <w:pStyle w:val="a3"/>
        <w:spacing w:line="276" w:lineRule="auto"/>
      </w:pPr>
    </w:p>
    <w:p w14:paraId="341EFE10" w14:textId="77777777" w:rsidR="005533F7" w:rsidRPr="00FB10EF" w:rsidRDefault="005533F7" w:rsidP="001647C3">
      <w:pPr>
        <w:pStyle w:val="a3"/>
        <w:spacing w:line="276" w:lineRule="auto"/>
      </w:pPr>
    </w:p>
    <w:p w14:paraId="04EA3731" w14:textId="77777777" w:rsidR="00EC3941" w:rsidRPr="00FB10EF" w:rsidRDefault="00EC3941" w:rsidP="001647C3">
      <w:pPr>
        <w:pStyle w:val="a3"/>
        <w:spacing w:line="276" w:lineRule="auto"/>
        <w:rPr>
          <w:rFonts w:ascii="Calibri"/>
        </w:rPr>
      </w:pPr>
    </w:p>
    <w:p w14:paraId="533364E1" w14:textId="77777777" w:rsidR="00FB10EF" w:rsidRPr="00FB10EF" w:rsidRDefault="00FB10EF" w:rsidP="00FB10EF">
      <w:pPr>
        <w:spacing w:line="276" w:lineRule="auto"/>
        <w:jc w:val="center"/>
        <w:rPr>
          <w:b/>
          <w:bCs/>
          <w:sz w:val="32"/>
          <w:szCs w:val="32"/>
          <w:lang w:eastAsia="zh-CN"/>
        </w:rPr>
      </w:pPr>
      <w:r w:rsidRPr="00FB10EF">
        <w:rPr>
          <w:b/>
          <w:bCs/>
          <w:sz w:val="32"/>
          <w:szCs w:val="32"/>
          <w:lang w:eastAsia="zh-CN"/>
        </w:rPr>
        <w:t>Выполнение работ по разработке документации по планировке (проект планировки и проект межевания) территории в селе Борисовка в районе улицы Пионерская, улицы Советская с выполнением отчета об инженерно-геодезических изысканиях</w:t>
      </w:r>
    </w:p>
    <w:p w14:paraId="3C11317D" w14:textId="77777777" w:rsidR="00D7750F" w:rsidRPr="00FB10EF" w:rsidRDefault="00D7750F" w:rsidP="001647C3">
      <w:pPr>
        <w:spacing w:line="276" w:lineRule="auto"/>
        <w:jc w:val="center"/>
        <w:rPr>
          <w:b/>
          <w:sz w:val="32"/>
          <w:szCs w:val="32"/>
        </w:rPr>
      </w:pPr>
    </w:p>
    <w:p w14:paraId="7AA4646B" w14:textId="77777777" w:rsidR="00D7750F" w:rsidRPr="00FB10EF" w:rsidRDefault="00D7750F" w:rsidP="001647C3">
      <w:pPr>
        <w:spacing w:line="276" w:lineRule="auto"/>
        <w:jc w:val="center"/>
        <w:rPr>
          <w:b/>
          <w:sz w:val="36"/>
        </w:rPr>
      </w:pPr>
    </w:p>
    <w:p w14:paraId="0FAD5F2D" w14:textId="77777777" w:rsidR="003C00B7" w:rsidRPr="00FB10EF" w:rsidRDefault="003C00B7" w:rsidP="001647C3">
      <w:pPr>
        <w:spacing w:line="276" w:lineRule="auto"/>
        <w:jc w:val="center"/>
        <w:rPr>
          <w:b/>
          <w:sz w:val="36"/>
        </w:rPr>
      </w:pPr>
    </w:p>
    <w:p w14:paraId="0928F008" w14:textId="77777777" w:rsidR="003C00B7" w:rsidRPr="00FB10EF" w:rsidRDefault="00642545" w:rsidP="001647C3">
      <w:pPr>
        <w:pStyle w:val="21"/>
        <w:spacing w:line="276" w:lineRule="auto"/>
        <w:ind w:left="0"/>
        <w:jc w:val="center"/>
        <w:rPr>
          <w:rFonts w:ascii="Times New Roman" w:hAnsi="Times New Roman" w:cs="Times New Roman"/>
        </w:rPr>
      </w:pPr>
      <w:bookmarkStart w:id="0" w:name="_Toc525638500"/>
      <w:bookmarkStart w:id="1" w:name="_Toc530578865"/>
      <w:bookmarkStart w:id="2" w:name="_Toc533170782"/>
      <w:bookmarkStart w:id="3" w:name="_Toc533418649"/>
      <w:r w:rsidRPr="00FB10EF">
        <w:rPr>
          <w:rFonts w:ascii="Times New Roman" w:hAnsi="Times New Roman" w:cs="Times New Roman"/>
        </w:rPr>
        <w:t xml:space="preserve">Основная (утверждаемая) </w:t>
      </w:r>
      <w:r w:rsidR="003C00B7" w:rsidRPr="00FB10EF">
        <w:rPr>
          <w:rFonts w:ascii="Times New Roman" w:hAnsi="Times New Roman" w:cs="Times New Roman"/>
        </w:rPr>
        <w:t>часть проекта планировки</w:t>
      </w:r>
      <w:bookmarkEnd w:id="0"/>
      <w:bookmarkEnd w:id="1"/>
      <w:r w:rsidR="003C00B7" w:rsidRPr="00FB10EF">
        <w:rPr>
          <w:rFonts w:ascii="Times New Roman" w:hAnsi="Times New Roman" w:cs="Times New Roman"/>
        </w:rPr>
        <w:t xml:space="preserve"> территории</w:t>
      </w:r>
      <w:bookmarkEnd w:id="2"/>
      <w:bookmarkEnd w:id="3"/>
    </w:p>
    <w:p w14:paraId="028D1C9B" w14:textId="77777777" w:rsidR="005E0788" w:rsidRPr="00FB10EF" w:rsidRDefault="005E0788" w:rsidP="001647C3">
      <w:pPr>
        <w:pStyle w:val="a3"/>
        <w:spacing w:line="276" w:lineRule="auto"/>
        <w:jc w:val="center"/>
        <w:rPr>
          <w:sz w:val="32"/>
          <w:szCs w:val="32"/>
        </w:rPr>
      </w:pPr>
      <w:r w:rsidRPr="00FB10EF">
        <w:rPr>
          <w:rFonts w:eastAsia="Arial"/>
          <w:sz w:val="32"/>
          <w:szCs w:val="32"/>
        </w:rPr>
        <w:t>Текстовая часть</w:t>
      </w:r>
      <w:r w:rsidRPr="00FB10EF">
        <w:rPr>
          <w:sz w:val="32"/>
          <w:szCs w:val="32"/>
        </w:rPr>
        <w:t xml:space="preserve"> </w:t>
      </w:r>
    </w:p>
    <w:p w14:paraId="7A8F1489" w14:textId="77777777" w:rsidR="003C00B7" w:rsidRPr="00FB10EF" w:rsidRDefault="003C00B7" w:rsidP="001647C3">
      <w:pPr>
        <w:pStyle w:val="a3"/>
        <w:spacing w:line="276" w:lineRule="auto"/>
        <w:jc w:val="center"/>
        <w:rPr>
          <w:sz w:val="32"/>
        </w:rPr>
      </w:pPr>
      <w:r w:rsidRPr="00FB10EF">
        <w:rPr>
          <w:sz w:val="32"/>
        </w:rPr>
        <w:t>Том 1</w:t>
      </w:r>
    </w:p>
    <w:p w14:paraId="5E13CEBF" w14:textId="77777777" w:rsidR="003C00B7" w:rsidRPr="00FB10EF" w:rsidRDefault="003C00B7" w:rsidP="001647C3">
      <w:pPr>
        <w:pStyle w:val="a3"/>
        <w:spacing w:line="276" w:lineRule="auto"/>
        <w:jc w:val="center"/>
        <w:rPr>
          <w:sz w:val="32"/>
        </w:rPr>
      </w:pPr>
      <w:r w:rsidRPr="00FB10EF">
        <w:rPr>
          <w:sz w:val="32"/>
        </w:rPr>
        <w:t>Раздел 1</w:t>
      </w:r>
    </w:p>
    <w:p w14:paraId="38EF536C" w14:textId="77777777" w:rsidR="00736B2C" w:rsidRPr="00FB10EF" w:rsidRDefault="00736B2C" w:rsidP="001647C3">
      <w:pPr>
        <w:pStyle w:val="a3"/>
        <w:spacing w:before="251" w:line="276" w:lineRule="auto"/>
        <w:jc w:val="center"/>
      </w:pPr>
    </w:p>
    <w:p w14:paraId="50602E80" w14:textId="77777777" w:rsidR="00853C72" w:rsidRPr="00FB10EF" w:rsidRDefault="00853C72" w:rsidP="001647C3">
      <w:pPr>
        <w:pStyle w:val="a3"/>
        <w:spacing w:before="251" w:line="276" w:lineRule="auto"/>
        <w:jc w:val="center"/>
      </w:pPr>
    </w:p>
    <w:p w14:paraId="14E4BD4B" w14:textId="77777777" w:rsidR="00D74ADF" w:rsidRPr="00FB10EF" w:rsidRDefault="00D74ADF" w:rsidP="001647C3">
      <w:pPr>
        <w:pStyle w:val="a3"/>
        <w:spacing w:before="251" w:line="276" w:lineRule="auto"/>
        <w:jc w:val="center"/>
      </w:pPr>
    </w:p>
    <w:p w14:paraId="263EA317" w14:textId="77777777" w:rsidR="004B3BD9" w:rsidRPr="00FB10EF" w:rsidRDefault="004B3BD9" w:rsidP="001647C3">
      <w:pPr>
        <w:pStyle w:val="a3"/>
        <w:spacing w:before="251" w:line="276" w:lineRule="auto"/>
        <w:jc w:val="center"/>
      </w:pPr>
    </w:p>
    <w:p w14:paraId="4C036FB6" w14:textId="77777777" w:rsidR="009E6087" w:rsidRPr="00FB10EF" w:rsidRDefault="009E6087" w:rsidP="001647C3">
      <w:pPr>
        <w:pStyle w:val="a3"/>
        <w:spacing w:before="251" w:line="276" w:lineRule="auto"/>
        <w:jc w:val="center"/>
      </w:pPr>
    </w:p>
    <w:p w14:paraId="3AE18876" w14:textId="77777777" w:rsidR="009E6087" w:rsidRPr="00FB10EF" w:rsidRDefault="009E6087" w:rsidP="001647C3">
      <w:pPr>
        <w:pStyle w:val="a3"/>
        <w:spacing w:before="251" w:line="276" w:lineRule="auto"/>
        <w:jc w:val="center"/>
      </w:pPr>
    </w:p>
    <w:p w14:paraId="793CED8E" w14:textId="77777777" w:rsidR="005E5697" w:rsidRPr="00FB10EF" w:rsidRDefault="005E5697" w:rsidP="001647C3">
      <w:pPr>
        <w:pStyle w:val="a3"/>
        <w:spacing w:before="251" w:line="276" w:lineRule="auto"/>
        <w:jc w:val="center"/>
      </w:pPr>
    </w:p>
    <w:p w14:paraId="317266DC" w14:textId="77777777" w:rsidR="005E0788" w:rsidRPr="00FB10EF" w:rsidRDefault="005E0788" w:rsidP="001647C3">
      <w:pPr>
        <w:pStyle w:val="a3"/>
        <w:spacing w:before="251" w:line="276" w:lineRule="auto"/>
        <w:jc w:val="center"/>
      </w:pPr>
    </w:p>
    <w:p w14:paraId="0CE0CC95" w14:textId="77777777" w:rsidR="005E0788" w:rsidRPr="00FB10EF" w:rsidRDefault="005E0788" w:rsidP="001647C3">
      <w:pPr>
        <w:pStyle w:val="a3"/>
        <w:spacing w:before="251" w:line="276" w:lineRule="auto"/>
        <w:jc w:val="center"/>
      </w:pPr>
    </w:p>
    <w:p w14:paraId="27152E9F" w14:textId="7559F6D0" w:rsidR="00643479" w:rsidRPr="00FB10EF" w:rsidRDefault="005533F7" w:rsidP="001647C3">
      <w:pPr>
        <w:pStyle w:val="a3"/>
        <w:spacing w:before="251" w:line="276" w:lineRule="auto"/>
        <w:jc w:val="center"/>
      </w:pPr>
      <w:r w:rsidRPr="00FB10EF">
        <w:t xml:space="preserve">Владивосток </w:t>
      </w:r>
    </w:p>
    <w:p w14:paraId="72AA4FF7" w14:textId="3540C2A8" w:rsidR="00643479" w:rsidRPr="00FB10EF" w:rsidRDefault="00496008" w:rsidP="001647C3">
      <w:pPr>
        <w:pStyle w:val="a3"/>
        <w:spacing w:before="11" w:line="276" w:lineRule="auto"/>
        <w:jc w:val="center"/>
      </w:pPr>
      <w:r w:rsidRPr="00FB10EF">
        <w:t>20</w:t>
      </w:r>
      <w:r w:rsidR="005533F7" w:rsidRPr="00FB10EF">
        <w:t>2</w:t>
      </w:r>
      <w:r w:rsidR="00FB10EF" w:rsidRPr="00FB10EF">
        <w:t>4</w:t>
      </w:r>
    </w:p>
    <w:p w14:paraId="0ACABE81" w14:textId="77777777" w:rsidR="00643479" w:rsidRPr="00FB10EF" w:rsidRDefault="00643479" w:rsidP="001647C3">
      <w:pPr>
        <w:spacing w:line="276" w:lineRule="auto"/>
        <w:jc w:val="center"/>
        <w:rPr>
          <w:rFonts w:ascii="Calibri"/>
        </w:rPr>
        <w:sectPr w:rsidR="00643479" w:rsidRPr="00FB10EF" w:rsidSect="003E0DA9">
          <w:headerReference w:type="default" r:id="rId8"/>
          <w:type w:val="continuous"/>
          <w:pgSz w:w="11910" w:h="16840"/>
          <w:pgMar w:top="2000" w:right="570" w:bottom="280" w:left="840" w:header="714" w:footer="720" w:gutter="0"/>
          <w:cols w:space="720"/>
        </w:sectPr>
      </w:pPr>
    </w:p>
    <w:p w14:paraId="2125687C" w14:textId="77777777" w:rsidR="00643479" w:rsidRPr="00FB10EF" w:rsidRDefault="00643479" w:rsidP="001647C3">
      <w:pPr>
        <w:pStyle w:val="a3"/>
        <w:spacing w:line="276" w:lineRule="auto"/>
        <w:rPr>
          <w:rFonts w:ascii="Calibri"/>
          <w:sz w:val="2"/>
        </w:rPr>
      </w:pPr>
    </w:p>
    <w:tbl>
      <w:tblPr>
        <w:tblW w:w="0" w:type="auto"/>
        <w:tblInd w:w="392" w:type="dxa"/>
        <w:tblLook w:val="04A0" w:firstRow="1" w:lastRow="0" w:firstColumn="1" w:lastColumn="0" w:noHBand="0" w:noVBand="1"/>
      </w:tblPr>
      <w:tblGrid>
        <w:gridCol w:w="2126"/>
        <w:gridCol w:w="7938"/>
      </w:tblGrid>
      <w:tr w:rsidR="003C00B7" w:rsidRPr="00FB10EF" w14:paraId="4F2939D1" w14:textId="77777777" w:rsidTr="009472E2">
        <w:trPr>
          <w:trHeight w:val="340"/>
        </w:trPr>
        <w:tc>
          <w:tcPr>
            <w:tcW w:w="2126" w:type="dxa"/>
            <w:shd w:val="clear" w:color="auto" w:fill="auto"/>
            <w:vAlign w:val="center"/>
          </w:tcPr>
          <w:p w14:paraId="33262AC0" w14:textId="77777777" w:rsidR="003C00B7" w:rsidRPr="00FB10EF" w:rsidRDefault="003C00B7" w:rsidP="001647C3">
            <w:pPr>
              <w:spacing w:line="276" w:lineRule="auto"/>
              <w:ind w:firstLine="45"/>
              <w:rPr>
                <w:sz w:val="28"/>
                <w:szCs w:val="28"/>
              </w:rPr>
            </w:pPr>
            <w:bookmarkStart w:id="4" w:name="_Hlk54645227"/>
            <w:r w:rsidRPr="00FB10EF">
              <w:rPr>
                <w:sz w:val="28"/>
                <w:szCs w:val="28"/>
              </w:rPr>
              <w:t>Заказчик:</w:t>
            </w:r>
          </w:p>
        </w:tc>
        <w:tc>
          <w:tcPr>
            <w:tcW w:w="7938" w:type="dxa"/>
            <w:shd w:val="clear" w:color="auto" w:fill="auto"/>
            <w:vAlign w:val="center"/>
          </w:tcPr>
          <w:p w14:paraId="5A42C916" w14:textId="1C1B71FC" w:rsidR="003C00B7" w:rsidRPr="00FB10EF" w:rsidRDefault="005533F7" w:rsidP="001647C3">
            <w:pPr>
              <w:spacing w:line="276" w:lineRule="auto"/>
              <w:rPr>
                <w:bCs/>
                <w:sz w:val="28"/>
                <w:szCs w:val="28"/>
              </w:rPr>
            </w:pPr>
            <w:r w:rsidRPr="00FB10EF">
              <w:rPr>
                <w:sz w:val="28"/>
                <w:szCs w:val="28"/>
              </w:rPr>
              <w:t>Администрация Уссурийского городского округа</w:t>
            </w:r>
            <w:r w:rsidR="003C00B7" w:rsidRPr="00FB10EF">
              <w:rPr>
                <w:spacing w:val="2"/>
                <w:sz w:val="28"/>
                <w:szCs w:val="28"/>
              </w:rPr>
              <w:t>.</w:t>
            </w:r>
          </w:p>
        </w:tc>
      </w:tr>
    </w:tbl>
    <w:p w14:paraId="7B9BE52F" w14:textId="77777777" w:rsidR="00083276" w:rsidRPr="00FB10EF" w:rsidRDefault="00083276" w:rsidP="001647C3">
      <w:pPr>
        <w:pStyle w:val="a3"/>
        <w:spacing w:before="7" w:line="276" w:lineRule="auto"/>
        <w:rPr>
          <w:sz w:val="27"/>
        </w:rPr>
      </w:pPr>
    </w:p>
    <w:p w14:paraId="26B4293F" w14:textId="77777777" w:rsidR="00643479" w:rsidRPr="00FB10EF" w:rsidRDefault="00643479" w:rsidP="001647C3">
      <w:pPr>
        <w:pStyle w:val="a3"/>
        <w:spacing w:line="276" w:lineRule="auto"/>
        <w:rPr>
          <w:rFonts w:ascii="Calibri"/>
        </w:rPr>
      </w:pPr>
    </w:p>
    <w:p w14:paraId="689F2263" w14:textId="77777777" w:rsidR="00D7750F" w:rsidRPr="00FB10EF" w:rsidRDefault="00D7750F" w:rsidP="001647C3">
      <w:pPr>
        <w:pStyle w:val="a3"/>
        <w:spacing w:line="276" w:lineRule="auto"/>
        <w:rPr>
          <w:rFonts w:ascii="Calibri"/>
        </w:rPr>
      </w:pPr>
    </w:p>
    <w:p w14:paraId="3BF71B43" w14:textId="77777777" w:rsidR="00D7750F" w:rsidRPr="00FB10EF" w:rsidRDefault="00D7750F" w:rsidP="001647C3">
      <w:pPr>
        <w:pStyle w:val="a3"/>
        <w:spacing w:line="276" w:lineRule="auto"/>
        <w:rPr>
          <w:rFonts w:ascii="Calibri"/>
        </w:rPr>
      </w:pPr>
    </w:p>
    <w:bookmarkEnd w:id="4"/>
    <w:p w14:paraId="438290A5" w14:textId="77777777" w:rsidR="00FB10EF" w:rsidRPr="00FB10EF" w:rsidRDefault="00FB10EF" w:rsidP="00FB10EF">
      <w:pPr>
        <w:spacing w:line="276" w:lineRule="auto"/>
        <w:jc w:val="center"/>
        <w:rPr>
          <w:b/>
          <w:bCs/>
          <w:sz w:val="32"/>
          <w:szCs w:val="32"/>
          <w:lang w:eastAsia="zh-CN"/>
        </w:rPr>
      </w:pPr>
      <w:r w:rsidRPr="00FB10EF">
        <w:rPr>
          <w:b/>
          <w:bCs/>
          <w:sz w:val="32"/>
          <w:szCs w:val="32"/>
          <w:lang w:eastAsia="zh-CN"/>
        </w:rPr>
        <w:t>Выполнение работ по разработке документации по планировке (проект планировки и проект межевания) территории в селе Борисовка в районе улицы Пионерская, улицы Советская с выполнением отчета об инженерно-геодезических изысканиях</w:t>
      </w:r>
    </w:p>
    <w:p w14:paraId="11DDB761" w14:textId="15902061" w:rsidR="00D7750F" w:rsidRPr="00FB10EF" w:rsidRDefault="00D7750F" w:rsidP="001647C3">
      <w:pPr>
        <w:spacing w:line="276" w:lineRule="auto"/>
        <w:jc w:val="center"/>
        <w:rPr>
          <w:b/>
          <w:sz w:val="32"/>
          <w:szCs w:val="32"/>
        </w:rPr>
      </w:pPr>
    </w:p>
    <w:p w14:paraId="01D0B625" w14:textId="77777777" w:rsidR="00D7750F" w:rsidRPr="00FB10EF" w:rsidRDefault="00D7750F" w:rsidP="001647C3">
      <w:pPr>
        <w:spacing w:line="276" w:lineRule="auto"/>
        <w:jc w:val="center"/>
        <w:rPr>
          <w:b/>
          <w:sz w:val="32"/>
          <w:szCs w:val="32"/>
        </w:rPr>
      </w:pPr>
    </w:p>
    <w:p w14:paraId="3EE85BDE" w14:textId="77777777" w:rsidR="00EA0872" w:rsidRPr="00FB10EF" w:rsidRDefault="00EA0872" w:rsidP="001647C3">
      <w:pPr>
        <w:spacing w:line="276" w:lineRule="auto"/>
        <w:jc w:val="center"/>
        <w:rPr>
          <w:b/>
          <w:sz w:val="36"/>
        </w:rPr>
      </w:pPr>
    </w:p>
    <w:p w14:paraId="731936DA" w14:textId="4F79898F" w:rsidR="009472E2" w:rsidRPr="00FB10EF" w:rsidRDefault="009472E2" w:rsidP="001647C3">
      <w:pPr>
        <w:pStyle w:val="21"/>
        <w:spacing w:line="276" w:lineRule="auto"/>
        <w:ind w:left="0"/>
        <w:jc w:val="center"/>
        <w:rPr>
          <w:rFonts w:ascii="Times New Roman" w:hAnsi="Times New Roman" w:cs="Times New Roman"/>
        </w:rPr>
      </w:pPr>
      <w:r w:rsidRPr="00FB10EF">
        <w:rPr>
          <w:rFonts w:ascii="Times New Roman" w:hAnsi="Times New Roman" w:cs="Times New Roman"/>
        </w:rPr>
        <w:t>Основная (</w:t>
      </w:r>
      <w:r w:rsidR="00DA320F" w:rsidRPr="00FB10EF">
        <w:rPr>
          <w:rFonts w:ascii="Times New Roman" w:hAnsi="Times New Roman" w:cs="Times New Roman"/>
        </w:rPr>
        <w:t>утверждаемая) часть</w:t>
      </w:r>
      <w:r w:rsidRPr="00FB10EF">
        <w:rPr>
          <w:rFonts w:ascii="Times New Roman" w:hAnsi="Times New Roman" w:cs="Times New Roman"/>
        </w:rPr>
        <w:t xml:space="preserve"> проекта планировки территории</w:t>
      </w:r>
    </w:p>
    <w:p w14:paraId="295A4CEC" w14:textId="77777777" w:rsidR="005E0788" w:rsidRPr="00FB10EF" w:rsidRDefault="005E0788" w:rsidP="001647C3">
      <w:pPr>
        <w:pStyle w:val="a3"/>
        <w:spacing w:line="276" w:lineRule="auto"/>
        <w:jc w:val="center"/>
        <w:rPr>
          <w:sz w:val="32"/>
          <w:szCs w:val="32"/>
        </w:rPr>
      </w:pPr>
      <w:r w:rsidRPr="00FB10EF">
        <w:rPr>
          <w:rFonts w:eastAsia="Arial"/>
          <w:sz w:val="32"/>
          <w:szCs w:val="32"/>
        </w:rPr>
        <w:t>Текстовая часть</w:t>
      </w:r>
      <w:r w:rsidRPr="00FB10EF">
        <w:rPr>
          <w:sz w:val="32"/>
          <w:szCs w:val="32"/>
        </w:rPr>
        <w:t xml:space="preserve"> </w:t>
      </w:r>
    </w:p>
    <w:p w14:paraId="0845B9CD" w14:textId="77777777" w:rsidR="009472E2" w:rsidRPr="00FB10EF" w:rsidRDefault="009472E2" w:rsidP="001647C3">
      <w:pPr>
        <w:pStyle w:val="a3"/>
        <w:spacing w:line="276" w:lineRule="auto"/>
        <w:jc w:val="center"/>
        <w:rPr>
          <w:sz w:val="32"/>
        </w:rPr>
      </w:pPr>
      <w:r w:rsidRPr="00FB10EF">
        <w:rPr>
          <w:sz w:val="32"/>
        </w:rPr>
        <w:t>Том 1</w:t>
      </w:r>
    </w:p>
    <w:p w14:paraId="75F5AC8F" w14:textId="77777777" w:rsidR="009472E2" w:rsidRPr="00FB10EF" w:rsidRDefault="009472E2" w:rsidP="001647C3">
      <w:pPr>
        <w:pStyle w:val="a3"/>
        <w:spacing w:line="276" w:lineRule="auto"/>
        <w:jc w:val="center"/>
        <w:rPr>
          <w:sz w:val="32"/>
        </w:rPr>
      </w:pPr>
      <w:r w:rsidRPr="00FB10EF">
        <w:rPr>
          <w:sz w:val="32"/>
        </w:rPr>
        <w:t>Раздел 1</w:t>
      </w:r>
    </w:p>
    <w:p w14:paraId="6CE9E7E7" w14:textId="5BF1982A" w:rsidR="00643479" w:rsidRPr="00FB10EF" w:rsidRDefault="00643479" w:rsidP="001647C3">
      <w:pPr>
        <w:pStyle w:val="a3"/>
        <w:spacing w:line="276" w:lineRule="auto"/>
        <w:rPr>
          <w:rFonts w:ascii="Calibri"/>
        </w:rPr>
      </w:pPr>
    </w:p>
    <w:p w14:paraId="5E676EB4" w14:textId="410EDB5D" w:rsidR="00DA320F" w:rsidRPr="00FB10EF" w:rsidRDefault="00DA320F" w:rsidP="001647C3">
      <w:pPr>
        <w:pStyle w:val="a3"/>
        <w:spacing w:line="276" w:lineRule="auto"/>
        <w:rPr>
          <w:rFonts w:ascii="Calibri"/>
        </w:rPr>
      </w:pPr>
    </w:p>
    <w:p w14:paraId="72024ECE" w14:textId="77777777" w:rsidR="00DA320F" w:rsidRPr="00FB10EF" w:rsidRDefault="00DA320F" w:rsidP="001647C3">
      <w:pPr>
        <w:pStyle w:val="a3"/>
        <w:spacing w:line="276" w:lineRule="auto"/>
        <w:rPr>
          <w:rFonts w:ascii="Calibri"/>
        </w:rPr>
      </w:pPr>
    </w:p>
    <w:tbl>
      <w:tblPr>
        <w:tblW w:w="0" w:type="auto"/>
        <w:tblInd w:w="3652" w:type="dxa"/>
        <w:tblLook w:val="04A0" w:firstRow="1" w:lastRow="0" w:firstColumn="1" w:lastColumn="0" w:noHBand="0" w:noVBand="1"/>
      </w:tblPr>
      <w:tblGrid>
        <w:gridCol w:w="2126"/>
        <w:gridCol w:w="4144"/>
      </w:tblGrid>
      <w:tr w:rsidR="002D40B3" w:rsidRPr="00FB10EF" w14:paraId="132A2A0B" w14:textId="77777777" w:rsidTr="00044324">
        <w:trPr>
          <w:trHeight w:val="340"/>
        </w:trPr>
        <w:tc>
          <w:tcPr>
            <w:tcW w:w="2126" w:type="dxa"/>
            <w:shd w:val="clear" w:color="auto" w:fill="auto"/>
            <w:vAlign w:val="center"/>
          </w:tcPr>
          <w:p w14:paraId="64726FCB" w14:textId="77777777" w:rsidR="002D40B3" w:rsidRPr="00FB10EF" w:rsidRDefault="002D40B3" w:rsidP="001647C3">
            <w:pPr>
              <w:spacing w:line="276" w:lineRule="auto"/>
              <w:rPr>
                <w:sz w:val="28"/>
                <w:szCs w:val="28"/>
              </w:rPr>
            </w:pPr>
            <w:bookmarkStart w:id="5" w:name="_Hlk54645251"/>
            <w:r w:rsidRPr="00FB10EF">
              <w:rPr>
                <w:sz w:val="28"/>
                <w:szCs w:val="28"/>
              </w:rPr>
              <w:t>Исполнитель:</w:t>
            </w:r>
          </w:p>
        </w:tc>
        <w:tc>
          <w:tcPr>
            <w:tcW w:w="4144" w:type="dxa"/>
            <w:shd w:val="clear" w:color="auto" w:fill="auto"/>
            <w:vAlign w:val="center"/>
          </w:tcPr>
          <w:p w14:paraId="1537A7B9" w14:textId="0877D192" w:rsidR="002D40B3" w:rsidRPr="00FB10EF" w:rsidRDefault="002D40B3" w:rsidP="001647C3">
            <w:pPr>
              <w:spacing w:line="276" w:lineRule="auto"/>
              <w:rPr>
                <w:sz w:val="28"/>
                <w:szCs w:val="28"/>
              </w:rPr>
            </w:pPr>
            <w:r w:rsidRPr="00FB10EF">
              <w:rPr>
                <w:sz w:val="28"/>
                <w:szCs w:val="28"/>
              </w:rPr>
              <w:t>ООО «</w:t>
            </w:r>
            <w:proofErr w:type="spellStart"/>
            <w:r w:rsidR="005533F7" w:rsidRPr="00FB10EF">
              <w:rPr>
                <w:sz w:val="28"/>
                <w:szCs w:val="28"/>
              </w:rPr>
              <w:t>ИнжкадастрВлад</w:t>
            </w:r>
            <w:proofErr w:type="spellEnd"/>
            <w:r w:rsidR="005533F7" w:rsidRPr="00FB10EF">
              <w:rPr>
                <w:sz w:val="28"/>
                <w:szCs w:val="28"/>
              </w:rPr>
              <w:t>-ДВ</w:t>
            </w:r>
            <w:r w:rsidRPr="00FB10EF">
              <w:rPr>
                <w:sz w:val="28"/>
                <w:szCs w:val="28"/>
              </w:rPr>
              <w:t>»</w:t>
            </w:r>
          </w:p>
        </w:tc>
      </w:tr>
    </w:tbl>
    <w:p w14:paraId="539BA68F" w14:textId="77777777" w:rsidR="002D40B3" w:rsidRPr="00FB10EF" w:rsidRDefault="002D40B3" w:rsidP="001647C3">
      <w:pPr>
        <w:pStyle w:val="a3"/>
        <w:spacing w:line="276" w:lineRule="auto"/>
        <w:rPr>
          <w:rFonts w:ascii="Calibri"/>
        </w:rPr>
      </w:pPr>
    </w:p>
    <w:p w14:paraId="1551AF7E" w14:textId="77777777" w:rsidR="002D40B3" w:rsidRPr="00FB10EF" w:rsidRDefault="002D40B3" w:rsidP="001647C3">
      <w:pPr>
        <w:pStyle w:val="a3"/>
        <w:spacing w:line="276" w:lineRule="auto"/>
        <w:rPr>
          <w:rFonts w:ascii="Calibri"/>
        </w:rPr>
      </w:pPr>
    </w:p>
    <w:p w14:paraId="79C62BB1" w14:textId="77777777" w:rsidR="00643479" w:rsidRPr="00FB10EF" w:rsidRDefault="00643479" w:rsidP="001647C3">
      <w:pPr>
        <w:pStyle w:val="a3"/>
        <w:spacing w:line="276" w:lineRule="auto"/>
        <w:rPr>
          <w:rFonts w:ascii="Calibri"/>
          <w:sz w:val="35"/>
        </w:rPr>
      </w:pPr>
    </w:p>
    <w:p w14:paraId="42872AF9" w14:textId="0A35248B" w:rsidR="00AB1C5C" w:rsidRPr="00FB10EF" w:rsidRDefault="005533F7" w:rsidP="001647C3">
      <w:pPr>
        <w:pStyle w:val="a3"/>
        <w:tabs>
          <w:tab w:val="left" w:pos="4536"/>
          <w:tab w:val="left" w:pos="5591"/>
          <w:tab w:val="left" w:pos="8251"/>
          <w:tab w:val="left" w:pos="8303"/>
        </w:tabs>
        <w:spacing w:line="276" w:lineRule="auto"/>
        <w:ind w:hanging="2"/>
      </w:pPr>
      <w:r w:rsidRPr="00FB10EF">
        <w:t xml:space="preserve">    </w:t>
      </w:r>
      <w:r w:rsidR="008E4BA1" w:rsidRPr="00FB10EF">
        <w:t>Генеральный д</w:t>
      </w:r>
      <w:r w:rsidR="00AB1C5C" w:rsidRPr="00FB10EF">
        <w:t>иректор_________________________________</w:t>
      </w:r>
      <w:r w:rsidR="00E7638B" w:rsidRPr="00FB10EF">
        <w:t>___</w:t>
      </w:r>
      <w:r w:rsidR="00AB1C5C" w:rsidRPr="00FB10EF">
        <w:t xml:space="preserve"> </w:t>
      </w:r>
      <w:r w:rsidRPr="00FB10EF">
        <w:t>Д. И. Анциферов</w:t>
      </w:r>
    </w:p>
    <w:p w14:paraId="33C7912F" w14:textId="77777777" w:rsidR="00DA320F" w:rsidRPr="00FB10EF" w:rsidRDefault="00DA320F" w:rsidP="001647C3">
      <w:pPr>
        <w:pStyle w:val="a3"/>
        <w:tabs>
          <w:tab w:val="left" w:pos="4536"/>
          <w:tab w:val="left" w:pos="5591"/>
          <w:tab w:val="left" w:pos="8251"/>
          <w:tab w:val="left" w:pos="8303"/>
        </w:tabs>
        <w:spacing w:line="276" w:lineRule="auto"/>
        <w:ind w:hanging="2"/>
      </w:pPr>
    </w:p>
    <w:p w14:paraId="56886E18" w14:textId="6AD6452A" w:rsidR="00643479" w:rsidRPr="00FB10EF" w:rsidRDefault="00496008" w:rsidP="001647C3">
      <w:pPr>
        <w:pStyle w:val="a3"/>
        <w:tabs>
          <w:tab w:val="left" w:pos="4702"/>
          <w:tab w:val="left" w:pos="5617"/>
          <w:tab w:val="left" w:pos="8622"/>
          <w:tab w:val="left" w:pos="8675"/>
        </w:tabs>
        <w:spacing w:line="276" w:lineRule="auto"/>
        <w:ind w:hanging="2"/>
        <w:jc w:val="center"/>
      </w:pPr>
      <w:r w:rsidRPr="00FB10EF">
        <w:t>Главный</w:t>
      </w:r>
      <w:r w:rsidR="00E7638B" w:rsidRPr="00FB10EF">
        <w:t xml:space="preserve"> </w:t>
      </w:r>
      <w:r w:rsidRPr="00FB10EF">
        <w:t>инженер</w:t>
      </w:r>
      <w:r w:rsidR="00E7638B" w:rsidRPr="00FB10EF">
        <w:t xml:space="preserve"> </w:t>
      </w:r>
      <w:r w:rsidRPr="00FB10EF">
        <w:t>проекта __________________________________</w:t>
      </w:r>
      <w:r w:rsidR="00D7750F" w:rsidRPr="00FB10EF">
        <w:t xml:space="preserve">А. В. </w:t>
      </w:r>
      <w:r w:rsidR="00FB10EF" w:rsidRPr="00FB10EF">
        <w:rPr>
          <w:spacing w:val="-3"/>
        </w:rPr>
        <w:t>Тыщенко</w:t>
      </w:r>
    </w:p>
    <w:bookmarkEnd w:id="5"/>
    <w:p w14:paraId="3D3E3DF4" w14:textId="77777777" w:rsidR="005E0788" w:rsidRPr="00FB10EF" w:rsidRDefault="005E0788" w:rsidP="001647C3">
      <w:pPr>
        <w:pStyle w:val="a3"/>
        <w:spacing w:before="6" w:line="276" w:lineRule="auto"/>
        <w:rPr>
          <w:sz w:val="43"/>
        </w:rPr>
      </w:pPr>
    </w:p>
    <w:p w14:paraId="17DB7D9A" w14:textId="77777777" w:rsidR="005E0788" w:rsidRPr="00FB10EF" w:rsidRDefault="005E0788" w:rsidP="001647C3">
      <w:pPr>
        <w:pStyle w:val="a3"/>
        <w:spacing w:before="6" w:line="276" w:lineRule="auto"/>
        <w:rPr>
          <w:sz w:val="43"/>
        </w:rPr>
      </w:pPr>
    </w:p>
    <w:p w14:paraId="5A6E4D1E" w14:textId="03936F62" w:rsidR="005E0788" w:rsidRPr="00FB10EF" w:rsidRDefault="005E0788" w:rsidP="001647C3">
      <w:pPr>
        <w:pStyle w:val="a3"/>
        <w:spacing w:before="6" w:line="276" w:lineRule="auto"/>
        <w:rPr>
          <w:sz w:val="43"/>
        </w:rPr>
      </w:pPr>
    </w:p>
    <w:p w14:paraId="03868D91" w14:textId="77777777" w:rsidR="00DA320F" w:rsidRPr="00FB10EF" w:rsidRDefault="00DA320F" w:rsidP="001647C3">
      <w:pPr>
        <w:pStyle w:val="a3"/>
        <w:spacing w:before="6" w:line="276" w:lineRule="auto"/>
        <w:rPr>
          <w:sz w:val="43"/>
        </w:rPr>
      </w:pPr>
    </w:p>
    <w:p w14:paraId="351F9021" w14:textId="77777777" w:rsidR="00643479" w:rsidRPr="00FB10EF" w:rsidRDefault="00DA320F" w:rsidP="001647C3">
      <w:pPr>
        <w:pStyle w:val="a3"/>
        <w:spacing w:before="11" w:line="276" w:lineRule="auto"/>
        <w:jc w:val="center"/>
      </w:pPr>
      <w:r w:rsidRPr="00FB10EF">
        <w:t>Владивосток</w:t>
      </w:r>
    </w:p>
    <w:p w14:paraId="6804B9CB" w14:textId="76F25F57" w:rsidR="00DA320F" w:rsidRPr="00FB10EF" w:rsidRDefault="00DA320F" w:rsidP="001647C3">
      <w:pPr>
        <w:pStyle w:val="a3"/>
        <w:spacing w:before="11" w:line="276" w:lineRule="auto"/>
        <w:jc w:val="center"/>
        <w:sectPr w:rsidR="00DA320F" w:rsidRPr="00FB10EF" w:rsidSect="003E0DA9">
          <w:pgSz w:w="11910" w:h="16840"/>
          <w:pgMar w:top="2000" w:right="570" w:bottom="280" w:left="840" w:header="714" w:footer="0" w:gutter="0"/>
          <w:cols w:space="720"/>
        </w:sectPr>
      </w:pPr>
      <w:r w:rsidRPr="00FB10EF">
        <w:t>202</w:t>
      </w:r>
      <w:r w:rsidR="00FB10EF" w:rsidRPr="00FB10EF">
        <w:t>4</w:t>
      </w:r>
    </w:p>
    <w:p w14:paraId="18588B5F" w14:textId="77777777" w:rsidR="006F63CD" w:rsidRPr="00C936CC" w:rsidRDefault="0008126B" w:rsidP="001647C3">
      <w:pPr>
        <w:spacing w:line="276" w:lineRule="auto"/>
        <w:jc w:val="center"/>
        <w:rPr>
          <w:b/>
          <w:sz w:val="28"/>
        </w:rPr>
      </w:pPr>
      <w:r w:rsidRPr="00C936CC">
        <w:rPr>
          <w:b/>
          <w:sz w:val="28"/>
        </w:rPr>
        <w:lastRenderedPageBreak/>
        <w:t>Состав проекта</w:t>
      </w:r>
    </w:p>
    <w:tbl>
      <w:tblPr>
        <w:tblStyle w:val="TableNormal"/>
        <w:tblW w:w="1020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4"/>
        <w:gridCol w:w="7796"/>
        <w:gridCol w:w="1275"/>
      </w:tblGrid>
      <w:tr w:rsidR="002144EF" w:rsidRPr="00667C4E" w14:paraId="22FEEB08" w14:textId="77777777" w:rsidTr="00677912">
        <w:trPr>
          <w:trHeight w:val="593"/>
        </w:trPr>
        <w:tc>
          <w:tcPr>
            <w:tcW w:w="1134" w:type="dxa"/>
          </w:tcPr>
          <w:p w14:paraId="14686F3A" w14:textId="77777777" w:rsidR="002144EF" w:rsidRPr="00667C4E" w:rsidRDefault="002144EF" w:rsidP="00677912">
            <w:pPr>
              <w:spacing w:line="276" w:lineRule="auto"/>
              <w:rPr>
                <w:rFonts w:eastAsia="Arial"/>
                <w:sz w:val="26"/>
                <w:szCs w:val="26"/>
              </w:rPr>
            </w:pPr>
            <w:bookmarkStart w:id="6" w:name="_Hlk58833003"/>
            <w:r w:rsidRPr="00667C4E">
              <w:rPr>
                <w:rFonts w:eastAsia="Arial"/>
                <w:sz w:val="26"/>
                <w:szCs w:val="26"/>
              </w:rPr>
              <w:t>№</w:t>
            </w:r>
            <w:r>
              <w:rPr>
                <w:rFonts w:eastAsia="Arial"/>
                <w:sz w:val="26"/>
                <w:szCs w:val="26"/>
              </w:rPr>
              <w:t xml:space="preserve"> </w:t>
            </w:r>
            <w:r w:rsidRPr="00667C4E">
              <w:rPr>
                <w:rFonts w:eastAsia="Arial"/>
                <w:sz w:val="26"/>
                <w:szCs w:val="26"/>
              </w:rPr>
              <w:t>п/п</w:t>
            </w:r>
          </w:p>
        </w:tc>
        <w:tc>
          <w:tcPr>
            <w:tcW w:w="7796" w:type="dxa"/>
          </w:tcPr>
          <w:p w14:paraId="057FB813" w14:textId="77777777" w:rsidR="002144EF" w:rsidRPr="00667C4E" w:rsidRDefault="002144EF" w:rsidP="00677912">
            <w:pPr>
              <w:spacing w:line="276" w:lineRule="auto"/>
              <w:jc w:val="center"/>
              <w:rPr>
                <w:rFonts w:eastAsia="Arial"/>
                <w:sz w:val="26"/>
                <w:szCs w:val="26"/>
              </w:rPr>
            </w:pPr>
            <w:r w:rsidRPr="00667C4E">
              <w:rPr>
                <w:rFonts w:eastAsia="Arial"/>
                <w:sz w:val="26"/>
                <w:szCs w:val="26"/>
              </w:rPr>
              <w:t>Наименование</w:t>
            </w:r>
          </w:p>
        </w:tc>
        <w:tc>
          <w:tcPr>
            <w:tcW w:w="1275" w:type="dxa"/>
          </w:tcPr>
          <w:p w14:paraId="0FC566A1" w14:textId="77777777" w:rsidR="002144EF" w:rsidRPr="00667C4E" w:rsidRDefault="002144EF" w:rsidP="00677912">
            <w:pPr>
              <w:spacing w:line="276" w:lineRule="auto"/>
              <w:rPr>
                <w:rFonts w:eastAsia="Arial"/>
                <w:sz w:val="26"/>
                <w:szCs w:val="26"/>
              </w:rPr>
            </w:pPr>
            <w:r w:rsidRPr="00667C4E">
              <w:rPr>
                <w:rFonts w:eastAsia="Arial"/>
                <w:sz w:val="26"/>
                <w:szCs w:val="26"/>
              </w:rPr>
              <w:t>Масштаб</w:t>
            </w:r>
          </w:p>
        </w:tc>
      </w:tr>
      <w:tr w:rsidR="002144EF" w:rsidRPr="00667C4E" w14:paraId="43BAF600" w14:textId="77777777" w:rsidTr="00677912">
        <w:trPr>
          <w:trHeight w:val="221"/>
        </w:trPr>
        <w:tc>
          <w:tcPr>
            <w:tcW w:w="1134" w:type="dxa"/>
          </w:tcPr>
          <w:p w14:paraId="288B62C1" w14:textId="77777777" w:rsidR="002144EF" w:rsidRPr="00667C4E" w:rsidRDefault="002144EF" w:rsidP="00677912">
            <w:pPr>
              <w:spacing w:line="276" w:lineRule="auto"/>
              <w:jc w:val="center"/>
              <w:rPr>
                <w:rFonts w:eastAsia="Arial"/>
                <w:sz w:val="26"/>
                <w:szCs w:val="26"/>
              </w:rPr>
            </w:pPr>
            <w:r w:rsidRPr="00667C4E">
              <w:rPr>
                <w:rFonts w:eastAsia="Arial"/>
                <w:sz w:val="26"/>
                <w:szCs w:val="26"/>
              </w:rPr>
              <w:t>1</w:t>
            </w:r>
          </w:p>
        </w:tc>
        <w:tc>
          <w:tcPr>
            <w:tcW w:w="7796" w:type="dxa"/>
          </w:tcPr>
          <w:p w14:paraId="06585F95" w14:textId="77777777" w:rsidR="002144EF" w:rsidRPr="00667C4E" w:rsidRDefault="002144EF" w:rsidP="00677912">
            <w:pPr>
              <w:spacing w:line="276" w:lineRule="auto"/>
              <w:jc w:val="center"/>
              <w:rPr>
                <w:rFonts w:eastAsia="Arial"/>
                <w:sz w:val="26"/>
                <w:szCs w:val="26"/>
              </w:rPr>
            </w:pPr>
            <w:r w:rsidRPr="00667C4E">
              <w:rPr>
                <w:rFonts w:eastAsia="Arial"/>
                <w:sz w:val="26"/>
                <w:szCs w:val="26"/>
              </w:rPr>
              <w:t>2</w:t>
            </w:r>
          </w:p>
        </w:tc>
        <w:tc>
          <w:tcPr>
            <w:tcW w:w="1275" w:type="dxa"/>
          </w:tcPr>
          <w:p w14:paraId="075785F6" w14:textId="77777777" w:rsidR="002144EF" w:rsidRPr="00667C4E" w:rsidRDefault="002144EF" w:rsidP="00677912">
            <w:pPr>
              <w:spacing w:line="276" w:lineRule="auto"/>
              <w:jc w:val="center"/>
              <w:rPr>
                <w:rFonts w:eastAsia="Arial"/>
                <w:sz w:val="26"/>
                <w:szCs w:val="26"/>
              </w:rPr>
            </w:pPr>
            <w:r w:rsidRPr="00667C4E">
              <w:rPr>
                <w:rFonts w:eastAsia="Arial"/>
                <w:sz w:val="26"/>
                <w:szCs w:val="26"/>
              </w:rPr>
              <w:t>3</w:t>
            </w:r>
          </w:p>
        </w:tc>
      </w:tr>
      <w:tr w:rsidR="002144EF" w:rsidRPr="00667C4E" w14:paraId="7ACCA60A" w14:textId="77777777" w:rsidTr="00677912">
        <w:trPr>
          <w:trHeight w:val="278"/>
        </w:trPr>
        <w:tc>
          <w:tcPr>
            <w:tcW w:w="1134" w:type="dxa"/>
          </w:tcPr>
          <w:p w14:paraId="767C2A59" w14:textId="77777777" w:rsidR="002144EF" w:rsidRPr="00667C4E" w:rsidRDefault="002144EF" w:rsidP="00677912">
            <w:pPr>
              <w:spacing w:line="276" w:lineRule="auto"/>
              <w:jc w:val="center"/>
              <w:rPr>
                <w:rFonts w:eastAsia="Arial"/>
                <w:sz w:val="26"/>
                <w:szCs w:val="26"/>
              </w:rPr>
            </w:pPr>
          </w:p>
        </w:tc>
        <w:tc>
          <w:tcPr>
            <w:tcW w:w="7796" w:type="dxa"/>
          </w:tcPr>
          <w:p w14:paraId="14719C0F" w14:textId="77777777" w:rsidR="002144EF" w:rsidRPr="00667C4E" w:rsidRDefault="002144EF" w:rsidP="00677912">
            <w:pPr>
              <w:spacing w:line="276" w:lineRule="auto"/>
              <w:jc w:val="center"/>
              <w:rPr>
                <w:rFonts w:eastAsia="Arial"/>
                <w:sz w:val="26"/>
                <w:szCs w:val="26"/>
              </w:rPr>
            </w:pPr>
            <w:r w:rsidRPr="00667C4E">
              <w:rPr>
                <w:rFonts w:eastAsia="Arial"/>
                <w:sz w:val="26"/>
                <w:szCs w:val="26"/>
              </w:rPr>
              <w:t>Проект планировки территории</w:t>
            </w:r>
          </w:p>
        </w:tc>
        <w:tc>
          <w:tcPr>
            <w:tcW w:w="1275" w:type="dxa"/>
          </w:tcPr>
          <w:p w14:paraId="657CAB83" w14:textId="77777777" w:rsidR="002144EF" w:rsidRPr="00667C4E" w:rsidRDefault="002144EF" w:rsidP="00677912">
            <w:pPr>
              <w:spacing w:line="276" w:lineRule="auto"/>
              <w:jc w:val="center"/>
              <w:rPr>
                <w:rFonts w:eastAsia="Arial"/>
                <w:sz w:val="26"/>
                <w:szCs w:val="26"/>
              </w:rPr>
            </w:pPr>
          </w:p>
        </w:tc>
      </w:tr>
      <w:tr w:rsidR="002144EF" w:rsidRPr="00667C4E" w14:paraId="79E97496" w14:textId="77777777" w:rsidTr="00677912">
        <w:trPr>
          <w:trHeight w:val="221"/>
        </w:trPr>
        <w:tc>
          <w:tcPr>
            <w:tcW w:w="1134" w:type="dxa"/>
          </w:tcPr>
          <w:p w14:paraId="180ACB97" w14:textId="77777777" w:rsidR="002144EF" w:rsidRPr="00667C4E" w:rsidRDefault="002144EF" w:rsidP="00677912">
            <w:pPr>
              <w:spacing w:line="276" w:lineRule="auto"/>
              <w:jc w:val="center"/>
              <w:rPr>
                <w:rFonts w:eastAsia="Arial"/>
                <w:sz w:val="26"/>
                <w:szCs w:val="26"/>
              </w:rPr>
            </w:pPr>
            <w:r w:rsidRPr="00667C4E">
              <w:rPr>
                <w:rFonts w:eastAsia="Arial"/>
                <w:sz w:val="26"/>
                <w:szCs w:val="26"/>
              </w:rPr>
              <w:t>ТОМ 1</w:t>
            </w:r>
          </w:p>
        </w:tc>
        <w:tc>
          <w:tcPr>
            <w:tcW w:w="7796" w:type="dxa"/>
          </w:tcPr>
          <w:p w14:paraId="7131205E" w14:textId="77777777" w:rsidR="002144EF" w:rsidRPr="00667C4E" w:rsidRDefault="002144EF" w:rsidP="00677912">
            <w:pPr>
              <w:spacing w:line="276" w:lineRule="auto"/>
              <w:jc w:val="both"/>
              <w:rPr>
                <w:rFonts w:eastAsia="Arial"/>
                <w:sz w:val="26"/>
                <w:szCs w:val="26"/>
              </w:rPr>
            </w:pPr>
            <w:r w:rsidRPr="00667C4E">
              <w:rPr>
                <w:rFonts w:eastAsia="Arial"/>
                <w:sz w:val="26"/>
                <w:szCs w:val="26"/>
              </w:rPr>
              <w:t>Основная (утверждаемая) часть</w:t>
            </w:r>
          </w:p>
        </w:tc>
        <w:tc>
          <w:tcPr>
            <w:tcW w:w="1275" w:type="dxa"/>
          </w:tcPr>
          <w:p w14:paraId="04B39F0D" w14:textId="77777777" w:rsidR="002144EF" w:rsidRPr="00667C4E" w:rsidRDefault="002144EF" w:rsidP="00677912">
            <w:pPr>
              <w:spacing w:line="276" w:lineRule="auto"/>
              <w:jc w:val="center"/>
              <w:rPr>
                <w:rFonts w:eastAsia="Arial"/>
                <w:sz w:val="26"/>
                <w:szCs w:val="26"/>
              </w:rPr>
            </w:pPr>
          </w:p>
        </w:tc>
      </w:tr>
      <w:tr w:rsidR="002144EF" w:rsidRPr="00667C4E" w14:paraId="65236A34" w14:textId="77777777" w:rsidTr="00677912">
        <w:trPr>
          <w:trHeight w:val="221"/>
        </w:trPr>
        <w:tc>
          <w:tcPr>
            <w:tcW w:w="1134" w:type="dxa"/>
          </w:tcPr>
          <w:p w14:paraId="0C2A878C" w14:textId="77777777" w:rsidR="002144EF" w:rsidRPr="00667C4E" w:rsidRDefault="002144EF" w:rsidP="00677912">
            <w:pPr>
              <w:spacing w:line="276" w:lineRule="auto"/>
              <w:jc w:val="center"/>
              <w:rPr>
                <w:rFonts w:eastAsia="Arial"/>
                <w:sz w:val="26"/>
                <w:szCs w:val="26"/>
              </w:rPr>
            </w:pPr>
            <w:r w:rsidRPr="00667C4E">
              <w:rPr>
                <w:rFonts w:eastAsia="Arial"/>
                <w:sz w:val="26"/>
                <w:szCs w:val="26"/>
              </w:rPr>
              <w:t>Раздел 1</w:t>
            </w:r>
          </w:p>
        </w:tc>
        <w:tc>
          <w:tcPr>
            <w:tcW w:w="7796" w:type="dxa"/>
          </w:tcPr>
          <w:p w14:paraId="569EAC72" w14:textId="77777777" w:rsidR="002144EF" w:rsidRPr="00667C4E" w:rsidRDefault="002144EF" w:rsidP="00677912">
            <w:pPr>
              <w:spacing w:line="276" w:lineRule="auto"/>
              <w:jc w:val="both"/>
              <w:rPr>
                <w:rFonts w:eastAsia="Arial"/>
                <w:sz w:val="26"/>
                <w:szCs w:val="26"/>
              </w:rPr>
            </w:pPr>
            <w:r w:rsidRPr="00667C4E">
              <w:rPr>
                <w:rFonts w:eastAsia="Arial"/>
                <w:sz w:val="26"/>
                <w:szCs w:val="26"/>
              </w:rPr>
              <w:t>Текстовая часть</w:t>
            </w:r>
          </w:p>
        </w:tc>
        <w:tc>
          <w:tcPr>
            <w:tcW w:w="1275" w:type="dxa"/>
          </w:tcPr>
          <w:p w14:paraId="204A8029" w14:textId="77777777" w:rsidR="002144EF" w:rsidRPr="00667C4E" w:rsidRDefault="002144EF" w:rsidP="00677912">
            <w:pPr>
              <w:spacing w:line="276" w:lineRule="auto"/>
              <w:jc w:val="center"/>
              <w:rPr>
                <w:rFonts w:eastAsia="Arial"/>
                <w:sz w:val="26"/>
                <w:szCs w:val="26"/>
              </w:rPr>
            </w:pPr>
          </w:p>
        </w:tc>
      </w:tr>
      <w:tr w:rsidR="002144EF" w:rsidRPr="00667C4E" w14:paraId="37A5E714" w14:textId="77777777" w:rsidTr="00677912">
        <w:trPr>
          <w:trHeight w:val="221"/>
        </w:trPr>
        <w:tc>
          <w:tcPr>
            <w:tcW w:w="1134" w:type="dxa"/>
          </w:tcPr>
          <w:p w14:paraId="1AAE2768" w14:textId="77777777" w:rsidR="002144EF" w:rsidRPr="00667C4E" w:rsidRDefault="002144EF" w:rsidP="00677912">
            <w:pPr>
              <w:spacing w:line="276" w:lineRule="auto"/>
              <w:jc w:val="center"/>
              <w:rPr>
                <w:rFonts w:eastAsia="Arial"/>
                <w:sz w:val="26"/>
                <w:szCs w:val="26"/>
              </w:rPr>
            </w:pPr>
          </w:p>
        </w:tc>
        <w:tc>
          <w:tcPr>
            <w:tcW w:w="7796" w:type="dxa"/>
          </w:tcPr>
          <w:p w14:paraId="262A8472" w14:textId="77777777" w:rsidR="002144EF" w:rsidRPr="00667C4E" w:rsidRDefault="002144EF" w:rsidP="00677912">
            <w:pPr>
              <w:spacing w:line="276" w:lineRule="auto"/>
              <w:jc w:val="both"/>
              <w:rPr>
                <w:rFonts w:eastAsia="Arial"/>
                <w:sz w:val="26"/>
                <w:szCs w:val="26"/>
              </w:rPr>
            </w:pPr>
            <w:r w:rsidRPr="00667C4E">
              <w:rPr>
                <w:rFonts w:eastAsia="Arial"/>
                <w:sz w:val="26"/>
                <w:szCs w:val="26"/>
              </w:rPr>
              <w:t>Пояснительная записка проекта планировки территории</w:t>
            </w:r>
          </w:p>
        </w:tc>
        <w:tc>
          <w:tcPr>
            <w:tcW w:w="1275" w:type="dxa"/>
          </w:tcPr>
          <w:p w14:paraId="4827BDB7" w14:textId="77777777" w:rsidR="002144EF" w:rsidRPr="00667C4E" w:rsidRDefault="002144EF" w:rsidP="00677912">
            <w:pPr>
              <w:spacing w:line="276" w:lineRule="auto"/>
              <w:jc w:val="center"/>
              <w:rPr>
                <w:rFonts w:eastAsia="Arial"/>
                <w:sz w:val="26"/>
                <w:szCs w:val="26"/>
              </w:rPr>
            </w:pPr>
          </w:p>
        </w:tc>
      </w:tr>
      <w:tr w:rsidR="002144EF" w:rsidRPr="00667C4E" w14:paraId="3C3D03ED" w14:textId="77777777" w:rsidTr="00677912">
        <w:trPr>
          <w:trHeight w:val="221"/>
        </w:trPr>
        <w:tc>
          <w:tcPr>
            <w:tcW w:w="1134" w:type="dxa"/>
          </w:tcPr>
          <w:p w14:paraId="729EBCAF" w14:textId="77777777" w:rsidR="002144EF" w:rsidRPr="00667C4E" w:rsidRDefault="002144EF" w:rsidP="00677912">
            <w:pPr>
              <w:spacing w:line="276" w:lineRule="auto"/>
              <w:jc w:val="center"/>
              <w:rPr>
                <w:rFonts w:eastAsia="Arial"/>
                <w:sz w:val="26"/>
                <w:szCs w:val="26"/>
              </w:rPr>
            </w:pPr>
            <w:r w:rsidRPr="00667C4E">
              <w:rPr>
                <w:rFonts w:eastAsia="Arial"/>
                <w:sz w:val="26"/>
                <w:szCs w:val="26"/>
              </w:rPr>
              <w:t>Раздел 2</w:t>
            </w:r>
          </w:p>
        </w:tc>
        <w:tc>
          <w:tcPr>
            <w:tcW w:w="7796" w:type="dxa"/>
          </w:tcPr>
          <w:p w14:paraId="4EB97E48" w14:textId="77777777" w:rsidR="002144EF" w:rsidRPr="00667C4E" w:rsidRDefault="002144EF" w:rsidP="00677912">
            <w:pPr>
              <w:spacing w:line="276" w:lineRule="auto"/>
              <w:jc w:val="both"/>
              <w:rPr>
                <w:rFonts w:eastAsia="Arial"/>
                <w:sz w:val="26"/>
                <w:szCs w:val="26"/>
              </w:rPr>
            </w:pPr>
            <w:r w:rsidRPr="00667C4E">
              <w:rPr>
                <w:rFonts w:eastAsia="Arial"/>
                <w:sz w:val="26"/>
                <w:szCs w:val="26"/>
              </w:rPr>
              <w:t>Графическая часть</w:t>
            </w:r>
          </w:p>
        </w:tc>
        <w:tc>
          <w:tcPr>
            <w:tcW w:w="1275" w:type="dxa"/>
          </w:tcPr>
          <w:p w14:paraId="3D2E81F9" w14:textId="77777777" w:rsidR="002144EF" w:rsidRPr="00667C4E" w:rsidRDefault="002144EF" w:rsidP="00677912">
            <w:pPr>
              <w:spacing w:line="276" w:lineRule="auto"/>
              <w:jc w:val="center"/>
              <w:rPr>
                <w:rFonts w:eastAsia="Arial"/>
                <w:sz w:val="26"/>
                <w:szCs w:val="26"/>
              </w:rPr>
            </w:pPr>
          </w:p>
        </w:tc>
      </w:tr>
      <w:tr w:rsidR="002144EF" w:rsidRPr="00667C4E" w14:paraId="6150FC23" w14:textId="77777777" w:rsidTr="00677912">
        <w:trPr>
          <w:trHeight w:val="221"/>
        </w:trPr>
        <w:tc>
          <w:tcPr>
            <w:tcW w:w="1134" w:type="dxa"/>
          </w:tcPr>
          <w:p w14:paraId="0BCC661B" w14:textId="77777777" w:rsidR="002144EF" w:rsidRPr="00667C4E" w:rsidRDefault="002144EF" w:rsidP="00677912">
            <w:pPr>
              <w:spacing w:line="276" w:lineRule="auto"/>
              <w:jc w:val="center"/>
              <w:rPr>
                <w:rFonts w:eastAsia="Arial"/>
                <w:sz w:val="26"/>
                <w:szCs w:val="26"/>
              </w:rPr>
            </w:pPr>
            <w:r w:rsidRPr="00667C4E">
              <w:rPr>
                <w:rFonts w:eastAsia="Arial"/>
                <w:sz w:val="26"/>
                <w:szCs w:val="26"/>
              </w:rPr>
              <w:t>Лист 1</w:t>
            </w:r>
          </w:p>
        </w:tc>
        <w:tc>
          <w:tcPr>
            <w:tcW w:w="7796" w:type="dxa"/>
          </w:tcPr>
          <w:p w14:paraId="3B75C677" w14:textId="77777777" w:rsidR="002144EF" w:rsidRPr="00667C4E" w:rsidRDefault="002144EF" w:rsidP="00677912">
            <w:pPr>
              <w:spacing w:line="276" w:lineRule="auto"/>
              <w:jc w:val="both"/>
              <w:rPr>
                <w:rFonts w:eastAsia="Arial"/>
                <w:sz w:val="26"/>
                <w:szCs w:val="26"/>
              </w:rPr>
            </w:pPr>
            <w:r w:rsidRPr="00667C4E">
              <w:rPr>
                <w:rFonts w:eastAsia="Arial"/>
                <w:sz w:val="26"/>
                <w:szCs w:val="26"/>
              </w:rPr>
              <w:t>Чертеж планировки территории: красные линии, границы существующих и планируемых элементов планировочной структуры, границы зон планируемого размещения объектов капитального строительства. Чертеж красных линий</w:t>
            </w:r>
          </w:p>
        </w:tc>
        <w:tc>
          <w:tcPr>
            <w:tcW w:w="1275" w:type="dxa"/>
          </w:tcPr>
          <w:p w14:paraId="304BA6F6" w14:textId="77777777" w:rsidR="002144EF" w:rsidRPr="00667C4E" w:rsidRDefault="002144EF" w:rsidP="00677912">
            <w:pPr>
              <w:spacing w:line="276" w:lineRule="auto"/>
              <w:jc w:val="center"/>
              <w:rPr>
                <w:rFonts w:eastAsia="Arial"/>
                <w:sz w:val="26"/>
                <w:szCs w:val="26"/>
              </w:rPr>
            </w:pPr>
            <w:r w:rsidRPr="00667C4E">
              <w:rPr>
                <w:rFonts w:eastAsia="Arial"/>
                <w:sz w:val="26"/>
                <w:szCs w:val="26"/>
              </w:rPr>
              <w:t>1:1000</w:t>
            </w:r>
          </w:p>
        </w:tc>
      </w:tr>
      <w:tr w:rsidR="002144EF" w:rsidRPr="00667C4E" w14:paraId="43AC1652" w14:textId="77777777" w:rsidTr="00677912">
        <w:trPr>
          <w:trHeight w:val="274"/>
        </w:trPr>
        <w:tc>
          <w:tcPr>
            <w:tcW w:w="1134" w:type="dxa"/>
          </w:tcPr>
          <w:p w14:paraId="7AE5C392" w14:textId="77777777" w:rsidR="002144EF" w:rsidRPr="00667C4E" w:rsidRDefault="002144EF" w:rsidP="00677912">
            <w:pPr>
              <w:spacing w:line="276" w:lineRule="auto"/>
              <w:jc w:val="center"/>
              <w:rPr>
                <w:rFonts w:eastAsia="Arial"/>
                <w:sz w:val="26"/>
                <w:szCs w:val="26"/>
              </w:rPr>
            </w:pPr>
            <w:r w:rsidRPr="00667C4E">
              <w:rPr>
                <w:rFonts w:eastAsia="Arial"/>
                <w:sz w:val="26"/>
                <w:szCs w:val="26"/>
              </w:rPr>
              <w:t>ТОМ 2</w:t>
            </w:r>
          </w:p>
        </w:tc>
        <w:tc>
          <w:tcPr>
            <w:tcW w:w="7796" w:type="dxa"/>
          </w:tcPr>
          <w:p w14:paraId="5B8CB7B7" w14:textId="77777777" w:rsidR="002144EF" w:rsidRPr="00667C4E" w:rsidRDefault="002144EF" w:rsidP="00677912">
            <w:pPr>
              <w:spacing w:line="276" w:lineRule="auto"/>
              <w:jc w:val="both"/>
              <w:rPr>
                <w:rFonts w:eastAsia="Arial"/>
                <w:sz w:val="26"/>
                <w:szCs w:val="26"/>
              </w:rPr>
            </w:pPr>
            <w:r w:rsidRPr="00667C4E">
              <w:rPr>
                <w:rFonts w:eastAsia="Arial"/>
                <w:sz w:val="26"/>
                <w:szCs w:val="26"/>
              </w:rPr>
              <w:t>Материалы по обоснованию</w:t>
            </w:r>
          </w:p>
        </w:tc>
        <w:tc>
          <w:tcPr>
            <w:tcW w:w="1275" w:type="dxa"/>
          </w:tcPr>
          <w:p w14:paraId="4070D51A" w14:textId="77777777" w:rsidR="002144EF" w:rsidRPr="00667C4E" w:rsidRDefault="002144EF" w:rsidP="00677912">
            <w:pPr>
              <w:spacing w:line="276" w:lineRule="auto"/>
              <w:jc w:val="center"/>
              <w:rPr>
                <w:rFonts w:eastAsia="Arial"/>
                <w:sz w:val="26"/>
                <w:szCs w:val="26"/>
              </w:rPr>
            </w:pPr>
          </w:p>
        </w:tc>
      </w:tr>
      <w:tr w:rsidR="002144EF" w:rsidRPr="00667C4E" w14:paraId="34E82538" w14:textId="77777777" w:rsidTr="00677912">
        <w:trPr>
          <w:trHeight w:val="274"/>
        </w:trPr>
        <w:tc>
          <w:tcPr>
            <w:tcW w:w="1134" w:type="dxa"/>
          </w:tcPr>
          <w:p w14:paraId="3BE11364" w14:textId="77777777" w:rsidR="002144EF" w:rsidRPr="00667C4E" w:rsidRDefault="002144EF" w:rsidP="00677912">
            <w:pPr>
              <w:spacing w:line="276" w:lineRule="auto"/>
              <w:jc w:val="center"/>
              <w:rPr>
                <w:rFonts w:eastAsia="Arial"/>
                <w:sz w:val="26"/>
                <w:szCs w:val="26"/>
              </w:rPr>
            </w:pPr>
            <w:r w:rsidRPr="00667C4E">
              <w:rPr>
                <w:rFonts w:eastAsia="Arial"/>
                <w:sz w:val="26"/>
                <w:szCs w:val="26"/>
              </w:rPr>
              <w:t>Раздел 1</w:t>
            </w:r>
          </w:p>
        </w:tc>
        <w:tc>
          <w:tcPr>
            <w:tcW w:w="7796" w:type="dxa"/>
          </w:tcPr>
          <w:p w14:paraId="44B1C7BB" w14:textId="77777777" w:rsidR="002144EF" w:rsidRPr="00667C4E" w:rsidRDefault="002144EF" w:rsidP="00677912">
            <w:pPr>
              <w:spacing w:line="276" w:lineRule="auto"/>
              <w:jc w:val="both"/>
              <w:rPr>
                <w:rFonts w:eastAsia="Arial"/>
                <w:sz w:val="26"/>
                <w:szCs w:val="26"/>
              </w:rPr>
            </w:pPr>
            <w:r w:rsidRPr="00667C4E">
              <w:rPr>
                <w:rFonts w:eastAsia="Arial"/>
                <w:sz w:val="26"/>
                <w:szCs w:val="26"/>
              </w:rPr>
              <w:t>Текстовая часть</w:t>
            </w:r>
          </w:p>
        </w:tc>
        <w:tc>
          <w:tcPr>
            <w:tcW w:w="1275" w:type="dxa"/>
          </w:tcPr>
          <w:p w14:paraId="73483A0E" w14:textId="77777777" w:rsidR="002144EF" w:rsidRPr="00667C4E" w:rsidRDefault="002144EF" w:rsidP="00677912">
            <w:pPr>
              <w:spacing w:line="276" w:lineRule="auto"/>
              <w:jc w:val="center"/>
              <w:rPr>
                <w:rFonts w:eastAsia="Arial"/>
                <w:sz w:val="26"/>
                <w:szCs w:val="26"/>
              </w:rPr>
            </w:pPr>
          </w:p>
        </w:tc>
      </w:tr>
      <w:tr w:rsidR="002144EF" w:rsidRPr="00667C4E" w14:paraId="273EE7A1" w14:textId="77777777" w:rsidTr="00677912">
        <w:trPr>
          <w:trHeight w:val="274"/>
        </w:trPr>
        <w:tc>
          <w:tcPr>
            <w:tcW w:w="1134" w:type="dxa"/>
          </w:tcPr>
          <w:p w14:paraId="48E8B22E" w14:textId="77777777" w:rsidR="002144EF" w:rsidRPr="00667C4E" w:rsidRDefault="002144EF" w:rsidP="00677912">
            <w:pPr>
              <w:spacing w:line="276" w:lineRule="auto"/>
              <w:jc w:val="center"/>
              <w:rPr>
                <w:rFonts w:eastAsia="Arial"/>
                <w:sz w:val="26"/>
                <w:szCs w:val="26"/>
              </w:rPr>
            </w:pPr>
          </w:p>
        </w:tc>
        <w:tc>
          <w:tcPr>
            <w:tcW w:w="7796" w:type="dxa"/>
          </w:tcPr>
          <w:p w14:paraId="22086A93" w14:textId="77777777" w:rsidR="002144EF" w:rsidRPr="00667C4E" w:rsidRDefault="002144EF" w:rsidP="00677912">
            <w:pPr>
              <w:spacing w:line="276" w:lineRule="auto"/>
              <w:jc w:val="both"/>
              <w:rPr>
                <w:rFonts w:eastAsia="Arial"/>
                <w:sz w:val="26"/>
                <w:szCs w:val="26"/>
              </w:rPr>
            </w:pPr>
            <w:r w:rsidRPr="00667C4E">
              <w:rPr>
                <w:rFonts w:eastAsia="Arial"/>
                <w:sz w:val="26"/>
                <w:szCs w:val="26"/>
              </w:rPr>
              <w:t>Текстовая часть проекта планировки территории</w:t>
            </w:r>
          </w:p>
        </w:tc>
        <w:tc>
          <w:tcPr>
            <w:tcW w:w="1275" w:type="dxa"/>
          </w:tcPr>
          <w:p w14:paraId="37ED5767" w14:textId="77777777" w:rsidR="002144EF" w:rsidRPr="00667C4E" w:rsidRDefault="002144EF" w:rsidP="00677912">
            <w:pPr>
              <w:spacing w:line="276" w:lineRule="auto"/>
              <w:jc w:val="center"/>
              <w:rPr>
                <w:rFonts w:eastAsia="Arial"/>
                <w:sz w:val="26"/>
                <w:szCs w:val="26"/>
              </w:rPr>
            </w:pPr>
          </w:p>
        </w:tc>
      </w:tr>
      <w:tr w:rsidR="002144EF" w:rsidRPr="00667C4E" w14:paraId="7C09122F" w14:textId="77777777" w:rsidTr="00677912">
        <w:trPr>
          <w:trHeight w:val="274"/>
        </w:trPr>
        <w:tc>
          <w:tcPr>
            <w:tcW w:w="1134" w:type="dxa"/>
          </w:tcPr>
          <w:p w14:paraId="3348E3D4" w14:textId="77777777" w:rsidR="002144EF" w:rsidRPr="00667C4E" w:rsidRDefault="002144EF" w:rsidP="00677912">
            <w:pPr>
              <w:spacing w:line="276" w:lineRule="auto"/>
              <w:jc w:val="center"/>
              <w:rPr>
                <w:rFonts w:eastAsia="Arial"/>
                <w:sz w:val="26"/>
                <w:szCs w:val="26"/>
              </w:rPr>
            </w:pPr>
            <w:r w:rsidRPr="00667C4E">
              <w:rPr>
                <w:rFonts w:eastAsia="Arial"/>
                <w:sz w:val="26"/>
                <w:szCs w:val="26"/>
              </w:rPr>
              <w:t>Раздел 2</w:t>
            </w:r>
          </w:p>
        </w:tc>
        <w:tc>
          <w:tcPr>
            <w:tcW w:w="7796" w:type="dxa"/>
          </w:tcPr>
          <w:p w14:paraId="0E591BC7" w14:textId="77777777" w:rsidR="002144EF" w:rsidRPr="00667C4E" w:rsidRDefault="002144EF" w:rsidP="00677912">
            <w:pPr>
              <w:spacing w:line="276" w:lineRule="auto"/>
              <w:jc w:val="both"/>
              <w:rPr>
                <w:rFonts w:eastAsia="Arial"/>
                <w:sz w:val="26"/>
                <w:szCs w:val="26"/>
              </w:rPr>
            </w:pPr>
            <w:r w:rsidRPr="00667C4E">
              <w:rPr>
                <w:rFonts w:eastAsia="Arial"/>
                <w:sz w:val="26"/>
                <w:szCs w:val="26"/>
              </w:rPr>
              <w:t>Графическая часть</w:t>
            </w:r>
          </w:p>
        </w:tc>
        <w:tc>
          <w:tcPr>
            <w:tcW w:w="1275" w:type="dxa"/>
          </w:tcPr>
          <w:p w14:paraId="0B8B5A04" w14:textId="77777777" w:rsidR="002144EF" w:rsidRPr="00667C4E" w:rsidRDefault="002144EF" w:rsidP="00677912">
            <w:pPr>
              <w:spacing w:line="276" w:lineRule="auto"/>
              <w:jc w:val="center"/>
              <w:rPr>
                <w:rFonts w:eastAsia="Arial"/>
                <w:sz w:val="26"/>
                <w:szCs w:val="26"/>
              </w:rPr>
            </w:pPr>
          </w:p>
        </w:tc>
      </w:tr>
      <w:tr w:rsidR="002144EF" w:rsidRPr="00667C4E" w14:paraId="3CBCE7CE" w14:textId="77777777" w:rsidTr="00677912">
        <w:trPr>
          <w:trHeight w:val="274"/>
        </w:trPr>
        <w:tc>
          <w:tcPr>
            <w:tcW w:w="1134" w:type="dxa"/>
          </w:tcPr>
          <w:p w14:paraId="030B80E6" w14:textId="77777777" w:rsidR="002144EF" w:rsidRPr="00667C4E" w:rsidRDefault="002144EF" w:rsidP="00677912">
            <w:pPr>
              <w:spacing w:line="276" w:lineRule="auto"/>
              <w:jc w:val="center"/>
              <w:rPr>
                <w:rFonts w:eastAsia="Arial"/>
                <w:sz w:val="26"/>
                <w:szCs w:val="26"/>
              </w:rPr>
            </w:pPr>
            <w:r w:rsidRPr="00667C4E">
              <w:rPr>
                <w:rFonts w:eastAsia="Arial"/>
                <w:sz w:val="26"/>
                <w:szCs w:val="26"/>
              </w:rPr>
              <w:t>Лист 1</w:t>
            </w:r>
          </w:p>
        </w:tc>
        <w:tc>
          <w:tcPr>
            <w:tcW w:w="7796" w:type="dxa"/>
          </w:tcPr>
          <w:p w14:paraId="6B5CB9B7" w14:textId="77777777" w:rsidR="002144EF" w:rsidRPr="00667C4E" w:rsidRDefault="002144EF" w:rsidP="00677912">
            <w:pPr>
              <w:spacing w:line="276" w:lineRule="auto"/>
              <w:rPr>
                <w:rFonts w:eastAsia="Arial"/>
                <w:sz w:val="26"/>
                <w:szCs w:val="26"/>
              </w:rPr>
            </w:pPr>
            <w:r w:rsidRPr="00667C4E">
              <w:rPr>
                <w:rFonts w:eastAsia="Arial"/>
                <w:sz w:val="26"/>
                <w:szCs w:val="26"/>
              </w:rPr>
              <w:t>Карта (фрагмент карты) планировочной структуры территорий городского округа с отображением границ элементов планировочной структуры</w:t>
            </w:r>
          </w:p>
        </w:tc>
        <w:tc>
          <w:tcPr>
            <w:tcW w:w="1275" w:type="dxa"/>
          </w:tcPr>
          <w:p w14:paraId="5F4D8A3B" w14:textId="77777777" w:rsidR="002144EF" w:rsidRPr="00667C4E" w:rsidRDefault="002144EF" w:rsidP="00677912">
            <w:pPr>
              <w:spacing w:line="276" w:lineRule="auto"/>
              <w:jc w:val="center"/>
              <w:rPr>
                <w:rFonts w:eastAsia="Arial"/>
                <w:sz w:val="26"/>
                <w:szCs w:val="26"/>
              </w:rPr>
            </w:pPr>
            <w:r w:rsidRPr="00667C4E">
              <w:rPr>
                <w:rFonts w:eastAsia="Arial"/>
                <w:sz w:val="26"/>
                <w:szCs w:val="26"/>
              </w:rPr>
              <w:t>1:5000</w:t>
            </w:r>
          </w:p>
        </w:tc>
      </w:tr>
      <w:tr w:rsidR="002144EF" w:rsidRPr="00667C4E" w14:paraId="63647819" w14:textId="77777777" w:rsidTr="00677912">
        <w:trPr>
          <w:trHeight w:val="1722"/>
        </w:trPr>
        <w:tc>
          <w:tcPr>
            <w:tcW w:w="1134" w:type="dxa"/>
          </w:tcPr>
          <w:p w14:paraId="361592AB" w14:textId="77777777" w:rsidR="002144EF" w:rsidRPr="00667C4E" w:rsidRDefault="002144EF" w:rsidP="00677912">
            <w:pPr>
              <w:spacing w:line="276" w:lineRule="auto"/>
              <w:jc w:val="center"/>
              <w:rPr>
                <w:rFonts w:eastAsia="Arial"/>
                <w:sz w:val="26"/>
                <w:szCs w:val="26"/>
              </w:rPr>
            </w:pPr>
            <w:r w:rsidRPr="00667C4E">
              <w:rPr>
                <w:rFonts w:eastAsia="Arial"/>
                <w:sz w:val="26"/>
                <w:szCs w:val="26"/>
              </w:rPr>
              <w:t>Лист 2</w:t>
            </w:r>
          </w:p>
        </w:tc>
        <w:tc>
          <w:tcPr>
            <w:tcW w:w="7796" w:type="dxa"/>
          </w:tcPr>
          <w:p w14:paraId="74A872E0" w14:textId="77777777" w:rsidR="002144EF" w:rsidRPr="00667C4E" w:rsidRDefault="002144EF" w:rsidP="00677912">
            <w:pPr>
              <w:spacing w:line="276" w:lineRule="auto"/>
              <w:rPr>
                <w:rFonts w:eastAsia="Arial"/>
                <w:color w:val="FF0000"/>
                <w:sz w:val="26"/>
                <w:szCs w:val="26"/>
              </w:rPr>
            </w:pPr>
            <w:r w:rsidRPr="000A4615">
              <w:rPr>
                <w:rFonts w:eastAsia="Arial"/>
                <w:sz w:val="26"/>
                <w:szCs w:val="26"/>
              </w:rPr>
              <w:t>Схема организации движения транспорта и пешеходов (включая транспорт общего пользования) и пешеходов, отражающая местоположение объектов транспортной инфраструктуры и учитывающая существующие и прогнозные потребности в транспортном обеспечении на территории, а также схема улично-дорожной сети</w:t>
            </w:r>
          </w:p>
        </w:tc>
        <w:tc>
          <w:tcPr>
            <w:tcW w:w="1275" w:type="dxa"/>
          </w:tcPr>
          <w:p w14:paraId="7D4BE386" w14:textId="77777777" w:rsidR="002144EF" w:rsidRPr="00667C4E" w:rsidRDefault="002144EF" w:rsidP="00677912">
            <w:pPr>
              <w:spacing w:line="276" w:lineRule="auto"/>
              <w:jc w:val="center"/>
              <w:rPr>
                <w:rFonts w:eastAsia="Arial"/>
                <w:sz w:val="26"/>
                <w:szCs w:val="26"/>
              </w:rPr>
            </w:pPr>
            <w:r w:rsidRPr="00667C4E">
              <w:rPr>
                <w:rFonts w:eastAsia="Arial"/>
                <w:sz w:val="26"/>
                <w:szCs w:val="26"/>
              </w:rPr>
              <w:t>1:1000</w:t>
            </w:r>
          </w:p>
        </w:tc>
      </w:tr>
      <w:tr w:rsidR="002144EF" w:rsidRPr="00667C4E" w14:paraId="0460A6FF" w14:textId="77777777" w:rsidTr="00677912">
        <w:trPr>
          <w:trHeight w:val="278"/>
        </w:trPr>
        <w:tc>
          <w:tcPr>
            <w:tcW w:w="1134" w:type="dxa"/>
          </w:tcPr>
          <w:p w14:paraId="206050FE" w14:textId="77777777" w:rsidR="002144EF" w:rsidRPr="00667C4E" w:rsidRDefault="002144EF" w:rsidP="00677912">
            <w:pPr>
              <w:spacing w:line="276" w:lineRule="auto"/>
              <w:jc w:val="center"/>
              <w:rPr>
                <w:rFonts w:eastAsia="Arial"/>
                <w:sz w:val="26"/>
                <w:szCs w:val="26"/>
              </w:rPr>
            </w:pPr>
            <w:r w:rsidRPr="00667C4E">
              <w:rPr>
                <w:rFonts w:eastAsia="Arial"/>
                <w:sz w:val="26"/>
                <w:szCs w:val="26"/>
              </w:rPr>
              <w:t>Лист 3</w:t>
            </w:r>
          </w:p>
        </w:tc>
        <w:tc>
          <w:tcPr>
            <w:tcW w:w="7796" w:type="dxa"/>
          </w:tcPr>
          <w:p w14:paraId="2A0FE80E" w14:textId="77777777" w:rsidR="002144EF" w:rsidRPr="00667C4E" w:rsidRDefault="002144EF" w:rsidP="00677912">
            <w:pPr>
              <w:spacing w:line="276" w:lineRule="auto"/>
              <w:rPr>
                <w:rFonts w:eastAsia="Arial"/>
                <w:sz w:val="26"/>
                <w:szCs w:val="26"/>
              </w:rPr>
            </w:pPr>
            <w:r w:rsidRPr="00667C4E">
              <w:rPr>
                <w:rFonts w:eastAsia="Arial"/>
                <w:sz w:val="26"/>
                <w:szCs w:val="26"/>
              </w:rPr>
              <w:t>Схема границ зон с особыми условиями использования территорий. Схема границ территорий объектов культурного наследия. Схема, отображающая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tc>
        <w:tc>
          <w:tcPr>
            <w:tcW w:w="1275" w:type="dxa"/>
          </w:tcPr>
          <w:p w14:paraId="3F463B60" w14:textId="77777777" w:rsidR="002144EF" w:rsidRPr="00667C4E" w:rsidRDefault="002144EF" w:rsidP="00677912">
            <w:pPr>
              <w:spacing w:line="276" w:lineRule="auto"/>
              <w:jc w:val="center"/>
              <w:rPr>
                <w:rFonts w:eastAsia="Arial"/>
                <w:sz w:val="26"/>
                <w:szCs w:val="26"/>
              </w:rPr>
            </w:pPr>
            <w:r w:rsidRPr="00667C4E">
              <w:rPr>
                <w:rFonts w:eastAsia="Arial"/>
                <w:sz w:val="26"/>
                <w:szCs w:val="26"/>
              </w:rPr>
              <w:t>1:1000</w:t>
            </w:r>
          </w:p>
        </w:tc>
      </w:tr>
      <w:tr w:rsidR="002144EF" w:rsidRPr="00667C4E" w14:paraId="71221FDA" w14:textId="77777777" w:rsidTr="00677912">
        <w:trPr>
          <w:trHeight w:val="278"/>
        </w:trPr>
        <w:tc>
          <w:tcPr>
            <w:tcW w:w="1134" w:type="dxa"/>
          </w:tcPr>
          <w:p w14:paraId="0AF3454E" w14:textId="77777777" w:rsidR="002144EF" w:rsidRPr="00667C4E" w:rsidRDefault="002144EF" w:rsidP="00677912">
            <w:pPr>
              <w:spacing w:line="276" w:lineRule="auto"/>
              <w:jc w:val="center"/>
              <w:rPr>
                <w:rFonts w:eastAsia="Arial"/>
                <w:sz w:val="26"/>
                <w:szCs w:val="26"/>
              </w:rPr>
            </w:pPr>
            <w:r w:rsidRPr="00667C4E">
              <w:rPr>
                <w:rFonts w:eastAsia="Arial"/>
                <w:sz w:val="26"/>
                <w:szCs w:val="26"/>
              </w:rPr>
              <w:t>Лист 4</w:t>
            </w:r>
          </w:p>
        </w:tc>
        <w:tc>
          <w:tcPr>
            <w:tcW w:w="7796" w:type="dxa"/>
          </w:tcPr>
          <w:p w14:paraId="31B66B72" w14:textId="77777777" w:rsidR="002144EF" w:rsidRPr="00667C4E" w:rsidRDefault="002144EF" w:rsidP="00677912">
            <w:pPr>
              <w:spacing w:line="276" w:lineRule="auto"/>
              <w:rPr>
                <w:rFonts w:eastAsia="Arial"/>
                <w:sz w:val="26"/>
                <w:szCs w:val="26"/>
              </w:rPr>
            </w:pPr>
            <w:r w:rsidRPr="000A4615">
              <w:rPr>
                <w:rFonts w:eastAsia="Arial"/>
                <w:sz w:val="26"/>
                <w:szCs w:val="26"/>
              </w:rPr>
              <w:t>Схема вертикальной планировки и инженерной подготовки территории. Схема размещения сетей инженерно-технического обеспечения.</w:t>
            </w:r>
          </w:p>
        </w:tc>
        <w:tc>
          <w:tcPr>
            <w:tcW w:w="1275" w:type="dxa"/>
          </w:tcPr>
          <w:p w14:paraId="3E44D167" w14:textId="77777777" w:rsidR="002144EF" w:rsidRPr="00667C4E" w:rsidRDefault="002144EF" w:rsidP="00677912">
            <w:pPr>
              <w:spacing w:line="276" w:lineRule="auto"/>
              <w:jc w:val="center"/>
              <w:rPr>
                <w:rFonts w:eastAsia="Arial"/>
                <w:sz w:val="26"/>
                <w:szCs w:val="26"/>
              </w:rPr>
            </w:pPr>
            <w:r w:rsidRPr="00667C4E">
              <w:rPr>
                <w:rFonts w:eastAsia="Arial"/>
                <w:sz w:val="26"/>
                <w:szCs w:val="26"/>
              </w:rPr>
              <w:t>1:1000</w:t>
            </w:r>
          </w:p>
        </w:tc>
      </w:tr>
      <w:tr w:rsidR="002144EF" w:rsidRPr="00667C4E" w14:paraId="0AC20725" w14:textId="77777777" w:rsidTr="00677912">
        <w:trPr>
          <w:trHeight w:val="278"/>
        </w:trPr>
        <w:tc>
          <w:tcPr>
            <w:tcW w:w="1134" w:type="dxa"/>
          </w:tcPr>
          <w:p w14:paraId="452CDA51" w14:textId="77777777" w:rsidR="002144EF" w:rsidRPr="00667C4E" w:rsidRDefault="002144EF" w:rsidP="00677912">
            <w:pPr>
              <w:spacing w:line="276" w:lineRule="auto"/>
              <w:jc w:val="center"/>
              <w:rPr>
                <w:rFonts w:eastAsia="Arial"/>
                <w:sz w:val="26"/>
                <w:szCs w:val="26"/>
              </w:rPr>
            </w:pPr>
            <w:r w:rsidRPr="00667C4E">
              <w:rPr>
                <w:rFonts w:eastAsia="Arial"/>
                <w:sz w:val="26"/>
                <w:szCs w:val="26"/>
              </w:rPr>
              <w:t xml:space="preserve">Лист </w:t>
            </w:r>
            <w:r>
              <w:rPr>
                <w:rFonts w:eastAsia="Arial"/>
                <w:sz w:val="26"/>
                <w:szCs w:val="26"/>
              </w:rPr>
              <w:t>5</w:t>
            </w:r>
          </w:p>
        </w:tc>
        <w:tc>
          <w:tcPr>
            <w:tcW w:w="7796" w:type="dxa"/>
          </w:tcPr>
          <w:p w14:paraId="64C03375" w14:textId="77777777" w:rsidR="002144EF" w:rsidRPr="000A4615" w:rsidRDefault="002144EF" w:rsidP="00677912">
            <w:pPr>
              <w:spacing w:line="276" w:lineRule="auto"/>
              <w:rPr>
                <w:rFonts w:eastAsia="Arial"/>
                <w:sz w:val="26"/>
                <w:szCs w:val="26"/>
              </w:rPr>
            </w:pPr>
            <w:r>
              <w:rPr>
                <w:rFonts w:eastAsiaTheme="minorHAnsi"/>
                <w:sz w:val="24"/>
                <w:szCs w:val="24"/>
                <w:lang w:eastAsia="en-US" w:bidi="ar-SA"/>
              </w:rPr>
              <w:t>Варианты планировочных и (или) объемно-пространственных решений застройки территории в соответствии с проектом планировки территории.</w:t>
            </w:r>
          </w:p>
        </w:tc>
        <w:tc>
          <w:tcPr>
            <w:tcW w:w="1275" w:type="dxa"/>
          </w:tcPr>
          <w:p w14:paraId="3C830E22" w14:textId="77777777" w:rsidR="002144EF" w:rsidRPr="00667C4E" w:rsidRDefault="002144EF" w:rsidP="00677912">
            <w:pPr>
              <w:spacing w:line="276" w:lineRule="auto"/>
              <w:jc w:val="center"/>
              <w:rPr>
                <w:rFonts w:eastAsia="Arial"/>
                <w:sz w:val="26"/>
                <w:szCs w:val="26"/>
              </w:rPr>
            </w:pPr>
          </w:p>
        </w:tc>
      </w:tr>
      <w:tr w:rsidR="002144EF" w:rsidRPr="00667C4E" w14:paraId="53DCEE89" w14:textId="77777777" w:rsidTr="00677912">
        <w:trPr>
          <w:trHeight w:val="85"/>
        </w:trPr>
        <w:tc>
          <w:tcPr>
            <w:tcW w:w="1134" w:type="dxa"/>
          </w:tcPr>
          <w:p w14:paraId="5098D348" w14:textId="77777777" w:rsidR="002144EF" w:rsidRPr="00667C4E" w:rsidRDefault="002144EF" w:rsidP="00677912">
            <w:pPr>
              <w:spacing w:line="276" w:lineRule="auto"/>
              <w:jc w:val="center"/>
              <w:rPr>
                <w:rFonts w:eastAsia="Arial"/>
                <w:sz w:val="26"/>
                <w:szCs w:val="26"/>
              </w:rPr>
            </w:pPr>
          </w:p>
        </w:tc>
        <w:tc>
          <w:tcPr>
            <w:tcW w:w="7796" w:type="dxa"/>
          </w:tcPr>
          <w:p w14:paraId="11EE5DE1" w14:textId="77777777" w:rsidR="002144EF" w:rsidRPr="00667C4E" w:rsidRDefault="002144EF" w:rsidP="00677912">
            <w:pPr>
              <w:spacing w:line="276" w:lineRule="auto"/>
              <w:jc w:val="center"/>
              <w:rPr>
                <w:rFonts w:eastAsia="Arial"/>
                <w:sz w:val="26"/>
                <w:szCs w:val="26"/>
              </w:rPr>
            </w:pPr>
            <w:r w:rsidRPr="00667C4E">
              <w:rPr>
                <w:rFonts w:eastAsia="Arial"/>
                <w:sz w:val="26"/>
                <w:szCs w:val="26"/>
              </w:rPr>
              <w:t>Проект межевания территории</w:t>
            </w:r>
          </w:p>
        </w:tc>
        <w:tc>
          <w:tcPr>
            <w:tcW w:w="1275" w:type="dxa"/>
          </w:tcPr>
          <w:p w14:paraId="009449B9" w14:textId="77777777" w:rsidR="002144EF" w:rsidRPr="00667C4E" w:rsidRDefault="002144EF" w:rsidP="00677912">
            <w:pPr>
              <w:spacing w:line="276" w:lineRule="auto"/>
              <w:jc w:val="center"/>
              <w:rPr>
                <w:rFonts w:eastAsia="Arial"/>
                <w:sz w:val="26"/>
                <w:szCs w:val="26"/>
              </w:rPr>
            </w:pPr>
          </w:p>
        </w:tc>
      </w:tr>
      <w:tr w:rsidR="002144EF" w:rsidRPr="00667C4E" w14:paraId="4404FB6B" w14:textId="77777777" w:rsidTr="00677912">
        <w:trPr>
          <w:trHeight w:val="260"/>
        </w:trPr>
        <w:tc>
          <w:tcPr>
            <w:tcW w:w="1134" w:type="dxa"/>
          </w:tcPr>
          <w:p w14:paraId="5DB7DDAD" w14:textId="77777777" w:rsidR="002144EF" w:rsidRPr="00667C4E" w:rsidRDefault="002144EF" w:rsidP="00677912">
            <w:pPr>
              <w:spacing w:line="276" w:lineRule="auto"/>
              <w:jc w:val="center"/>
              <w:rPr>
                <w:rFonts w:eastAsia="Arial"/>
                <w:sz w:val="26"/>
                <w:szCs w:val="26"/>
              </w:rPr>
            </w:pPr>
            <w:r w:rsidRPr="00667C4E">
              <w:rPr>
                <w:rFonts w:eastAsia="Arial"/>
                <w:sz w:val="26"/>
                <w:szCs w:val="26"/>
              </w:rPr>
              <w:t>ТОМ 3</w:t>
            </w:r>
          </w:p>
        </w:tc>
        <w:tc>
          <w:tcPr>
            <w:tcW w:w="7796" w:type="dxa"/>
          </w:tcPr>
          <w:p w14:paraId="71C02E54" w14:textId="77777777" w:rsidR="002144EF" w:rsidRPr="00667C4E" w:rsidRDefault="002144EF" w:rsidP="00677912">
            <w:pPr>
              <w:spacing w:line="276" w:lineRule="auto"/>
              <w:jc w:val="both"/>
              <w:rPr>
                <w:rFonts w:eastAsia="Arial"/>
                <w:sz w:val="26"/>
                <w:szCs w:val="26"/>
              </w:rPr>
            </w:pPr>
            <w:r w:rsidRPr="00667C4E">
              <w:rPr>
                <w:rFonts w:eastAsia="Arial"/>
                <w:sz w:val="26"/>
                <w:szCs w:val="26"/>
              </w:rPr>
              <w:t>Основная (утверждаемая) часть</w:t>
            </w:r>
          </w:p>
        </w:tc>
        <w:tc>
          <w:tcPr>
            <w:tcW w:w="1275" w:type="dxa"/>
          </w:tcPr>
          <w:p w14:paraId="74BE4FB6" w14:textId="77777777" w:rsidR="002144EF" w:rsidRPr="00667C4E" w:rsidRDefault="002144EF" w:rsidP="00677912">
            <w:pPr>
              <w:spacing w:line="276" w:lineRule="auto"/>
              <w:jc w:val="center"/>
              <w:rPr>
                <w:rFonts w:eastAsia="Arial"/>
                <w:sz w:val="26"/>
                <w:szCs w:val="26"/>
              </w:rPr>
            </w:pPr>
          </w:p>
        </w:tc>
      </w:tr>
      <w:tr w:rsidR="002144EF" w:rsidRPr="00667C4E" w14:paraId="68D7B72D" w14:textId="77777777" w:rsidTr="00677912">
        <w:trPr>
          <w:trHeight w:val="260"/>
        </w:trPr>
        <w:tc>
          <w:tcPr>
            <w:tcW w:w="1134" w:type="dxa"/>
          </w:tcPr>
          <w:p w14:paraId="0E2E0CEB" w14:textId="77777777" w:rsidR="002144EF" w:rsidRPr="00667C4E" w:rsidRDefault="002144EF" w:rsidP="00677912">
            <w:pPr>
              <w:spacing w:line="276" w:lineRule="auto"/>
              <w:jc w:val="center"/>
              <w:rPr>
                <w:rFonts w:eastAsia="Arial"/>
                <w:sz w:val="26"/>
                <w:szCs w:val="26"/>
              </w:rPr>
            </w:pPr>
            <w:r w:rsidRPr="00667C4E">
              <w:rPr>
                <w:rFonts w:eastAsia="Arial"/>
                <w:sz w:val="26"/>
                <w:szCs w:val="26"/>
              </w:rPr>
              <w:t>Раздел 1</w:t>
            </w:r>
          </w:p>
        </w:tc>
        <w:tc>
          <w:tcPr>
            <w:tcW w:w="7796" w:type="dxa"/>
          </w:tcPr>
          <w:p w14:paraId="17B24D12" w14:textId="77777777" w:rsidR="002144EF" w:rsidRPr="00667C4E" w:rsidRDefault="002144EF" w:rsidP="00677912">
            <w:pPr>
              <w:spacing w:line="276" w:lineRule="auto"/>
              <w:jc w:val="both"/>
              <w:rPr>
                <w:rFonts w:eastAsia="Arial"/>
                <w:sz w:val="26"/>
                <w:szCs w:val="26"/>
              </w:rPr>
            </w:pPr>
            <w:r w:rsidRPr="00667C4E">
              <w:rPr>
                <w:rFonts w:eastAsia="Arial"/>
                <w:sz w:val="26"/>
                <w:szCs w:val="26"/>
              </w:rPr>
              <w:t>Текстовая часть</w:t>
            </w:r>
          </w:p>
        </w:tc>
        <w:tc>
          <w:tcPr>
            <w:tcW w:w="1275" w:type="dxa"/>
          </w:tcPr>
          <w:p w14:paraId="2E4359C5" w14:textId="77777777" w:rsidR="002144EF" w:rsidRPr="00667C4E" w:rsidRDefault="002144EF" w:rsidP="00677912">
            <w:pPr>
              <w:spacing w:line="276" w:lineRule="auto"/>
              <w:jc w:val="center"/>
              <w:rPr>
                <w:rFonts w:eastAsia="Arial"/>
                <w:sz w:val="26"/>
                <w:szCs w:val="26"/>
              </w:rPr>
            </w:pPr>
          </w:p>
        </w:tc>
      </w:tr>
      <w:tr w:rsidR="002144EF" w:rsidRPr="00667C4E" w14:paraId="78439054" w14:textId="77777777" w:rsidTr="00677912">
        <w:trPr>
          <w:trHeight w:val="260"/>
        </w:trPr>
        <w:tc>
          <w:tcPr>
            <w:tcW w:w="1134" w:type="dxa"/>
          </w:tcPr>
          <w:p w14:paraId="369B26AB" w14:textId="77777777" w:rsidR="002144EF" w:rsidRPr="00667C4E" w:rsidRDefault="002144EF" w:rsidP="00677912">
            <w:pPr>
              <w:spacing w:line="276" w:lineRule="auto"/>
              <w:jc w:val="center"/>
              <w:rPr>
                <w:rFonts w:eastAsia="Arial"/>
                <w:sz w:val="26"/>
                <w:szCs w:val="26"/>
              </w:rPr>
            </w:pPr>
          </w:p>
        </w:tc>
        <w:tc>
          <w:tcPr>
            <w:tcW w:w="7796" w:type="dxa"/>
          </w:tcPr>
          <w:p w14:paraId="7927487B" w14:textId="77777777" w:rsidR="002144EF" w:rsidRPr="00667C4E" w:rsidRDefault="002144EF" w:rsidP="00677912">
            <w:pPr>
              <w:spacing w:line="276" w:lineRule="auto"/>
              <w:jc w:val="both"/>
              <w:rPr>
                <w:rFonts w:eastAsia="Arial"/>
                <w:sz w:val="26"/>
                <w:szCs w:val="26"/>
              </w:rPr>
            </w:pPr>
            <w:r w:rsidRPr="00667C4E">
              <w:rPr>
                <w:rFonts w:eastAsia="Arial"/>
                <w:sz w:val="26"/>
                <w:szCs w:val="26"/>
              </w:rPr>
              <w:t>Текстовая часть проекта межевания территории</w:t>
            </w:r>
          </w:p>
        </w:tc>
        <w:tc>
          <w:tcPr>
            <w:tcW w:w="1275" w:type="dxa"/>
          </w:tcPr>
          <w:p w14:paraId="73149922" w14:textId="77777777" w:rsidR="002144EF" w:rsidRPr="00667C4E" w:rsidRDefault="002144EF" w:rsidP="00677912">
            <w:pPr>
              <w:spacing w:line="276" w:lineRule="auto"/>
              <w:jc w:val="center"/>
              <w:rPr>
                <w:rFonts w:eastAsia="Arial"/>
                <w:sz w:val="26"/>
                <w:szCs w:val="26"/>
              </w:rPr>
            </w:pPr>
          </w:p>
        </w:tc>
      </w:tr>
      <w:tr w:rsidR="002144EF" w:rsidRPr="00667C4E" w14:paraId="2BB3C1D0" w14:textId="77777777" w:rsidTr="00677912">
        <w:trPr>
          <w:trHeight w:val="260"/>
        </w:trPr>
        <w:tc>
          <w:tcPr>
            <w:tcW w:w="1134" w:type="dxa"/>
          </w:tcPr>
          <w:p w14:paraId="5304E4C5" w14:textId="77777777" w:rsidR="002144EF" w:rsidRPr="00667C4E" w:rsidRDefault="002144EF" w:rsidP="00677912">
            <w:pPr>
              <w:spacing w:line="276" w:lineRule="auto"/>
              <w:jc w:val="center"/>
              <w:rPr>
                <w:rFonts w:eastAsia="Arial"/>
                <w:sz w:val="26"/>
                <w:szCs w:val="26"/>
              </w:rPr>
            </w:pPr>
            <w:r w:rsidRPr="00667C4E">
              <w:rPr>
                <w:rFonts w:eastAsia="Arial"/>
                <w:sz w:val="26"/>
                <w:szCs w:val="26"/>
              </w:rPr>
              <w:t>Раздел 2</w:t>
            </w:r>
          </w:p>
        </w:tc>
        <w:tc>
          <w:tcPr>
            <w:tcW w:w="7796" w:type="dxa"/>
          </w:tcPr>
          <w:p w14:paraId="7DC935F3" w14:textId="77777777" w:rsidR="002144EF" w:rsidRPr="00667C4E" w:rsidRDefault="002144EF" w:rsidP="00677912">
            <w:pPr>
              <w:spacing w:line="276" w:lineRule="auto"/>
              <w:jc w:val="both"/>
              <w:rPr>
                <w:rFonts w:eastAsia="Arial"/>
                <w:sz w:val="26"/>
                <w:szCs w:val="26"/>
              </w:rPr>
            </w:pPr>
            <w:r w:rsidRPr="00667C4E">
              <w:rPr>
                <w:rFonts w:eastAsia="Arial"/>
                <w:sz w:val="26"/>
                <w:szCs w:val="26"/>
              </w:rPr>
              <w:t>Графическая часть</w:t>
            </w:r>
          </w:p>
        </w:tc>
        <w:tc>
          <w:tcPr>
            <w:tcW w:w="1275" w:type="dxa"/>
          </w:tcPr>
          <w:p w14:paraId="2B27AA0F" w14:textId="77777777" w:rsidR="002144EF" w:rsidRPr="00667C4E" w:rsidRDefault="002144EF" w:rsidP="00677912">
            <w:pPr>
              <w:spacing w:line="276" w:lineRule="auto"/>
              <w:jc w:val="center"/>
              <w:rPr>
                <w:rFonts w:eastAsia="Arial"/>
                <w:sz w:val="26"/>
                <w:szCs w:val="26"/>
              </w:rPr>
            </w:pPr>
          </w:p>
        </w:tc>
      </w:tr>
      <w:tr w:rsidR="002144EF" w:rsidRPr="00667C4E" w14:paraId="5C0712A7" w14:textId="77777777" w:rsidTr="00677912">
        <w:trPr>
          <w:trHeight w:val="1840"/>
        </w:trPr>
        <w:tc>
          <w:tcPr>
            <w:tcW w:w="1134" w:type="dxa"/>
          </w:tcPr>
          <w:p w14:paraId="2A1F2387" w14:textId="77777777" w:rsidR="002144EF" w:rsidRPr="00667C4E" w:rsidRDefault="002144EF" w:rsidP="00677912">
            <w:pPr>
              <w:spacing w:line="276" w:lineRule="auto"/>
              <w:jc w:val="center"/>
              <w:rPr>
                <w:rFonts w:eastAsia="Arial"/>
                <w:sz w:val="26"/>
                <w:szCs w:val="26"/>
              </w:rPr>
            </w:pPr>
            <w:r w:rsidRPr="00667C4E">
              <w:rPr>
                <w:rFonts w:eastAsia="Arial"/>
                <w:sz w:val="26"/>
                <w:szCs w:val="26"/>
              </w:rPr>
              <w:lastRenderedPageBreak/>
              <w:t>Лист 1</w:t>
            </w:r>
          </w:p>
        </w:tc>
        <w:tc>
          <w:tcPr>
            <w:tcW w:w="7796" w:type="dxa"/>
          </w:tcPr>
          <w:p w14:paraId="07A2B927" w14:textId="77777777" w:rsidR="002144EF" w:rsidRPr="00667C4E" w:rsidRDefault="002144EF" w:rsidP="00677912">
            <w:pPr>
              <w:spacing w:line="276" w:lineRule="auto"/>
              <w:jc w:val="both"/>
              <w:rPr>
                <w:rFonts w:eastAsia="Arial"/>
                <w:sz w:val="26"/>
                <w:szCs w:val="26"/>
              </w:rPr>
            </w:pPr>
            <w:r w:rsidRPr="00667C4E">
              <w:rPr>
                <w:rFonts w:eastAsia="Arial"/>
                <w:sz w:val="26"/>
                <w:szCs w:val="26"/>
              </w:rPr>
              <w:t>Чертёж межевания территории: границы планируемых и существующих элементов планировочной структуры; красные линии, линии отступа от красных линий в целях определения мест допустимого размещения зданий, строений, сооружений; границы образуемых земельных участков, в том числе в отношении которых предполагаются их резервирование и (или) изъятие для муниципальных нужд; границы публичных сервитутов.</w:t>
            </w:r>
          </w:p>
        </w:tc>
        <w:tc>
          <w:tcPr>
            <w:tcW w:w="1275" w:type="dxa"/>
          </w:tcPr>
          <w:p w14:paraId="08A5CF1C" w14:textId="77777777" w:rsidR="002144EF" w:rsidRPr="00667C4E" w:rsidRDefault="002144EF" w:rsidP="00677912">
            <w:pPr>
              <w:spacing w:line="276" w:lineRule="auto"/>
              <w:jc w:val="center"/>
              <w:rPr>
                <w:rFonts w:eastAsia="Arial"/>
                <w:sz w:val="26"/>
                <w:szCs w:val="26"/>
              </w:rPr>
            </w:pPr>
            <w:r w:rsidRPr="00667C4E">
              <w:rPr>
                <w:rFonts w:eastAsia="Arial"/>
                <w:sz w:val="26"/>
                <w:szCs w:val="26"/>
              </w:rPr>
              <w:t>1:1000</w:t>
            </w:r>
          </w:p>
        </w:tc>
      </w:tr>
      <w:tr w:rsidR="002144EF" w:rsidRPr="00667C4E" w14:paraId="0286EAB5" w14:textId="77777777" w:rsidTr="00677912">
        <w:trPr>
          <w:trHeight w:val="397"/>
        </w:trPr>
        <w:tc>
          <w:tcPr>
            <w:tcW w:w="1134" w:type="dxa"/>
          </w:tcPr>
          <w:p w14:paraId="16637453" w14:textId="77777777" w:rsidR="002144EF" w:rsidRPr="00667C4E" w:rsidRDefault="002144EF" w:rsidP="00677912">
            <w:pPr>
              <w:spacing w:line="276" w:lineRule="auto"/>
              <w:jc w:val="center"/>
              <w:rPr>
                <w:rFonts w:eastAsia="Arial"/>
                <w:sz w:val="26"/>
                <w:szCs w:val="26"/>
              </w:rPr>
            </w:pPr>
            <w:r w:rsidRPr="00667C4E">
              <w:rPr>
                <w:rFonts w:eastAsia="Arial"/>
                <w:sz w:val="26"/>
                <w:szCs w:val="26"/>
              </w:rPr>
              <w:t>Лист 3</w:t>
            </w:r>
          </w:p>
        </w:tc>
        <w:tc>
          <w:tcPr>
            <w:tcW w:w="7796" w:type="dxa"/>
          </w:tcPr>
          <w:p w14:paraId="00725DF6" w14:textId="77777777" w:rsidR="002144EF" w:rsidRPr="00667C4E" w:rsidRDefault="002144EF" w:rsidP="00677912">
            <w:pPr>
              <w:spacing w:line="276" w:lineRule="auto"/>
              <w:jc w:val="both"/>
              <w:rPr>
                <w:rFonts w:eastAsia="Arial"/>
                <w:sz w:val="26"/>
                <w:szCs w:val="26"/>
              </w:rPr>
            </w:pPr>
            <w:r w:rsidRPr="00667C4E">
              <w:rPr>
                <w:rFonts w:eastAsia="Arial"/>
                <w:sz w:val="26"/>
                <w:szCs w:val="26"/>
              </w:rPr>
              <w:t>Чертёж межевания территории: границы публичных сервитутов</w:t>
            </w:r>
          </w:p>
        </w:tc>
        <w:tc>
          <w:tcPr>
            <w:tcW w:w="1275" w:type="dxa"/>
          </w:tcPr>
          <w:p w14:paraId="3E8B569F" w14:textId="77777777" w:rsidR="002144EF" w:rsidRPr="00667C4E" w:rsidRDefault="002144EF" w:rsidP="00677912">
            <w:pPr>
              <w:spacing w:line="276" w:lineRule="auto"/>
              <w:jc w:val="center"/>
              <w:rPr>
                <w:rFonts w:eastAsia="Arial"/>
                <w:sz w:val="26"/>
                <w:szCs w:val="26"/>
              </w:rPr>
            </w:pPr>
            <w:r w:rsidRPr="00667C4E">
              <w:rPr>
                <w:rFonts w:eastAsia="Arial"/>
                <w:sz w:val="26"/>
                <w:szCs w:val="26"/>
              </w:rPr>
              <w:t>1:1000</w:t>
            </w:r>
          </w:p>
        </w:tc>
      </w:tr>
      <w:tr w:rsidR="002144EF" w:rsidRPr="00667C4E" w14:paraId="56099057" w14:textId="77777777" w:rsidTr="00677912">
        <w:trPr>
          <w:trHeight w:val="260"/>
        </w:trPr>
        <w:tc>
          <w:tcPr>
            <w:tcW w:w="1134" w:type="dxa"/>
          </w:tcPr>
          <w:p w14:paraId="0CE6D1A3" w14:textId="77777777" w:rsidR="002144EF" w:rsidRPr="00667C4E" w:rsidRDefault="002144EF" w:rsidP="00677912">
            <w:pPr>
              <w:spacing w:line="276" w:lineRule="auto"/>
              <w:jc w:val="center"/>
              <w:rPr>
                <w:rFonts w:eastAsia="Arial"/>
                <w:sz w:val="26"/>
                <w:szCs w:val="26"/>
              </w:rPr>
            </w:pPr>
            <w:r w:rsidRPr="00667C4E">
              <w:rPr>
                <w:rFonts w:eastAsia="Arial"/>
                <w:sz w:val="26"/>
                <w:szCs w:val="26"/>
              </w:rPr>
              <w:t>ТОМ 4</w:t>
            </w:r>
          </w:p>
        </w:tc>
        <w:tc>
          <w:tcPr>
            <w:tcW w:w="7796" w:type="dxa"/>
          </w:tcPr>
          <w:p w14:paraId="0E051052" w14:textId="77777777" w:rsidR="002144EF" w:rsidRPr="00667C4E" w:rsidRDefault="002144EF" w:rsidP="00677912">
            <w:pPr>
              <w:spacing w:line="276" w:lineRule="auto"/>
              <w:rPr>
                <w:rFonts w:eastAsia="Arial"/>
                <w:sz w:val="26"/>
                <w:szCs w:val="26"/>
              </w:rPr>
            </w:pPr>
            <w:r w:rsidRPr="00667C4E">
              <w:rPr>
                <w:rFonts w:eastAsia="Arial"/>
                <w:sz w:val="26"/>
                <w:szCs w:val="26"/>
              </w:rPr>
              <w:t>Материалы по обоснованию</w:t>
            </w:r>
          </w:p>
        </w:tc>
        <w:tc>
          <w:tcPr>
            <w:tcW w:w="1275" w:type="dxa"/>
          </w:tcPr>
          <w:p w14:paraId="734FC370" w14:textId="77777777" w:rsidR="002144EF" w:rsidRPr="00667C4E" w:rsidRDefault="002144EF" w:rsidP="00677912">
            <w:pPr>
              <w:spacing w:line="276" w:lineRule="auto"/>
              <w:jc w:val="center"/>
              <w:rPr>
                <w:rFonts w:eastAsia="Arial"/>
                <w:sz w:val="26"/>
                <w:szCs w:val="26"/>
              </w:rPr>
            </w:pPr>
          </w:p>
        </w:tc>
      </w:tr>
      <w:tr w:rsidR="002144EF" w:rsidRPr="00667C4E" w14:paraId="6E4C2ADF" w14:textId="77777777" w:rsidTr="00677912">
        <w:trPr>
          <w:trHeight w:val="260"/>
        </w:trPr>
        <w:tc>
          <w:tcPr>
            <w:tcW w:w="1134" w:type="dxa"/>
          </w:tcPr>
          <w:p w14:paraId="47F34A5F" w14:textId="77777777" w:rsidR="002144EF" w:rsidRPr="00667C4E" w:rsidRDefault="002144EF" w:rsidP="00677912">
            <w:pPr>
              <w:spacing w:line="276" w:lineRule="auto"/>
              <w:jc w:val="center"/>
              <w:rPr>
                <w:rFonts w:eastAsia="Arial"/>
                <w:sz w:val="26"/>
                <w:szCs w:val="26"/>
              </w:rPr>
            </w:pPr>
            <w:r w:rsidRPr="00667C4E">
              <w:rPr>
                <w:rFonts w:eastAsia="Arial"/>
                <w:sz w:val="26"/>
                <w:szCs w:val="26"/>
              </w:rPr>
              <w:t>Раздел 1</w:t>
            </w:r>
          </w:p>
        </w:tc>
        <w:tc>
          <w:tcPr>
            <w:tcW w:w="7796" w:type="dxa"/>
          </w:tcPr>
          <w:p w14:paraId="5B790683" w14:textId="77777777" w:rsidR="002144EF" w:rsidRPr="00667C4E" w:rsidRDefault="002144EF" w:rsidP="00677912">
            <w:pPr>
              <w:spacing w:line="276" w:lineRule="auto"/>
              <w:jc w:val="both"/>
              <w:rPr>
                <w:rFonts w:eastAsia="Arial"/>
                <w:sz w:val="26"/>
                <w:szCs w:val="26"/>
              </w:rPr>
            </w:pPr>
            <w:r w:rsidRPr="00667C4E">
              <w:rPr>
                <w:rFonts w:eastAsia="Arial"/>
                <w:sz w:val="26"/>
                <w:szCs w:val="26"/>
              </w:rPr>
              <w:t>Графическая часть</w:t>
            </w:r>
          </w:p>
        </w:tc>
        <w:tc>
          <w:tcPr>
            <w:tcW w:w="1275" w:type="dxa"/>
          </w:tcPr>
          <w:p w14:paraId="4CFBADED" w14:textId="77777777" w:rsidR="002144EF" w:rsidRPr="00667C4E" w:rsidRDefault="002144EF" w:rsidP="00677912">
            <w:pPr>
              <w:spacing w:line="276" w:lineRule="auto"/>
              <w:jc w:val="center"/>
              <w:rPr>
                <w:rFonts w:eastAsia="Arial"/>
                <w:sz w:val="26"/>
                <w:szCs w:val="26"/>
              </w:rPr>
            </w:pPr>
          </w:p>
        </w:tc>
      </w:tr>
      <w:tr w:rsidR="002144EF" w:rsidRPr="00667C4E" w14:paraId="6FC98FFC" w14:textId="77777777" w:rsidTr="00677912">
        <w:trPr>
          <w:trHeight w:val="260"/>
        </w:trPr>
        <w:tc>
          <w:tcPr>
            <w:tcW w:w="1134" w:type="dxa"/>
          </w:tcPr>
          <w:p w14:paraId="7B159BAD" w14:textId="77777777" w:rsidR="002144EF" w:rsidRPr="00667C4E" w:rsidRDefault="002144EF" w:rsidP="00677912">
            <w:pPr>
              <w:spacing w:line="276" w:lineRule="auto"/>
              <w:jc w:val="center"/>
              <w:rPr>
                <w:rFonts w:eastAsia="Arial"/>
                <w:sz w:val="26"/>
                <w:szCs w:val="26"/>
              </w:rPr>
            </w:pPr>
            <w:r w:rsidRPr="00667C4E">
              <w:rPr>
                <w:rFonts w:eastAsia="Arial"/>
                <w:sz w:val="26"/>
                <w:szCs w:val="26"/>
              </w:rPr>
              <w:t>Лист 2</w:t>
            </w:r>
          </w:p>
        </w:tc>
        <w:tc>
          <w:tcPr>
            <w:tcW w:w="7796" w:type="dxa"/>
          </w:tcPr>
          <w:p w14:paraId="070246FE" w14:textId="77777777" w:rsidR="002144EF" w:rsidRPr="00667C4E" w:rsidRDefault="002144EF" w:rsidP="00677912">
            <w:pPr>
              <w:spacing w:line="276" w:lineRule="auto"/>
              <w:jc w:val="both"/>
              <w:rPr>
                <w:rFonts w:eastAsia="Arial"/>
                <w:sz w:val="26"/>
                <w:szCs w:val="26"/>
              </w:rPr>
            </w:pPr>
            <w:r w:rsidRPr="00667C4E">
              <w:rPr>
                <w:rFonts w:eastAsia="Arial"/>
                <w:sz w:val="26"/>
                <w:szCs w:val="26"/>
              </w:rPr>
              <w:t>Чертеж межевания территории: границы существующих земельных участков; границы зон с особыми условиями использования территорий; местоположение существующих объектов капитального строительства; границы особо охраняемых природных территорий; границы территорий объектов культурного наследия</w:t>
            </w:r>
          </w:p>
        </w:tc>
        <w:tc>
          <w:tcPr>
            <w:tcW w:w="1275" w:type="dxa"/>
          </w:tcPr>
          <w:p w14:paraId="7D6A3D96" w14:textId="77777777" w:rsidR="002144EF" w:rsidRPr="00667C4E" w:rsidRDefault="002144EF" w:rsidP="00677912">
            <w:pPr>
              <w:spacing w:line="276" w:lineRule="auto"/>
              <w:jc w:val="center"/>
              <w:rPr>
                <w:rFonts w:eastAsia="Arial"/>
                <w:sz w:val="26"/>
                <w:szCs w:val="26"/>
              </w:rPr>
            </w:pPr>
            <w:r w:rsidRPr="00667C4E">
              <w:rPr>
                <w:rFonts w:eastAsia="Arial"/>
                <w:sz w:val="26"/>
                <w:szCs w:val="26"/>
              </w:rPr>
              <w:t>1:1000</w:t>
            </w:r>
          </w:p>
        </w:tc>
      </w:tr>
      <w:bookmarkEnd w:id="6"/>
    </w:tbl>
    <w:p w14:paraId="0107725D" w14:textId="77777777" w:rsidR="006F63CD" w:rsidRPr="00C936CC" w:rsidRDefault="006F63CD" w:rsidP="001647C3">
      <w:pPr>
        <w:spacing w:line="276" w:lineRule="auto"/>
        <w:ind w:firstLine="2032"/>
        <w:outlineLvl w:val="3"/>
        <w:rPr>
          <w:b/>
          <w:bCs/>
          <w:sz w:val="28"/>
          <w:szCs w:val="28"/>
        </w:rPr>
      </w:pPr>
    </w:p>
    <w:p w14:paraId="15BB12BC" w14:textId="77777777" w:rsidR="006F63CD" w:rsidRPr="00C936CC" w:rsidRDefault="006F63CD" w:rsidP="001647C3">
      <w:pPr>
        <w:spacing w:line="276" w:lineRule="auto"/>
        <w:rPr>
          <w:sz w:val="24"/>
        </w:rPr>
      </w:pPr>
    </w:p>
    <w:p w14:paraId="44CA6B92" w14:textId="77777777" w:rsidR="006F63CD" w:rsidRPr="00C936CC" w:rsidRDefault="006F63CD" w:rsidP="001647C3">
      <w:pPr>
        <w:spacing w:line="276" w:lineRule="auto"/>
        <w:jc w:val="center"/>
        <w:rPr>
          <w:b/>
          <w:sz w:val="28"/>
        </w:rPr>
      </w:pPr>
      <w:r w:rsidRPr="00C936CC">
        <w:rPr>
          <w:b/>
          <w:sz w:val="28"/>
        </w:rPr>
        <w:t>Состав исполнителей</w:t>
      </w:r>
    </w:p>
    <w:p w14:paraId="248DAB00" w14:textId="77777777" w:rsidR="006F63CD" w:rsidRPr="00C936CC" w:rsidRDefault="006F63CD" w:rsidP="001647C3">
      <w:pPr>
        <w:spacing w:line="276" w:lineRule="auto"/>
        <w:jc w:val="center"/>
        <w:rPr>
          <w:sz w:val="28"/>
        </w:rPr>
      </w:pPr>
    </w:p>
    <w:tbl>
      <w:tblPr>
        <w:tblStyle w:val="a8"/>
        <w:tblW w:w="0" w:type="auto"/>
        <w:tblInd w:w="250" w:type="dxa"/>
        <w:tblLook w:val="04A0" w:firstRow="1" w:lastRow="0" w:firstColumn="1" w:lastColumn="0" w:noHBand="0" w:noVBand="1"/>
      </w:tblPr>
      <w:tblGrid>
        <w:gridCol w:w="992"/>
        <w:gridCol w:w="3261"/>
        <w:gridCol w:w="2706"/>
        <w:gridCol w:w="2822"/>
      </w:tblGrid>
      <w:tr w:rsidR="00C936CC" w:rsidRPr="00C936CC" w14:paraId="0558F2BF" w14:textId="77777777" w:rsidTr="004130F9">
        <w:tc>
          <w:tcPr>
            <w:tcW w:w="992" w:type="dxa"/>
          </w:tcPr>
          <w:p w14:paraId="69E5F0D2" w14:textId="77777777" w:rsidR="004130F9" w:rsidRPr="00C936CC" w:rsidRDefault="004130F9" w:rsidP="001647C3">
            <w:pPr>
              <w:spacing w:line="276" w:lineRule="auto"/>
              <w:jc w:val="center"/>
              <w:rPr>
                <w:sz w:val="24"/>
              </w:rPr>
            </w:pPr>
            <w:r w:rsidRPr="00C936CC">
              <w:rPr>
                <w:sz w:val="24"/>
              </w:rPr>
              <w:t>№ п/п</w:t>
            </w:r>
          </w:p>
        </w:tc>
        <w:tc>
          <w:tcPr>
            <w:tcW w:w="3261" w:type="dxa"/>
          </w:tcPr>
          <w:p w14:paraId="35548F9E" w14:textId="77777777" w:rsidR="004130F9" w:rsidRPr="00C936CC" w:rsidRDefault="004130F9" w:rsidP="001647C3">
            <w:pPr>
              <w:spacing w:line="276" w:lineRule="auto"/>
              <w:jc w:val="center"/>
              <w:rPr>
                <w:sz w:val="24"/>
              </w:rPr>
            </w:pPr>
            <w:r w:rsidRPr="00C936CC">
              <w:rPr>
                <w:sz w:val="24"/>
              </w:rPr>
              <w:t>ФИО</w:t>
            </w:r>
          </w:p>
        </w:tc>
        <w:tc>
          <w:tcPr>
            <w:tcW w:w="2706" w:type="dxa"/>
          </w:tcPr>
          <w:p w14:paraId="08166663" w14:textId="77777777" w:rsidR="004130F9" w:rsidRPr="00C936CC" w:rsidRDefault="004130F9" w:rsidP="001647C3">
            <w:pPr>
              <w:spacing w:line="276" w:lineRule="auto"/>
              <w:jc w:val="center"/>
              <w:rPr>
                <w:sz w:val="24"/>
              </w:rPr>
            </w:pPr>
            <w:r w:rsidRPr="00C936CC">
              <w:rPr>
                <w:sz w:val="24"/>
              </w:rPr>
              <w:t>Должность</w:t>
            </w:r>
          </w:p>
        </w:tc>
        <w:tc>
          <w:tcPr>
            <w:tcW w:w="2822" w:type="dxa"/>
          </w:tcPr>
          <w:p w14:paraId="5E628A1A" w14:textId="77777777" w:rsidR="004130F9" w:rsidRPr="00C936CC" w:rsidRDefault="004130F9" w:rsidP="001647C3">
            <w:pPr>
              <w:spacing w:line="276" w:lineRule="auto"/>
              <w:jc w:val="center"/>
              <w:rPr>
                <w:sz w:val="24"/>
              </w:rPr>
            </w:pPr>
            <w:r w:rsidRPr="00C936CC">
              <w:rPr>
                <w:sz w:val="24"/>
              </w:rPr>
              <w:t>Подпись</w:t>
            </w:r>
          </w:p>
        </w:tc>
      </w:tr>
      <w:tr w:rsidR="00C936CC" w:rsidRPr="00C936CC" w14:paraId="23C706CA" w14:textId="77777777" w:rsidTr="004130F9">
        <w:tc>
          <w:tcPr>
            <w:tcW w:w="992" w:type="dxa"/>
          </w:tcPr>
          <w:p w14:paraId="4065410F" w14:textId="77777777" w:rsidR="004130F9" w:rsidRPr="00C936CC" w:rsidRDefault="004130F9" w:rsidP="001647C3">
            <w:pPr>
              <w:spacing w:line="276" w:lineRule="auto"/>
              <w:jc w:val="center"/>
              <w:rPr>
                <w:sz w:val="24"/>
              </w:rPr>
            </w:pPr>
            <w:r w:rsidRPr="00C936CC">
              <w:rPr>
                <w:sz w:val="24"/>
              </w:rPr>
              <w:t>1</w:t>
            </w:r>
          </w:p>
        </w:tc>
        <w:tc>
          <w:tcPr>
            <w:tcW w:w="3261" w:type="dxa"/>
          </w:tcPr>
          <w:p w14:paraId="077DB4B8" w14:textId="77777777" w:rsidR="004130F9" w:rsidRPr="00C936CC" w:rsidRDefault="004130F9" w:rsidP="001647C3">
            <w:pPr>
              <w:spacing w:line="276" w:lineRule="auto"/>
              <w:jc w:val="center"/>
              <w:rPr>
                <w:sz w:val="24"/>
              </w:rPr>
            </w:pPr>
            <w:r w:rsidRPr="00C936CC">
              <w:rPr>
                <w:sz w:val="24"/>
              </w:rPr>
              <w:t>2</w:t>
            </w:r>
          </w:p>
        </w:tc>
        <w:tc>
          <w:tcPr>
            <w:tcW w:w="2706" w:type="dxa"/>
          </w:tcPr>
          <w:p w14:paraId="7C8AA944" w14:textId="77777777" w:rsidR="004130F9" w:rsidRPr="00C936CC" w:rsidRDefault="004130F9" w:rsidP="001647C3">
            <w:pPr>
              <w:spacing w:line="276" w:lineRule="auto"/>
              <w:jc w:val="center"/>
              <w:rPr>
                <w:sz w:val="24"/>
              </w:rPr>
            </w:pPr>
            <w:r w:rsidRPr="00C936CC">
              <w:rPr>
                <w:sz w:val="24"/>
              </w:rPr>
              <w:t>3</w:t>
            </w:r>
          </w:p>
        </w:tc>
        <w:tc>
          <w:tcPr>
            <w:tcW w:w="2822" w:type="dxa"/>
          </w:tcPr>
          <w:p w14:paraId="6E8C9F45" w14:textId="77777777" w:rsidR="004130F9" w:rsidRPr="00C936CC" w:rsidRDefault="004130F9" w:rsidP="001647C3">
            <w:pPr>
              <w:spacing w:line="276" w:lineRule="auto"/>
              <w:jc w:val="center"/>
              <w:rPr>
                <w:sz w:val="24"/>
              </w:rPr>
            </w:pPr>
            <w:r w:rsidRPr="00C936CC">
              <w:rPr>
                <w:sz w:val="24"/>
              </w:rPr>
              <w:t>4</w:t>
            </w:r>
          </w:p>
        </w:tc>
      </w:tr>
      <w:tr w:rsidR="00C936CC" w:rsidRPr="00C936CC" w14:paraId="2909C037" w14:textId="77777777" w:rsidTr="004130F9">
        <w:tc>
          <w:tcPr>
            <w:tcW w:w="992" w:type="dxa"/>
          </w:tcPr>
          <w:p w14:paraId="255C3C71" w14:textId="77777777" w:rsidR="004130F9" w:rsidRPr="00C936CC" w:rsidRDefault="004130F9" w:rsidP="001647C3">
            <w:pPr>
              <w:spacing w:line="276" w:lineRule="auto"/>
              <w:jc w:val="center"/>
              <w:rPr>
                <w:sz w:val="24"/>
              </w:rPr>
            </w:pPr>
            <w:r w:rsidRPr="00C936CC">
              <w:rPr>
                <w:sz w:val="24"/>
              </w:rPr>
              <w:t>1</w:t>
            </w:r>
          </w:p>
        </w:tc>
        <w:tc>
          <w:tcPr>
            <w:tcW w:w="3261" w:type="dxa"/>
          </w:tcPr>
          <w:p w14:paraId="5E877259" w14:textId="28A734EB" w:rsidR="004130F9" w:rsidRPr="00C936CC" w:rsidRDefault="00581F4C" w:rsidP="001647C3">
            <w:pPr>
              <w:spacing w:line="276" w:lineRule="auto"/>
              <w:rPr>
                <w:sz w:val="24"/>
              </w:rPr>
            </w:pPr>
            <w:r>
              <w:rPr>
                <w:sz w:val="24"/>
              </w:rPr>
              <w:t>Тыщенко</w:t>
            </w:r>
            <w:r w:rsidR="004130F9" w:rsidRPr="00C936CC">
              <w:rPr>
                <w:sz w:val="24"/>
              </w:rPr>
              <w:t xml:space="preserve"> А. В.</w:t>
            </w:r>
          </w:p>
        </w:tc>
        <w:tc>
          <w:tcPr>
            <w:tcW w:w="2706" w:type="dxa"/>
          </w:tcPr>
          <w:p w14:paraId="0D3A9C1F" w14:textId="77777777" w:rsidR="004130F9" w:rsidRPr="00C936CC" w:rsidRDefault="004130F9" w:rsidP="001647C3">
            <w:pPr>
              <w:spacing w:line="276" w:lineRule="auto"/>
              <w:rPr>
                <w:sz w:val="24"/>
              </w:rPr>
            </w:pPr>
            <w:r w:rsidRPr="00C936CC">
              <w:rPr>
                <w:sz w:val="24"/>
              </w:rPr>
              <w:t>ГИП</w:t>
            </w:r>
          </w:p>
          <w:p w14:paraId="1C84184C" w14:textId="77777777" w:rsidR="004130F9" w:rsidRPr="00C936CC" w:rsidRDefault="004130F9" w:rsidP="001647C3">
            <w:pPr>
              <w:spacing w:line="276" w:lineRule="auto"/>
              <w:rPr>
                <w:sz w:val="24"/>
              </w:rPr>
            </w:pPr>
          </w:p>
        </w:tc>
        <w:tc>
          <w:tcPr>
            <w:tcW w:w="2822" w:type="dxa"/>
          </w:tcPr>
          <w:p w14:paraId="12A4D695" w14:textId="77777777" w:rsidR="004130F9" w:rsidRPr="00C936CC" w:rsidRDefault="004130F9" w:rsidP="001647C3">
            <w:pPr>
              <w:spacing w:line="276" w:lineRule="auto"/>
              <w:jc w:val="center"/>
              <w:rPr>
                <w:sz w:val="24"/>
              </w:rPr>
            </w:pPr>
          </w:p>
          <w:p w14:paraId="58C8C3BB" w14:textId="77777777" w:rsidR="004130F9" w:rsidRPr="00C936CC" w:rsidRDefault="004130F9" w:rsidP="001647C3">
            <w:pPr>
              <w:spacing w:line="276" w:lineRule="auto"/>
              <w:jc w:val="center"/>
              <w:rPr>
                <w:sz w:val="24"/>
              </w:rPr>
            </w:pPr>
          </w:p>
        </w:tc>
      </w:tr>
      <w:tr w:rsidR="00C936CC" w:rsidRPr="00C936CC" w14:paraId="66A7A53E" w14:textId="77777777" w:rsidTr="004130F9">
        <w:tc>
          <w:tcPr>
            <w:tcW w:w="992" w:type="dxa"/>
          </w:tcPr>
          <w:p w14:paraId="761FCB4E" w14:textId="77777777" w:rsidR="004130F9" w:rsidRPr="00C936CC" w:rsidRDefault="004130F9" w:rsidP="001647C3">
            <w:pPr>
              <w:spacing w:line="276" w:lineRule="auto"/>
              <w:jc w:val="center"/>
              <w:rPr>
                <w:sz w:val="24"/>
              </w:rPr>
            </w:pPr>
            <w:r w:rsidRPr="00C936CC">
              <w:rPr>
                <w:sz w:val="24"/>
              </w:rPr>
              <w:t>2</w:t>
            </w:r>
          </w:p>
        </w:tc>
        <w:tc>
          <w:tcPr>
            <w:tcW w:w="3261" w:type="dxa"/>
          </w:tcPr>
          <w:p w14:paraId="3CC75A8F" w14:textId="448983A3" w:rsidR="004130F9" w:rsidRPr="00C936CC" w:rsidRDefault="00581F4C" w:rsidP="001647C3">
            <w:pPr>
              <w:spacing w:line="276" w:lineRule="auto"/>
              <w:rPr>
                <w:sz w:val="24"/>
              </w:rPr>
            </w:pPr>
            <w:r>
              <w:rPr>
                <w:sz w:val="24"/>
              </w:rPr>
              <w:t>Тыщенко</w:t>
            </w:r>
            <w:r w:rsidR="004130F9" w:rsidRPr="00C936CC">
              <w:rPr>
                <w:sz w:val="24"/>
              </w:rPr>
              <w:t xml:space="preserve"> А. В.</w:t>
            </w:r>
          </w:p>
        </w:tc>
        <w:tc>
          <w:tcPr>
            <w:tcW w:w="2706" w:type="dxa"/>
          </w:tcPr>
          <w:p w14:paraId="46E9F717" w14:textId="77777777" w:rsidR="004130F9" w:rsidRPr="00C936CC" w:rsidRDefault="004130F9" w:rsidP="001647C3">
            <w:pPr>
              <w:spacing w:line="276" w:lineRule="auto"/>
              <w:rPr>
                <w:sz w:val="24"/>
              </w:rPr>
            </w:pPr>
            <w:r w:rsidRPr="00C936CC">
              <w:rPr>
                <w:sz w:val="24"/>
              </w:rPr>
              <w:t>Разработал</w:t>
            </w:r>
          </w:p>
          <w:p w14:paraId="18B910B7" w14:textId="77777777" w:rsidR="004130F9" w:rsidRPr="00C936CC" w:rsidRDefault="004130F9" w:rsidP="001647C3">
            <w:pPr>
              <w:spacing w:line="276" w:lineRule="auto"/>
              <w:rPr>
                <w:sz w:val="24"/>
              </w:rPr>
            </w:pPr>
          </w:p>
        </w:tc>
        <w:tc>
          <w:tcPr>
            <w:tcW w:w="2822" w:type="dxa"/>
          </w:tcPr>
          <w:p w14:paraId="0EC2EA6A" w14:textId="77777777" w:rsidR="004130F9" w:rsidRPr="00C936CC" w:rsidRDefault="004130F9" w:rsidP="001647C3">
            <w:pPr>
              <w:spacing w:line="276" w:lineRule="auto"/>
              <w:jc w:val="center"/>
              <w:rPr>
                <w:sz w:val="24"/>
              </w:rPr>
            </w:pPr>
          </w:p>
        </w:tc>
      </w:tr>
      <w:tr w:rsidR="00C936CC" w:rsidRPr="00C936CC" w14:paraId="3CF27B32" w14:textId="77777777" w:rsidTr="004130F9">
        <w:tc>
          <w:tcPr>
            <w:tcW w:w="992" w:type="dxa"/>
          </w:tcPr>
          <w:p w14:paraId="487B3954" w14:textId="77777777" w:rsidR="004130F9" w:rsidRPr="00C936CC" w:rsidRDefault="004130F9" w:rsidP="001647C3">
            <w:pPr>
              <w:spacing w:line="276" w:lineRule="auto"/>
              <w:jc w:val="center"/>
              <w:rPr>
                <w:sz w:val="24"/>
              </w:rPr>
            </w:pPr>
            <w:r w:rsidRPr="00C936CC">
              <w:rPr>
                <w:sz w:val="24"/>
              </w:rPr>
              <w:t>3</w:t>
            </w:r>
          </w:p>
        </w:tc>
        <w:tc>
          <w:tcPr>
            <w:tcW w:w="3261" w:type="dxa"/>
          </w:tcPr>
          <w:p w14:paraId="3A532462" w14:textId="77777777" w:rsidR="004130F9" w:rsidRPr="00C936CC" w:rsidRDefault="004130F9" w:rsidP="001647C3">
            <w:pPr>
              <w:spacing w:line="276" w:lineRule="auto"/>
              <w:rPr>
                <w:sz w:val="24"/>
              </w:rPr>
            </w:pPr>
            <w:proofErr w:type="spellStart"/>
            <w:r w:rsidRPr="00C936CC">
              <w:rPr>
                <w:sz w:val="24"/>
              </w:rPr>
              <w:t>Акуличева</w:t>
            </w:r>
            <w:proofErr w:type="spellEnd"/>
            <w:r w:rsidRPr="00C936CC">
              <w:rPr>
                <w:sz w:val="24"/>
              </w:rPr>
              <w:t xml:space="preserve"> К. В.</w:t>
            </w:r>
          </w:p>
        </w:tc>
        <w:tc>
          <w:tcPr>
            <w:tcW w:w="2706" w:type="dxa"/>
          </w:tcPr>
          <w:p w14:paraId="22A7876A" w14:textId="77777777" w:rsidR="004130F9" w:rsidRPr="00C936CC" w:rsidRDefault="004130F9" w:rsidP="001647C3">
            <w:pPr>
              <w:spacing w:line="276" w:lineRule="auto"/>
              <w:rPr>
                <w:sz w:val="24"/>
              </w:rPr>
            </w:pPr>
            <w:r w:rsidRPr="00C936CC">
              <w:rPr>
                <w:sz w:val="24"/>
              </w:rPr>
              <w:t>Проверил</w:t>
            </w:r>
          </w:p>
          <w:p w14:paraId="1002AFBF" w14:textId="77777777" w:rsidR="004130F9" w:rsidRPr="00C936CC" w:rsidRDefault="004130F9" w:rsidP="001647C3">
            <w:pPr>
              <w:spacing w:line="276" w:lineRule="auto"/>
              <w:rPr>
                <w:sz w:val="24"/>
              </w:rPr>
            </w:pPr>
          </w:p>
        </w:tc>
        <w:tc>
          <w:tcPr>
            <w:tcW w:w="2822" w:type="dxa"/>
          </w:tcPr>
          <w:p w14:paraId="521CFBBE" w14:textId="77777777" w:rsidR="004130F9" w:rsidRPr="00C936CC" w:rsidRDefault="004130F9" w:rsidP="001647C3">
            <w:pPr>
              <w:spacing w:line="276" w:lineRule="auto"/>
              <w:jc w:val="center"/>
              <w:rPr>
                <w:sz w:val="24"/>
              </w:rPr>
            </w:pPr>
          </w:p>
        </w:tc>
      </w:tr>
    </w:tbl>
    <w:p w14:paraId="3D6CF878" w14:textId="77777777" w:rsidR="006F63CD" w:rsidRPr="00FB10EF" w:rsidRDefault="006F63CD" w:rsidP="001647C3">
      <w:pPr>
        <w:spacing w:line="276" w:lineRule="auto"/>
        <w:jc w:val="both"/>
        <w:rPr>
          <w:color w:val="FF0000"/>
          <w:sz w:val="24"/>
        </w:rPr>
      </w:pPr>
    </w:p>
    <w:p w14:paraId="1884DC21" w14:textId="77777777" w:rsidR="00044324" w:rsidRPr="00FB10EF" w:rsidRDefault="00044324" w:rsidP="001647C3">
      <w:pPr>
        <w:spacing w:line="276" w:lineRule="auto"/>
        <w:jc w:val="both"/>
        <w:rPr>
          <w:color w:val="FF0000"/>
          <w:sz w:val="24"/>
        </w:rPr>
        <w:sectPr w:rsidR="00044324" w:rsidRPr="00FB10EF" w:rsidSect="003E0DA9">
          <w:headerReference w:type="default" r:id="rId9"/>
          <w:pgSz w:w="11990" w:h="17010"/>
          <w:pgMar w:top="520" w:right="570" w:bottom="567" w:left="1220" w:header="310" w:footer="0" w:gutter="0"/>
          <w:pgNumType w:start="3"/>
          <w:cols w:space="720"/>
        </w:sectPr>
      </w:pPr>
    </w:p>
    <w:sdt>
      <w:sdtPr>
        <w:rPr>
          <w:rFonts w:ascii="Times New Roman" w:eastAsia="Times New Roman" w:hAnsi="Times New Roman" w:cs="Times New Roman"/>
          <w:b w:val="0"/>
          <w:bCs w:val="0"/>
          <w:color w:val="auto"/>
          <w:sz w:val="22"/>
          <w:szCs w:val="22"/>
          <w:lang w:eastAsia="ru-RU" w:bidi="ru-RU"/>
        </w:rPr>
        <w:id w:val="12860395"/>
        <w:docPartObj>
          <w:docPartGallery w:val="Table of Contents"/>
          <w:docPartUnique/>
        </w:docPartObj>
      </w:sdtPr>
      <w:sdtEndPr/>
      <w:sdtContent>
        <w:p w14:paraId="3BFD8ADF" w14:textId="77777777" w:rsidR="00AB1702" w:rsidRPr="00FB10EF" w:rsidRDefault="00661842" w:rsidP="001647C3">
          <w:pPr>
            <w:pStyle w:val="ab"/>
            <w:spacing w:before="0"/>
            <w:ind w:firstLine="851"/>
            <w:jc w:val="center"/>
            <w:rPr>
              <w:rFonts w:ascii="Times New Roman" w:hAnsi="Times New Roman" w:cs="Times New Roman"/>
              <w:noProof/>
              <w:color w:val="auto"/>
            </w:rPr>
          </w:pPr>
          <w:r w:rsidRPr="00FB10EF">
            <w:rPr>
              <w:rFonts w:ascii="Times New Roman" w:hAnsi="Times New Roman" w:cs="Times New Roman"/>
              <w:color w:val="auto"/>
            </w:rPr>
            <w:t>Оглавление</w:t>
          </w:r>
          <w:r w:rsidR="009915A6" w:rsidRPr="00FB10EF">
            <w:rPr>
              <w:rFonts w:ascii="Times New Roman" w:hAnsi="Times New Roman" w:cs="Times New Roman"/>
              <w:color w:val="auto"/>
            </w:rPr>
            <w:fldChar w:fldCharType="begin"/>
          </w:r>
          <w:r w:rsidR="00991F27" w:rsidRPr="00FB10EF">
            <w:rPr>
              <w:rFonts w:ascii="Times New Roman" w:hAnsi="Times New Roman" w:cs="Times New Roman"/>
              <w:color w:val="auto"/>
            </w:rPr>
            <w:instrText xml:space="preserve"> TOC \o "1-3" \h \z \u </w:instrText>
          </w:r>
          <w:r w:rsidR="009915A6" w:rsidRPr="00FB10EF">
            <w:rPr>
              <w:rFonts w:ascii="Times New Roman" w:hAnsi="Times New Roman" w:cs="Times New Roman"/>
              <w:color w:val="auto"/>
            </w:rPr>
            <w:fldChar w:fldCharType="separate"/>
          </w:r>
        </w:p>
        <w:p w14:paraId="08C55F49" w14:textId="2F68E0C1" w:rsidR="00AB1702" w:rsidRPr="00FB10EF" w:rsidRDefault="00904BCB" w:rsidP="001647C3">
          <w:pPr>
            <w:pStyle w:val="12"/>
            <w:spacing w:line="276" w:lineRule="auto"/>
            <w:rPr>
              <w:rFonts w:eastAsiaTheme="minorEastAsia"/>
              <w:noProof/>
              <w:sz w:val="28"/>
              <w:szCs w:val="28"/>
              <w:lang w:bidi="ar-SA"/>
            </w:rPr>
          </w:pPr>
          <w:hyperlink w:anchor="_Toc6319361" w:history="1">
            <w:r w:rsidR="00AB1702" w:rsidRPr="00FB10EF">
              <w:rPr>
                <w:rStyle w:val="a7"/>
                <w:noProof/>
                <w:color w:val="auto"/>
                <w:sz w:val="28"/>
                <w:szCs w:val="28"/>
              </w:rPr>
              <w:t>Введение</w:t>
            </w:r>
            <w:r w:rsidR="00AB1702" w:rsidRPr="00FB10EF">
              <w:rPr>
                <w:noProof/>
                <w:webHidden/>
                <w:sz w:val="28"/>
                <w:szCs w:val="28"/>
              </w:rPr>
              <w:tab/>
            </w:r>
            <w:r w:rsidR="009915A6" w:rsidRPr="00FB10EF">
              <w:rPr>
                <w:noProof/>
                <w:webHidden/>
                <w:sz w:val="28"/>
                <w:szCs w:val="28"/>
              </w:rPr>
              <w:fldChar w:fldCharType="begin"/>
            </w:r>
            <w:r w:rsidR="00AB1702" w:rsidRPr="00FB10EF">
              <w:rPr>
                <w:noProof/>
                <w:webHidden/>
                <w:sz w:val="28"/>
                <w:szCs w:val="28"/>
              </w:rPr>
              <w:instrText xml:space="preserve"> PAGEREF _Toc6319361 \h </w:instrText>
            </w:r>
            <w:r w:rsidR="009915A6" w:rsidRPr="00FB10EF">
              <w:rPr>
                <w:noProof/>
                <w:webHidden/>
                <w:sz w:val="28"/>
                <w:szCs w:val="28"/>
              </w:rPr>
            </w:r>
            <w:r w:rsidR="009915A6" w:rsidRPr="00FB10EF">
              <w:rPr>
                <w:noProof/>
                <w:webHidden/>
                <w:sz w:val="28"/>
                <w:szCs w:val="28"/>
              </w:rPr>
              <w:fldChar w:fldCharType="separate"/>
            </w:r>
            <w:r w:rsidR="00F6201D">
              <w:rPr>
                <w:noProof/>
                <w:webHidden/>
                <w:sz w:val="28"/>
                <w:szCs w:val="28"/>
              </w:rPr>
              <w:t>6</w:t>
            </w:r>
            <w:r w:rsidR="009915A6" w:rsidRPr="00FB10EF">
              <w:rPr>
                <w:noProof/>
                <w:webHidden/>
                <w:sz w:val="28"/>
                <w:szCs w:val="28"/>
              </w:rPr>
              <w:fldChar w:fldCharType="end"/>
            </w:r>
          </w:hyperlink>
        </w:p>
        <w:p w14:paraId="16E537EF" w14:textId="2B557C56" w:rsidR="00AB1702" w:rsidRPr="00FB10EF" w:rsidRDefault="00904BCB" w:rsidP="001647C3">
          <w:pPr>
            <w:pStyle w:val="12"/>
            <w:spacing w:line="276" w:lineRule="auto"/>
            <w:rPr>
              <w:rFonts w:eastAsiaTheme="minorEastAsia"/>
              <w:noProof/>
              <w:sz w:val="28"/>
              <w:szCs w:val="28"/>
              <w:lang w:bidi="ar-SA"/>
            </w:rPr>
          </w:pPr>
          <w:hyperlink w:anchor="_Toc6319362" w:history="1">
            <w:r w:rsidR="00AB1702" w:rsidRPr="00FB10EF">
              <w:rPr>
                <w:rStyle w:val="a7"/>
                <w:noProof/>
                <w:color w:val="auto"/>
                <w:sz w:val="28"/>
                <w:szCs w:val="28"/>
              </w:rPr>
              <w:t>Раздел 1. 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Для зон планируемого размещения объектов местного значения в такое положение включаются сведения о плотности и параметрах застройки территории, необходимые для размещения указанных объектов, а также информация о планируемых мероприятиях по обеспечению сохранения применительно к территориальным зонам, в которых планируется размещение указанных объектов,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таких объектов для населения.</w:t>
            </w:r>
            <w:r w:rsidR="00AB1702" w:rsidRPr="00FB10EF">
              <w:rPr>
                <w:noProof/>
                <w:webHidden/>
                <w:sz w:val="28"/>
                <w:szCs w:val="28"/>
              </w:rPr>
              <w:tab/>
            </w:r>
            <w:r w:rsidR="009915A6" w:rsidRPr="00FB10EF">
              <w:rPr>
                <w:noProof/>
                <w:webHidden/>
                <w:sz w:val="28"/>
                <w:szCs w:val="28"/>
              </w:rPr>
              <w:fldChar w:fldCharType="begin"/>
            </w:r>
            <w:r w:rsidR="00AB1702" w:rsidRPr="00FB10EF">
              <w:rPr>
                <w:noProof/>
                <w:webHidden/>
                <w:sz w:val="28"/>
                <w:szCs w:val="28"/>
              </w:rPr>
              <w:instrText xml:space="preserve"> PAGEREF _Toc6319362 \h </w:instrText>
            </w:r>
            <w:r w:rsidR="009915A6" w:rsidRPr="00FB10EF">
              <w:rPr>
                <w:noProof/>
                <w:webHidden/>
                <w:sz w:val="28"/>
                <w:szCs w:val="28"/>
              </w:rPr>
            </w:r>
            <w:r w:rsidR="009915A6" w:rsidRPr="00FB10EF">
              <w:rPr>
                <w:noProof/>
                <w:webHidden/>
                <w:sz w:val="28"/>
                <w:szCs w:val="28"/>
              </w:rPr>
              <w:fldChar w:fldCharType="separate"/>
            </w:r>
            <w:r w:rsidR="00F6201D">
              <w:rPr>
                <w:noProof/>
                <w:webHidden/>
                <w:sz w:val="28"/>
                <w:szCs w:val="28"/>
              </w:rPr>
              <w:t>9</w:t>
            </w:r>
            <w:r w:rsidR="009915A6" w:rsidRPr="00FB10EF">
              <w:rPr>
                <w:noProof/>
                <w:webHidden/>
                <w:sz w:val="28"/>
                <w:szCs w:val="28"/>
              </w:rPr>
              <w:fldChar w:fldCharType="end"/>
            </w:r>
          </w:hyperlink>
        </w:p>
        <w:p w14:paraId="729F7914" w14:textId="3FBE308C" w:rsidR="00AB1702" w:rsidRPr="00FB10EF" w:rsidRDefault="00904BCB" w:rsidP="001647C3">
          <w:pPr>
            <w:pStyle w:val="12"/>
            <w:spacing w:line="276" w:lineRule="auto"/>
            <w:rPr>
              <w:rFonts w:eastAsiaTheme="minorEastAsia"/>
              <w:noProof/>
              <w:sz w:val="28"/>
              <w:szCs w:val="28"/>
              <w:lang w:bidi="ar-SA"/>
            </w:rPr>
          </w:pPr>
          <w:hyperlink w:anchor="_Toc6319363" w:history="1">
            <w:r w:rsidR="00AB1702" w:rsidRPr="00FB10EF">
              <w:rPr>
                <w:rStyle w:val="a7"/>
                <w:noProof/>
                <w:color w:val="auto"/>
                <w:sz w:val="28"/>
                <w:szCs w:val="28"/>
              </w:rPr>
              <w:t>1.1 Положения о характеристиках планируемого развития территории, в том числе плотности и параметрах застройки.</w:t>
            </w:r>
            <w:r w:rsidR="00AB1702" w:rsidRPr="00FB10EF">
              <w:rPr>
                <w:noProof/>
                <w:webHidden/>
                <w:sz w:val="28"/>
                <w:szCs w:val="28"/>
              </w:rPr>
              <w:tab/>
            </w:r>
            <w:r w:rsidR="009915A6" w:rsidRPr="00FB10EF">
              <w:rPr>
                <w:noProof/>
                <w:webHidden/>
                <w:sz w:val="28"/>
                <w:szCs w:val="28"/>
              </w:rPr>
              <w:fldChar w:fldCharType="begin"/>
            </w:r>
            <w:r w:rsidR="00AB1702" w:rsidRPr="00FB10EF">
              <w:rPr>
                <w:noProof/>
                <w:webHidden/>
                <w:sz w:val="28"/>
                <w:szCs w:val="28"/>
              </w:rPr>
              <w:instrText xml:space="preserve"> PAGEREF _Toc6319363 \h </w:instrText>
            </w:r>
            <w:r w:rsidR="009915A6" w:rsidRPr="00FB10EF">
              <w:rPr>
                <w:noProof/>
                <w:webHidden/>
                <w:sz w:val="28"/>
                <w:szCs w:val="28"/>
              </w:rPr>
            </w:r>
            <w:r w:rsidR="009915A6" w:rsidRPr="00FB10EF">
              <w:rPr>
                <w:noProof/>
                <w:webHidden/>
                <w:sz w:val="28"/>
                <w:szCs w:val="28"/>
              </w:rPr>
              <w:fldChar w:fldCharType="separate"/>
            </w:r>
            <w:r w:rsidR="00F6201D">
              <w:rPr>
                <w:noProof/>
                <w:webHidden/>
                <w:sz w:val="28"/>
                <w:szCs w:val="28"/>
              </w:rPr>
              <w:t>9</w:t>
            </w:r>
            <w:r w:rsidR="009915A6" w:rsidRPr="00FB10EF">
              <w:rPr>
                <w:noProof/>
                <w:webHidden/>
                <w:sz w:val="28"/>
                <w:szCs w:val="28"/>
              </w:rPr>
              <w:fldChar w:fldCharType="end"/>
            </w:r>
          </w:hyperlink>
        </w:p>
        <w:p w14:paraId="6AF4E960" w14:textId="7D22FF31" w:rsidR="00AB1702" w:rsidRPr="00FB10EF" w:rsidRDefault="00904BCB" w:rsidP="001647C3">
          <w:pPr>
            <w:pStyle w:val="12"/>
            <w:spacing w:line="276" w:lineRule="auto"/>
            <w:rPr>
              <w:rFonts w:eastAsiaTheme="minorEastAsia"/>
              <w:noProof/>
              <w:sz w:val="28"/>
              <w:szCs w:val="28"/>
              <w:lang w:bidi="ar-SA"/>
            </w:rPr>
          </w:pPr>
          <w:hyperlink w:anchor="_Toc6319364" w:history="1">
            <w:r w:rsidR="00AB1702" w:rsidRPr="00FB10EF">
              <w:rPr>
                <w:rStyle w:val="a7"/>
                <w:noProof/>
                <w:color w:val="auto"/>
                <w:sz w:val="28"/>
                <w:szCs w:val="28"/>
              </w:rPr>
              <w:t>1.2. Характеристика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w:t>
            </w:r>
            <w:r w:rsidR="00AB1702" w:rsidRPr="00FB10EF">
              <w:rPr>
                <w:noProof/>
                <w:webHidden/>
                <w:sz w:val="28"/>
                <w:szCs w:val="28"/>
              </w:rPr>
              <w:tab/>
            </w:r>
            <w:r w:rsidR="009915A6" w:rsidRPr="00FB10EF">
              <w:rPr>
                <w:noProof/>
                <w:webHidden/>
                <w:sz w:val="28"/>
                <w:szCs w:val="28"/>
              </w:rPr>
              <w:fldChar w:fldCharType="begin"/>
            </w:r>
            <w:r w:rsidR="00AB1702" w:rsidRPr="00FB10EF">
              <w:rPr>
                <w:noProof/>
                <w:webHidden/>
                <w:sz w:val="28"/>
                <w:szCs w:val="28"/>
              </w:rPr>
              <w:instrText xml:space="preserve"> PAGEREF _Toc6319364 \h </w:instrText>
            </w:r>
            <w:r w:rsidR="009915A6" w:rsidRPr="00FB10EF">
              <w:rPr>
                <w:noProof/>
                <w:webHidden/>
                <w:sz w:val="28"/>
                <w:szCs w:val="28"/>
              </w:rPr>
            </w:r>
            <w:r w:rsidR="009915A6" w:rsidRPr="00FB10EF">
              <w:rPr>
                <w:noProof/>
                <w:webHidden/>
                <w:sz w:val="28"/>
                <w:szCs w:val="28"/>
              </w:rPr>
              <w:fldChar w:fldCharType="separate"/>
            </w:r>
            <w:r w:rsidR="00F6201D">
              <w:rPr>
                <w:noProof/>
                <w:webHidden/>
                <w:sz w:val="28"/>
                <w:szCs w:val="28"/>
              </w:rPr>
              <w:t>10</w:t>
            </w:r>
            <w:r w:rsidR="009915A6" w:rsidRPr="00FB10EF">
              <w:rPr>
                <w:noProof/>
                <w:webHidden/>
                <w:sz w:val="28"/>
                <w:szCs w:val="28"/>
              </w:rPr>
              <w:fldChar w:fldCharType="end"/>
            </w:r>
          </w:hyperlink>
        </w:p>
        <w:p w14:paraId="50AA047B" w14:textId="005F8E44" w:rsidR="00AB1702" w:rsidRPr="00FB10EF" w:rsidRDefault="00904BCB" w:rsidP="001647C3">
          <w:pPr>
            <w:pStyle w:val="12"/>
            <w:spacing w:line="276" w:lineRule="auto"/>
            <w:rPr>
              <w:rFonts w:eastAsiaTheme="minorEastAsia"/>
              <w:noProof/>
              <w:sz w:val="28"/>
              <w:szCs w:val="28"/>
              <w:lang w:bidi="ar-SA"/>
            </w:rPr>
          </w:pPr>
          <w:hyperlink w:anchor="_Toc6319365" w:history="1">
            <w:r w:rsidR="00AB1702" w:rsidRPr="00FB10EF">
              <w:rPr>
                <w:rStyle w:val="a7"/>
                <w:noProof/>
                <w:color w:val="auto"/>
                <w:sz w:val="28"/>
                <w:szCs w:val="28"/>
              </w:rPr>
              <w:t>Раздел 2. 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w:t>
            </w:r>
            <w:r w:rsidR="00AB1702" w:rsidRPr="00FB10EF">
              <w:rPr>
                <w:noProof/>
                <w:webHidden/>
                <w:sz w:val="28"/>
                <w:szCs w:val="28"/>
              </w:rPr>
              <w:tab/>
            </w:r>
            <w:r w:rsidR="009915A6" w:rsidRPr="00FB10EF">
              <w:rPr>
                <w:noProof/>
                <w:webHidden/>
                <w:sz w:val="28"/>
                <w:szCs w:val="28"/>
              </w:rPr>
              <w:fldChar w:fldCharType="begin"/>
            </w:r>
            <w:r w:rsidR="00AB1702" w:rsidRPr="00FB10EF">
              <w:rPr>
                <w:noProof/>
                <w:webHidden/>
                <w:sz w:val="28"/>
                <w:szCs w:val="28"/>
              </w:rPr>
              <w:instrText xml:space="preserve"> PAGEREF _Toc6319365 \h </w:instrText>
            </w:r>
            <w:r w:rsidR="009915A6" w:rsidRPr="00FB10EF">
              <w:rPr>
                <w:noProof/>
                <w:webHidden/>
                <w:sz w:val="28"/>
                <w:szCs w:val="28"/>
              </w:rPr>
            </w:r>
            <w:r w:rsidR="009915A6" w:rsidRPr="00FB10EF">
              <w:rPr>
                <w:noProof/>
                <w:webHidden/>
                <w:sz w:val="28"/>
                <w:szCs w:val="28"/>
              </w:rPr>
              <w:fldChar w:fldCharType="separate"/>
            </w:r>
            <w:r w:rsidR="00F6201D">
              <w:rPr>
                <w:noProof/>
                <w:webHidden/>
                <w:sz w:val="28"/>
                <w:szCs w:val="28"/>
              </w:rPr>
              <w:t>14</w:t>
            </w:r>
            <w:r w:rsidR="009915A6" w:rsidRPr="00FB10EF">
              <w:rPr>
                <w:noProof/>
                <w:webHidden/>
                <w:sz w:val="28"/>
                <w:szCs w:val="28"/>
              </w:rPr>
              <w:fldChar w:fldCharType="end"/>
            </w:r>
          </w:hyperlink>
        </w:p>
        <w:p w14:paraId="257ABF39" w14:textId="77777777" w:rsidR="00991F27" w:rsidRPr="00FB10EF" w:rsidRDefault="009915A6" w:rsidP="001647C3">
          <w:pPr>
            <w:spacing w:line="276" w:lineRule="auto"/>
            <w:ind w:firstLine="851"/>
            <w:jc w:val="both"/>
            <w:rPr>
              <w:sz w:val="28"/>
              <w:szCs w:val="28"/>
            </w:rPr>
          </w:pPr>
          <w:r w:rsidRPr="00FB10EF">
            <w:rPr>
              <w:sz w:val="28"/>
              <w:szCs w:val="28"/>
            </w:rPr>
            <w:fldChar w:fldCharType="end"/>
          </w:r>
        </w:p>
      </w:sdtContent>
    </w:sdt>
    <w:p w14:paraId="7106ADB1" w14:textId="77777777" w:rsidR="00991F27" w:rsidRPr="00FB10EF" w:rsidRDefault="00991F27" w:rsidP="001647C3">
      <w:pPr>
        <w:spacing w:line="276" w:lineRule="auto"/>
        <w:ind w:firstLine="851"/>
        <w:jc w:val="center"/>
        <w:rPr>
          <w:b/>
          <w:color w:val="FF0000"/>
          <w:sz w:val="28"/>
          <w:szCs w:val="28"/>
        </w:rPr>
      </w:pPr>
    </w:p>
    <w:p w14:paraId="28426427" w14:textId="77777777" w:rsidR="00853C72" w:rsidRPr="00FB10EF" w:rsidRDefault="00853C72" w:rsidP="001647C3">
      <w:pPr>
        <w:spacing w:line="276" w:lineRule="auto"/>
        <w:ind w:firstLine="851"/>
        <w:rPr>
          <w:b/>
          <w:color w:val="FF0000"/>
          <w:sz w:val="28"/>
          <w:szCs w:val="28"/>
        </w:rPr>
        <w:sectPr w:rsidR="00853C72" w:rsidRPr="00FB10EF" w:rsidSect="003E0DA9">
          <w:headerReference w:type="default" r:id="rId10"/>
          <w:pgSz w:w="11910" w:h="16840"/>
          <w:pgMar w:top="1134" w:right="570" w:bottom="567" w:left="1134" w:header="749" w:footer="0" w:gutter="0"/>
          <w:cols w:space="720"/>
          <w:docGrid w:linePitch="299"/>
        </w:sectPr>
      </w:pPr>
    </w:p>
    <w:p w14:paraId="1608E198" w14:textId="77777777" w:rsidR="000035D2" w:rsidRPr="00FB10EF" w:rsidRDefault="000035D2" w:rsidP="001647C3">
      <w:pPr>
        <w:spacing w:line="276" w:lineRule="auto"/>
        <w:ind w:firstLine="851"/>
        <w:rPr>
          <w:rFonts w:eastAsiaTheme="majorEastAsia"/>
          <w:b/>
          <w:bCs/>
          <w:color w:val="FF0000"/>
          <w:sz w:val="28"/>
          <w:szCs w:val="28"/>
        </w:rPr>
      </w:pPr>
      <w:bookmarkStart w:id="7" w:name="_Toc6319361"/>
      <w:r w:rsidRPr="00FB10EF">
        <w:rPr>
          <w:color w:val="FF0000"/>
          <w:sz w:val="28"/>
          <w:szCs w:val="28"/>
        </w:rPr>
        <w:br w:type="page"/>
      </w:r>
    </w:p>
    <w:p w14:paraId="6DC34B40" w14:textId="77777777" w:rsidR="00991F27" w:rsidRPr="00FB10EF" w:rsidRDefault="00991F27" w:rsidP="001647C3">
      <w:pPr>
        <w:pStyle w:val="1"/>
        <w:spacing w:before="0" w:line="276" w:lineRule="auto"/>
        <w:ind w:firstLine="851"/>
        <w:jc w:val="center"/>
        <w:rPr>
          <w:rFonts w:ascii="Times New Roman" w:hAnsi="Times New Roman" w:cs="Times New Roman"/>
          <w:color w:val="FF0000"/>
        </w:rPr>
      </w:pPr>
      <w:r w:rsidRPr="00FB10EF">
        <w:rPr>
          <w:rFonts w:ascii="Times New Roman" w:hAnsi="Times New Roman" w:cs="Times New Roman"/>
          <w:color w:val="FF0000"/>
        </w:rPr>
        <w:lastRenderedPageBreak/>
        <w:t>Введение</w:t>
      </w:r>
      <w:bookmarkEnd w:id="7"/>
    </w:p>
    <w:p w14:paraId="782AB794" w14:textId="77777777" w:rsidR="00D7750F" w:rsidRPr="00FB10EF" w:rsidRDefault="00D7750F" w:rsidP="001647C3">
      <w:pPr>
        <w:widowControl/>
        <w:adjustRightInd w:val="0"/>
        <w:spacing w:line="276" w:lineRule="auto"/>
        <w:ind w:firstLine="851"/>
        <w:jc w:val="both"/>
        <w:rPr>
          <w:color w:val="FF0000"/>
          <w:sz w:val="28"/>
          <w:szCs w:val="28"/>
        </w:rPr>
      </w:pPr>
    </w:p>
    <w:p w14:paraId="52BF58EE" w14:textId="77777777" w:rsidR="00FB10EF" w:rsidRPr="00996FF7" w:rsidRDefault="00FB10EF" w:rsidP="00FB10EF">
      <w:pPr>
        <w:spacing w:line="276" w:lineRule="auto"/>
        <w:ind w:firstLine="851"/>
        <w:jc w:val="both"/>
        <w:rPr>
          <w:sz w:val="28"/>
          <w:szCs w:val="28"/>
        </w:rPr>
      </w:pPr>
      <w:bookmarkStart w:id="8" w:name="_Hlk112495116"/>
      <w:bookmarkStart w:id="9" w:name="_Hlk54645306"/>
      <w:r w:rsidRPr="00595413">
        <w:rPr>
          <w:sz w:val="28"/>
          <w:szCs w:val="28"/>
        </w:rPr>
        <w:t xml:space="preserve">Выполнение работ по подготовке документации по планировке территории города Уссурийска в границах </w:t>
      </w:r>
      <w:r w:rsidRPr="00E815FE">
        <w:rPr>
          <w:sz w:val="28"/>
          <w:szCs w:val="28"/>
        </w:rPr>
        <w:t>в селе Борисовка в районе улицы Пионерская, улицы Советская</w:t>
      </w:r>
      <w:r w:rsidRPr="00595413">
        <w:rPr>
          <w:sz w:val="28"/>
          <w:szCs w:val="28"/>
        </w:rPr>
        <w:t>, осуществляется в соответств</w:t>
      </w:r>
      <w:r>
        <w:rPr>
          <w:sz w:val="28"/>
          <w:szCs w:val="28"/>
        </w:rPr>
        <w:t>ии с муниципальным контрактом</w:t>
      </w:r>
      <w:r w:rsidRPr="00595413">
        <w:rPr>
          <w:sz w:val="28"/>
          <w:szCs w:val="28"/>
        </w:rPr>
        <w:t>, заказчик работ – администрация Уссурийского городского округа,</w:t>
      </w:r>
      <w:r w:rsidRPr="00BC611B">
        <w:rPr>
          <w:color w:val="FF0000"/>
          <w:sz w:val="28"/>
          <w:szCs w:val="28"/>
        </w:rPr>
        <w:t xml:space="preserve"> </w:t>
      </w:r>
      <w:r w:rsidRPr="00996FF7">
        <w:rPr>
          <w:sz w:val="28"/>
          <w:szCs w:val="28"/>
        </w:rPr>
        <w:t xml:space="preserve">основанием для проведения работ является </w:t>
      </w:r>
      <w:r>
        <w:rPr>
          <w:sz w:val="28"/>
          <w:szCs w:val="28"/>
        </w:rPr>
        <w:t>п</w:t>
      </w:r>
      <w:r w:rsidRPr="00E815FE">
        <w:rPr>
          <w:sz w:val="28"/>
          <w:szCs w:val="28"/>
        </w:rPr>
        <w:t>остановление администрации Уссурийского городского округа от 31.10.2023 г. № 3509 «О подготовке документации по планировке (проект планировки и проект межевания) территории в селе Борисовка в районе улицы Пионерская, улицы Советская по внесению изменений в документацию по планировке (проект планировки и проект межевания) территории в городе Уссурийске селе Борисовка, утвержденную</w:t>
      </w:r>
      <w:r>
        <w:rPr>
          <w:sz w:val="24"/>
          <w:szCs w:val="24"/>
          <w:lang w:eastAsia="zh-CN"/>
        </w:rPr>
        <w:t xml:space="preserve"> </w:t>
      </w:r>
      <w:r w:rsidRPr="00E815FE">
        <w:rPr>
          <w:sz w:val="28"/>
          <w:szCs w:val="28"/>
        </w:rPr>
        <w:t>постановлением администрации Уссурийского городского округа от 28 декабря 2017 года № 3892»</w:t>
      </w:r>
      <w:r w:rsidRPr="00996FF7">
        <w:rPr>
          <w:sz w:val="28"/>
          <w:szCs w:val="28"/>
        </w:rPr>
        <w:t>,</w:t>
      </w:r>
      <w:r w:rsidRPr="00BC611B">
        <w:rPr>
          <w:color w:val="FF0000"/>
          <w:sz w:val="28"/>
          <w:szCs w:val="28"/>
          <w:lang w:eastAsia="zh-CN"/>
        </w:rPr>
        <w:t xml:space="preserve"> </w:t>
      </w:r>
      <w:r w:rsidRPr="00996FF7">
        <w:rPr>
          <w:sz w:val="28"/>
          <w:szCs w:val="28"/>
        </w:rPr>
        <w:t xml:space="preserve">так же </w:t>
      </w:r>
      <w:r>
        <w:rPr>
          <w:sz w:val="28"/>
          <w:szCs w:val="28"/>
        </w:rPr>
        <w:t>входит</w:t>
      </w:r>
      <w:r w:rsidRPr="00996FF7">
        <w:rPr>
          <w:sz w:val="28"/>
          <w:szCs w:val="28"/>
        </w:rPr>
        <w:t xml:space="preserve"> перечень мероприятий муниципальной программы «Развитие градостроительной деятельности и деятельности в области земельных отношений в Уссурийском городском округе» на 2016 – 2024 годы», утвержденной постановлением администрации Уссурийского городского округа от 22 декабря 2015 года № 3596-НПА «Об утверждении муниципальной программы «Развитие градостроительной деятельности и деятельности в области земельных отношений в Уссурийском городском округе» на 2016 – 2024 годы».</w:t>
      </w:r>
    </w:p>
    <w:p w14:paraId="11C37440" w14:textId="77777777" w:rsidR="00FB10EF" w:rsidRPr="00996FF7" w:rsidRDefault="00FB10EF" w:rsidP="00FB10EF">
      <w:pPr>
        <w:widowControl/>
        <w:adjustRightInd w:val="0"/>
        <w:spacing w:line="276" w:lineRule="auto"/>
        <w:ind w:firstLine="851"/>
        <w:jc w:val="both"/>
        <w:rPr>
          <w:rFonts w:eastAsiaTheme="minorHAnsi"/>
          <w:sz w:val="28"/>
          <w:szCs w:val="28"/>
          <w:lang w:eastAsia="en-US" w:bidi="ar-SA"/>
        </w:rPr>
      </w:pPr>
      <w:r w:rsidRPr="00996FF7">
        <w:rPr>
          <w:sz w:val="28"/>
          <w:szCs w:val="28"/>
        </w:rPr>
        <w:t xml:space="preserve">Подготовка проекта планировки и межевания территории осуществляется на основании генерального плана </w:t>
      </w:r>
      <w:r w:rsidRPr="00996FF7">
        <w:rPr>
          <w:rFonts w:eastAsia="Calibri"/>
          <w:sz w:val="28"/>
          <w:szCs w:val="28"/>
          <w:lang w:eastAsia="en-US"/>
        </w:rPr>
        <w:t>Уссурийского городского округа</w:t>
      </w:r>
      <w:r w:rsidRPr="00996FF7">
        <w:rPr>
          <w:sz w:val="28"/>
          <w:szCs w:val="28"/>
        </w:rPr>
        <w:t xml:space="preserve">, региональных нормативов градостроительного проектирования, правил землепользования и застройки </w:t>
      </w:r>
      <w:r w:rsidRPr="00996FF7">
        <w:rPr>
          <w:rFonts w:eastAsia="Calibri"/>
          <w:sz w:val="28"/>
          <w:szCs w:val="28"/>
          <w:lang w:eastAsia="en-US"/>
        </w:rPr>
        <w:t>Уссурийского городского округа</w:t>
      </w:r>
      <w:r w:rsidRPr="00996FF7">
        <w:rPr>
          <w:sz w:val="28"/>
          <w:szCs w:val="28"/>
        </w:rPr>
        <w:t>, а так же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14:paraId="124F6583" w14:textId="77777777" w:rsidR="00FB10EF" w:rsidRPr="00996FF7" w:rsidRDefault="00FB10EF" w:rsidP="00FB10EF">
      <w:pPr>
        <w:pStyle w:val="a3"/>
        <w:spacing w:line="276" w:lineRule="auto"/>
        <w:ind w:firstLine="851"/>
        <w:jc w:val="both"/>
      </w:pPr>
      <w:r w:rsidRPr="00996FF7">
        <w:t>В соответствии со ст. 41 Градостроительного кодекса РФ, подготовка документации по планировке территории осуществляется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территорий общего пользования, установления границ земельных участков под существующие объекты капитального строительства, расположенные в границах проектирования, в том числе с учетом возможной реконструкции многоквартирных жилых домов (надстройка 1 этажа), социально-культурного, коммунально-бытового назначения в соответствии с градостроительными регламентами, установленными правилами землепользования и застройки муниципального образования город Уссурийск.</w:t>
      </w:r>
    </w:p>
    <w:p w14:paraId="0AF61727" w14:textId="77777777" w:rsidR="00FB10EF" w:rsidRPr="00996FF7" w:rsidRDefault="00FB10EF" w:rsidP="00FB10EF">
      <w:pPr>
        <w:spacing w:line="276" w:lineRule="auto"/>
        <w:ind w:firstLine="851"/>
        <w:jc w:val="both"/>
        <w:rPr>
          <w:sz w:val="28"/>
          <w:szCs w:val="28"/>
        </w:rPr>
      </w:pPr>
      <w:r w:rsidRPr="00996FF7">
        <w:rPr>
          <w:sz w:val="28"/>
          <w:szCs w:val="28"/>
        </w:rPr>
        <w:t>Цель работы:</w:t>
      </w:r>
    </w:p>
    <w:p w14:paraId="1DE2EE5D" w14:textId="77777777" w:rsidR="00FB10EF" w:rsidRPr="00996FF7" w:rsidRDefault="00FB10EF" w:rsidP="00FB10EF">
      <w:pPr>
        <w:pStyle w:val="a5"/>
        <w:numPr>
          <w:ilvl w:val="0"/>
          <w:numId w:val="24"/>
        </w:numPr>
        <w:tabs>
          <w:tab w:val="left" w:pos="364"/>
        </w:tabs>
        <w:adjustRightInd w:val="0"/>
        <w:spacing w:line="276" w:lineRule="auto"/>
        <w:jc w:val="both"/>
        <w:rPr>
          <w:sz w:val="28"/>
          <w:szCs w:val="28"/>
        </w:rPr>
      </w:pPr>
      <w:r w:rsidRPr="00996FF7">
        <w:rPr>
          <w:sz w:val="28"/>
          <w:szCs w:val="28"/>
        </w:rPr>
        <w:t>обеспечение устойчивого развития территории;</w:t>
      </w:r>
    </w:p>
    <w:p w14:paraId="25DF2C4B" w14:textId="77777777" w:rsidR="00FB10EF" w:rsidRPr="00996FF7" w:rsidRDefault="00FB10EF" w:rsidP="00FB10EF">
      <w:pPr>
        <w:pStyle w:val="a5"/>
        <w:numPr>
          <w:ilvl w:val="0"/>
          <w:numId w:val="24"/>
        </w:numPr>
        <w:tabs>
          <w:tab w:val="left" w:pos="364"/>
        </w:tabs>
        <w:adjustRightInd w:val="0"/>
        <w:spacing w:line="276" w:lineRule="auto"/>
        <w:jc w:val="both"/>
        <w:rPr>
          <w:sz w:val="28"/>
          <w:szCs w:val="28"/>
        </w:rPr>
      </w:pPr>
      <w:r w:rsidRPr="00996FF7">
        <w:rPr>
          <w:sz w:val="28"/>
          <w:szCs w:val="28"/>
        </w:rPr>
        <w:t xml:space="preserve">установление границ земельных участков, на которых расположены объекты </w:t>
      </w:r>
      <w:r w:rsidRPr="00996FF7">
        <w:rPr>
          <w:sz w:val="28"/>
          <w:szCs w:val="28"/>
        </w:rPr>
        <w:lastRenderedPageBreak/>
        <w:t xml:space="preserve">капитального строительства; </w:t>
      </w:r>
    </w:p>
    <w:p w14:paraId="7DB31029" w14:textId="77777777" w:rsidR="00FB10EF" w:rsidRPr="00996FF7" w:rsidRDefault="00FB10EF" w:rsidP="00FB10EF">
      <w:pPr>
        <w:pStyle w:val="a5"/>
        <w:numPr>
          <w:ilvl w:val="0"/>
          <w:numId w:val="24"/>
        </w:numPr>
        <w:tabs>
          <w:tab w:val="left" w:pos="364"/>
        </w:tabs>
        <w:adjustRightInd w:val="0"/>
        <w:spacing w:line="276" w:lineRule="auto"/>
        <w:jc w:val="both"/>
        <w:rPr>
          <w:sz w:val="28"/>
          <w:szCs w:val="28"/>
        </w:rPr>
      </w:pPr>
      <w:r w:rsidRPr="00996FF7">
        <w:rPr>
          <w:sz w:val="28"/>
          <w:szCs w:val="28"/>
        </w:rPr>
        <w:t>установление границ земельных участков, предназначенных для строительства объектов и размещения линейных объектов;</w:t>
      </w:r>
    </w:p>
    <w:p w14:paraId="597FE9B5" w14:textId="77777777" w:rsidR="00FB10EF" w:rsidRPr="00996FF7" w:rsidRDefault="00FB10EF" w:rsidP="00FB10EF">
      <w:pPr>
        <w:pStyle w:val="a5"/>
        <w:numPr>
          <w:ilvl w:val="0"/>
          <w:numId w:val="24"/>
        </w:numPr>
        <w:tabs>
          <w:tab w:val="left" w:pos="364"/>
        </w:tabs>
        <w:adjustRightInd w:val="0"/>
        <w:spacing w:line="276" w:lineRule="auto"/>
        <w:jc w:val="both"/>
        <w:rPr>
          <w:sz w:val="28"/>
          <w:szCs w:val="28"/>
        </w:rPr>
      </w:pPr>
      <w:r w:rsidRPr="00996FF7">
        <w:rPr>
          <w:sz w:val="28"/>
          <w:szCs w:val="28"/>
        </w:rPr>
        <w:t>установление, изменение, отмены красных линий.</w:t>
      </w:r>
    </w:p>
    <w:p w14:paraId="1B35A57D" w14:textId="77777777" w:rsidR="00FB10EF" w:rsidRPr="00996FF7" w:rsidRDefault="00FB10EF" w:rsidP="00FB10EF">
      <w:pPr>
        <w:pStyle w:val="a5"/>
        <w:tabs>
          <w:tab w:val="left" w:pos="364"/>
        </w:tabs>
        <w:adjustRightInd w:val="0"/>
        <w:spacing w:line="276" w:lineRule="auto"/>
        <w:ind w:left="720" w:firstLine="0"/>
        <w:rPr>
          <w:sz w:val="28"/>
          <w:szCs w:val="28"/>
        </w:rPr>
      </w:pPr>
    </w:p>
    <w:p w14:paraId="741A72FD" w14:textId="77777777" w:rsidR="00FB10EF" w:rsidRPr="00996FF7" w:rsidRDefault="00FB10EF" w:rsidP="00FB10EF">
      <w:pPr>
        <w:spacing w:line="276" w:lineRule="auto"/>
        <w:ind w:firstLine="851"/>
        <w:jc w:val="both"/>
        <w:rPr>
          <w:sz w:val="28"/>
          <w:szCs w:val="28"/>
        </w:rPr>
      </w:pPr>
      <w:r w:rsidRPr="00996FF7">
        <w:rPr>
          <w:sz w:val="28"/>
          <w:szCs w:val="28"/>
        </w:rPr>
        <w:t>При разработке проекта использовалась правовая, нормативная и методическая база для проведения работ:</w:t>
      </w:r>
    </w:p>
    <w:p w14:paraId="35BA5829" w14:textId="77777777" w:rsidR="00FB10EF" w:rsidRPr="00996FF7" w:rsidRDefault="00FB10EF" w:rsidP="00FB10EF">
      <w:pPr>
        <w:pStyle w:val="a5"/>
        <w:numPr>
          <w:ilvl w:val="0"/>
          <w:numId w:val="16"/>
        </w:numPr>
        <w:spacing w:line="276" w:lineRule="auto"/>
        <w:ind w:left="0" w:firstLine="851"/>
        <w:jc w:val="both"/>
        <w:rPr>
          <w:sz w:val="28"/>
          <w:szCs w:val="28"/>
        </w:rPr>
      </w:pPr>
      <w:r w:rsidRPr="00996FF7">
        <w:rPr>
          <w:sz w:val="28"/>
          <w:szCs w:val="28"/>
        </w:rPr>
        <w:t xml:space="preserve">«Градостроительный кодекс Российской Федерации» от 29.12.2004 </w:t>
      </w:r>
      <w:r w:rsidRPr="00996FF7">
        <w:rPr>
          <w:sz w:val="28"/>
          <w:szCs w:val="28"/>
        </w:rPr>
        <w:br/>
        <w:t>№ 190-ФЗ.</w:t>
      </w:r>
    </w:p>
    <w:p w14:paraId="48D4E74C" w14:textId="77777777" w:rsidR="00FB10EF" w:rsidRPr="00996FF7" w:rsidRDefault="00FB10EF" w:rsidP="00FB10EF">
      <w:pPr>
        <w:pStyle w:val="a5"/>
        <w:numPr>
          <w:ilvl w:val="0"/>
          <w:numId w:val="16"/>
        </w:numPr>
        <w:spacing w:line="276" w:lineRule="auto"/>
        <w:ind w:left="0" w:firstLine="851"/>
        <w:jc w:val="both"/>
        <w:rPr>
          <w:sz w:val="28"/>
          <w:szCs w:val="28"/>
        </w:rPr>
      </w:pPr>
      <w:r w:rsidRPr="00996FF7">
        <w:rPr>
          <w:sz w:val="28"/>
          <w:szCs w:val="28"/>
        </w:rPr>
        <w:t>«Земельный кодекс Российской Федерации» от 25.10.2001 № 136-ФЗ.</w:t>
      </w:r>
    </w:p>
    <w:p w14:paraId="2ABA369D" w14:textId="77777777" w:rsidR="00FB10EF" w:rsidRPr="00996FF7" w:rsidRDefault="00FB10EF" w:rsidP="00FB10EF">
      <w:pPr>
        <w:pStyle w:val="a5"/>
        <w:numPr>
          <w:ilvl w:val="0"/>
          <w:numId w:val="16"/>
        </w:numPr>
        <w:spacing w:line="276" w:lineRule="auto"/>
        <w:ind w:left="0" w:firstLine="851"/>
        <w:jc w:val="both"/>
        <w:rPr>
          <w:sz w:val="28"/>
          <w:szCs w:val="28"/>
        </w:rPr>
      </w:pPr>
      <w:r w:rsidRPr="00996FF7">
        <w:rPr>
          <w:sz w:val="28"/>
          <w:szCs w:val="28"/>
        </w:rPr>
        <w:t>Федеральный закон от 24.07.2007 № 221-ФЗ «О кадастровой деятельности».</w:t>
      </w:r>
    </w:p>
    <w:p w14:paraId="44CDDD02" w14:textId="77777777" w:rsidR="00FB10EF" w:rsidRPr="00996FF7" w:rsidRDefault="00FB10EF" w:rsidP="00FB10EF">
      <w:pPr>
        <w:pStyle w:val="a5"/>
        <w:numPr>
          <w:ilvl w:val="0"/>
          <w:numId w:val="16"/>
        </w:numPr>
        <w:spacing w:line="276" w:lineRule="auto"/>
        <w:ind w:left="0" w:firstLine="851"/>
        <w:jc w:val="both"/>
        <w:rPr>
          <w:sz w:val="28"/>
          <w:szCs w:val="28"/>
        </w:rPr>
      </w:pPr>
      <w:r w:rsidRPr="00996FF7">
        <w:rPr>
          <w:sz w:val="28"/>
          <w:szCs w:val="28"/>
        </w:rPr>
        <w:t>Закон РФ от 21.07.1993 № 5485-1 «О государственной тайне».</w:t>
      </w:r>
    </w:p>
    <w:p w14:paraId="28A46381" w14:textId="77777777" w:rsidR="00FB10EF" w:rsidRPr="00996FF7" w:rsidRDefault="00FB10EF" w:rsidP="00FB10EF">
      <w:pPr>
        <w:pStyle w:val="a5"/>
        <w:numPr>
          <w:ilvl w:val="0"/>
          <w:numId w:val="16"/>
        </w:numPr>
        <w:spacing w:line="276" w:lineRule="auto"/>
        <w:ind w:left="0" w:firstLine="851"/>
        <w:jc w:val="both"/>
        <w:rPr>
          <w:sz w:val="28"/>
          <w:szCs w:val="28"/>
        </w:rPr>
      </w:pPr>
      <w:r w:rsidRPr="00996FF7">
        <w:rPr>
          <w:sz w:val="28"/>
          <w:szCs w:val="28"/>
        </w:rPr>
        <w:t>Федеральный закон от 27.07.2006 № 149-ФЗ «Об информации, информационных технологиях и о защите информации».</w:t>
      </w:r>
    </w:p>
    <w:p w14:paraId="458A142B" w14:textId="77777777" w:rsidR="00FB10EF" w:rsidRPr="00996FF7" w:rsidRDefault="00FB10EF" w:rsidP="00FB10EF">
      <w:pPr>
        <w:pStyle w:val="a5"/>
        <w:numPr>
          <w:ilvl w:val="0"/>
          <w:numId w:val="16"/>
        </w:numPr>
        <w:spacing w:line="276" w:lineRule="auto"/>
        <w:ind w:left="0" w:firstLine="851"/>
        <w:jc w:val="both"/>
        <w:rPr>
          <w:sz w:val="28"/>
          <w:szCs w:val="28"/>
        </w:rPr>
      </w:pPr>
      <w:r w:rsidRPr="00996FF7">
        <w:rPr>
          <w:sz w:val="28"/>
          <w:szCs w:val="28"/>
        </w:rPr>
        <w:t>Федеральный закон от 22.07.2008 № 123-ФЗ «Технический регламент о требованиях пожарной безопасности».</w:t>
      </w:r>
    </w:p>
    <w:p w14:paraId="5D349A53" w14:textId="77777777" w:rsidR="00FB10EF" w:rsidRPr="00996FF7" w:rsidRDefault="00FB10EF" w:rsidP="00FB10EF">
      <w:pPr>
        <w:pStyle w:val="a5"/>
        <w:numPr>
          <w:ilvl w:val="0"/>
          <w:numId w:val="16"/>
        </w:numPr>
        <w:spacing w:line="276" w:lineRule="auto"/>
        <w:ind w:left="0" w:firstLine="851"/>
        <w:jc w:val="both"/>
        <w:rPr>
          <w:sz w:val="28"/>
          <w:szCs w:val="28"/>
        </w:rPr>
      </w:pPr>
      <w:r w:rsidRPr="00996FF7">
        <w:rPr>
          <w:sz w:val="28"/>
          <w:szCs w:val="28"/>
        </w:rPr>
        <w:t xml:space="preserve">Федеральный закон от 10.01.2002 № 7-ФЗ «Об охране окружающей среды». </w:t>
      </w:r>
    </w:p>
    <w:p w14:paraId="461140C9" w14:textId="77777777" w:rsidR="00FB10EF" w:rsidRPr="00996FF7" w:rsidRDefault="00FB10EF" w:rsidP="00FB10EF">
      <w:pPr>
        <w:pStyle w:val="a5"/>
        <w:numPr>
          <w:ilvl w:val="0"/>
          <w:numId w:val="16"/>
        </w:numPr>
        <w:spacing w:line="276" w:lineRule="auto"/>
        <w:ind w:left="0" w:firstLine="851"/>
        <w:jc w:val="both"/>
        <w:rPr>
          <w:sz w:val="28"/>
          <w:szCs w:val="28"/>
        </w:rPr>
      </w:pPr>
      <w:r w:rsidRPr="00996FF7">
        <w:rPr>
          <w:sz w:val="28"/>
          <w:szCs w:val="28"/>
        </w:rPr>
        <w:t>Федеральный закон от 30.03.1999 № 52-ФЗ «О санитарно-эпидемиологическом благополучии населения».</w:t>
      </w:r>
    </w:p>
    <w:p w14:paraId="1EEF48AC" w14:textId="77777777" w:rsidR="00FB10EF" w:rsidRPr="00996FF7" w:rsidRDefault="00FB10EF" w:rsidP="00FB10EF">
      <w:pPr>
        <w:pStyle w:val="a5"/>
        <w:numPr>
          <w:ilvl w:val="0"/>
          <w:numId w:val="16"/>
        </w:numPr>
        <w:spacing w:line="276" w:lineRule="auto"/>
        <w:ind w:left="0" w:firstLine="851"/>
        <w:jc w:val="both"/>
        <w:rPr>
          <w:sz w:val="28"/>
          <w:szCs w:val="28"/>
        </w:rPr>
      </w:pPr>
      <w:r w:rsidRPr="00996FF7">
        <w:rPr>
          <w:sz w:val="28"/>
          <w:szCs w:val="28"/>
        </w:rPr>
        <w:t>Постановление Правительства РФ от 03.11.1994 № 1233 «Об утверждении Положения о порядке обращения со служебной информацией ограниченного распространения в федеральных органах исполнительной власти, уполномоченном органе управления использованием атомной энергии и уполномоченном органе по космической деятельности».</w:t>
      </w:r>
    </w:p>
    <w:p w14:paraId="5CC3A64E" w14:textId="77777777" w:rsidR="00FB10EF" w:rsidRPr="00996FF7" w:rsidRDefault="00FB10EF" w:rsidP="00FB10EF">
      <w:pPr>
        <w:pStyle w:val="a5"/>
        <w:numPr>
          <w:ilvl w:val="0"/>
          <w:numId w:val="16"/>
        </w:numPr>
        <w:spacing w:line="276" w:lineRule="auto"/>
        <w:ind w:left="0" w:firstLine="851"/>
        <w:jc w:val="both"/>
        <w:rPr>
          <w:sz w:val="28"/>
          <w:szCs w:val="28"/>
        </w:rPr>
      </w:pPr>
      <w:r w:rsidRPr="00996FF7">
        <w:rPr>
          <w:sz w:val="28"/>
          <w:szCs w:val="28"/>
        </w:rPr>
        <w:t xml:space="preserve">«СП 42.13330.2016. Свод правил. Градостроительство. Планировка и застройка городских и сельских поселений. Актуализированная редакция СНиП 2.07.01-89*». Утверждены приказом Минстроя России от 30.12.2016 № 1034/п            </w:t>
      </w:r>
      <w:proofErr w:type="gramStart"/>
      <w:r w:rsidRPr="00996FF7">
        <w:rPr>
          <w:sz w:val="28"/>
          <w:szCs w:val="28"/>
        </w:rPr>
        <w:t xml:space="preserve">   (</w:t>
      </w:r>
      <w:proofErr w:type="gramEnd"/>
      <w:r w:rsidRPr="00996FF7">
        <w:rPr>
          <w:sz w:val="28"/>
          <w:szCs w:val="28"/>
        </w:rPr>
        <w:t>далее - СП 42.13330.2016).</w:t>
      </w:r>
    </w:p>
    <w:p w14:paraId="58CFE489" w14:textId="77777777" w:rsidR="00FB10EF" w:rsidRPr="00996FF7" w:rsidRDefault="00FB10EF" w:rsidP="00FB10EF">
      <w:pPr>
        <w:pStyle w:val="a5"/>
        <w:numPr>
          <w:ilvl w:val="0"/>
          <w:numId w:val="16"/>
        </w:numPr>
        <w:spacing w:line="276" w:lineRule="auto"/>
        <w:ind w:left="0" w:firstLine="851"/>
        <w:jc w:val="both"/>
        <w:rPr>
          <w:sz w:val="28"/>
          <w:szCs w:val="28"/>
        </w:rPr>
      </w:pPr>
      <w:r w:rsidRPr="00996FF7">
        <w:rPr>
          <w:sz w:val="28"/>
          <w:szCs w:val="28"/>
        </w:rPr>
        <w:t xml:space="preserve"> «СП 11-112-2001 Порядок разработки и состав раздела «Инженерно-технические мероприятия гражданской обороны. Мероприятия по предупреждению чрезвычайных ситуаций» градостроительной документации для территорий городских и сельских поселений, других муниципальных образований» Утвержден приказом Министерства Российской Федерации по делам гражданской обороны, чрезвычайным ситуациям и ликвидации последствий стихийных бедствий от 29.10. 2002 № 471 ДСП.</w:t>
      </w:r>
    </w:p>
    <w:bookmarkEnd w:id="8"/>
    <w:p w14:paraId="3A7F52AE" w14:textId="77777777" w:rsidR="00FB10EF" w:rsidRPr="002B483C" w:rsidRDefault="00FB10EF" w:rsidP="00FB10EF">
      <w:pPr>
        <w:pStyle w:val="a5"/>
        <w:numPr>
          <w:ilvl w:val="0"/>
          <w:numId w:val="16"/>
        </w:numPr>
        <w:spacing w:line="276" w:lineRule="auto"/>
        <w:ind w:left="0" w:firstLine="851"/>
        <w:jc w:val="both"/>
        <w:rPr>
          <w:sz w:val="28"/>
          <w:szCs w:val="28"/>
        </w:rPr>
      </w:pPr>
      <w:r w:rsidRPr="002B483C">
        <w:rPr>
          <w:sz w:val="28"/>
          <w:szCs w:val="28"/>
        </w:rPr>
        <w:t xml:space="preserve">СанПиН 2.2.1/2.1.1.1200-03 «Санитарно-защитные зоны и санитарная классификация предприятий, сооружений и иных объектов», утвержденные постановлением Главного государственного санитарного врача РФ от 25.09.2007 </w:t>
      </w:r>
      <w:r w:rsidRPr="002B483C">
        <w:rPr>
          <w:sz w:val="28"/>
          <w:szCs w:val="28"/>
        </w:rPr>
        <w:br/>
        <w:t>№ 74.</w:t>
      </w:r>
    </w:p>
    <w:p w14:paraId="4193C12A" w14:textId="77777777" w:rsidR="00FB10EF" w:rsidRPr="002B483C" w:rsidRDefault="00FB10EF" w:rsidP="00FB10EF">
      <w:pPr>
        <w:pStyle w:val="a5"/>
        <w:numPr>
          <w:ilvl w:val="0"/>
          <w:numId w:val="16"/>
        </w:numPr>
        <w:spacing w:line="276" w:lineRule="auto"/>
        <w:ind w:left="0" w:firstLine="851"/>
        <w:jc w:val="both"/>
        <w:rPr>
          <w:sz w:val="28"/>
          <w:szCs w:val="28"/>
        </w:rPr>
      </w:pPr>
      <w:r w:rsidRPr="002B483C">
        <w:rPr>
          <w:sz w:val="28"/>
          <w:szCs w:val="28"/>
        </w:rPr>
        <w:lastRenderedPageBreak/>
        <w:t>Местные нормативы градостроительного проектирования, утвержденные решением Думы Уссурийского городского округа от 25.07.2023 г. № 2226-НПА «Об утверждении местных нормативов градостроительного проектирования на территории Уссурийского городского округа». (далее – Местные нормативы градостроительного проектирования)</w:t>
      </w:r>
    </w:p>
    <w:p w14:paraId="5C664DEF" w14:textId="77777777" w:rsidR="00FB10EF" w:rsidRPr="002B483C" w:rsidRDefault="00FB10EF" w:rsidP="00FB10EF">
      <w:pPr>
        <w:pStyle w:val="a5"/>
        <w:numPr>
          <w:ilvl w:val="0"/>
          <w:numId w:val="16"/>
        </w:numPr>
        <w:spacing w:line="276" w:lineRule="auto"/>
        <w:ind w:left="0" w:firstLine="851"/>
        <w:jc w:val="both"/>
        <w:rPr>
          <w:sz w:val="28"/>
          <w:szCs w:val="28"/>
        </w:rPr>
      </w:pPr>
      <w:r w:rsidRPr="002B483C">
        <w:rPr>
          <w:sz w:val="28"/>
          <w:szCs w:val="28"/>
        </w:rPr>
        <w:t>Приказ Министерства строительства Приморского края от 02.03.2020 г. № 35-пр «Об утверждении технических требований к отраслевым пространственным данным Приморского края»</w:t>
      </w:r>
    </w:p>
    <w:p w14:paraId="5C56C3A3" w14:textId="77777777" w:rsidR="00FB10EF" w:rsidRDefault="00FB10EF" w:rsidP="00FB10EF">
      <w:pPr>
        <w:spacing w:line="276" w:lineRule="auto"/>
        <w:ind w:firstLine="851"/>
        <w:jc w:val="both"/>
        <w:rPr>
          <w:sz w:val="28"/>
          <w:szCs w:val="28"/>
        </w:rPr>
      </w:pPr>
      <w:r w:rsidRPr="002B483C">
        <w:rPr>
          <w:sz w:val="28"/>
          <w:szCs w:val="28"/>
        </w:rPr>
        <w:t>РДС 30-201-98 «Инструкция о порядке проектирования и установлении красных линий в городах и других поселениях Российской Федерации»;</w:t>
      </w:r>
    </w:p>
    <w:p w14:paraId="3E49766B" w14:textId="11938E02" w:rsidR="00E841AF" w:rsidRPr="00FB10EF" w:rsidRDefault="00E841AF" w:rsidP="00F04F02">
      <w:pPr>
        <w:spacing w:line="276" w:lineRule="auto"/>
        <w:ind w:firstLine="851"/>
        <w:jc w:val="both"/>
        <w:rPr>
          <w:sz w:val="28"/>
          <w:szCs w:val="28"/>
        </w:rPr>
      </w:pPr>
      <w:r w:rsidRPr="00FB10EF">
        <w:rPr>
          <w:sz w:val="28"/>
          <w:szCs w:val="28"/>
        </w:rPr>
        <w:t>Состав и содержание проекта планировки территории устанавливаются Градостроительным кодексом РФ ст. 42 Проект планировки территории.</w:t>
      </w:r>
    </w:p>
    <w:p w14:paraId="2350BAB8" w14:textId="77777777" w:rsidR="00E841AF" w:rsidRPr="00FB10EF" w:rsidRDefault="00E841AF" w:rsidP="00DA320F">
      <w:pPr>
        <w:spacing w:line="276" w:lineRule="auto"/>
        <w:ind w:firstLine="851"/>
        <w:jc w:val="both"/>
        <w:rPr>
          <w:rFonts w:eastAsia="Calibri"/>
          <w:sz w:val="28"/>
          <w:szCs w:val="28"/>
        </w:rPr>
      </w:pPr>
      <w:r w:rsidRPr="00FB10EF">
        <w:rPr>
          <w:sz w:val="28"/>
          <w:szCs w:val="28"/>
        </w:rPr>
        <w:t>Частью 3 статьи 42</w:t>
      </w:r>
      <w:r w:rsidR="00C0646B" w:rsidRPr="00FB10EF">
        <w:rPr>
          <w:sz w:val="28"/>
          <w:szCs w:val="28"/>
        </w:rPr>
        <w:t xml:space="preserve"> Градостроительного</w:t>
      </w:r>
      <w:r w:rsidR="00C0646B" w:rsidRPr="00FB10EF">
        <w:rPr>
          <w:rFonts w:eastAsia="Calibri"/>
          <w:sz w:val="28"/>
          <w:szCs w:val="28"/>
        </w:rPr>
        <w:t xml:space="preserve"> кодекса РФ </w:t>
      </w:r>
      <w:r w:rsidRPr="00FB10EF">
        <w:rPr>
          <w:rFonts w:eastAsia="Calibri"/>
          <w:sz w:val="28"/>
          <w:szCs w:val="28"/>
        </w:rPr>
        <w:t xml:space="preserve">установлена необходимость отображения красных линий на чертежах планировки территории. Согласно п. 11 ст. 1 Градостроительного кодекса РФ, красные линии - </w:t>
      </w:r>
      <w:r w:rsidRPr="00FB10EF">
        <w:rPr>
          <w:sz w:val="28"/>
          <w:szCs w:val="28"/>
          <w:shd w:val="clear" w:color="auto" w:fill="FFFFFF"/>
        </w:rPr>
        <w:t>линии, которые обозначают существующие, планируемые (изменяемые, вновь образуемые) границы территорий общего пользования и (или) границы территорий, занятых линейными объектами и (или) предназначенных для размещения линейных объектов</w:t>
      </w:r>
      <w:r w:rsidRPr="00FB10EF">
        <w:rPr>
          <w:rFonts w:eastAsia="Calibri"/>
          <w:sz w:val="28"/>
          <w:szCs w:val="28"/>
        </w:rPr>
        <w:t xml:space="preserve">. </w:t>
      </w:r>
    </w:p>
    <w:bookmarkEnd w:id="9"/>
    <w:p w14:paraId="6B17E222" w14:textId="77777777" w:rsidR="005B58A4" w:rsidRPr="00FB10EF" w:rsidRDefault="005B58A4" w:rsidP="001647C3">
      <w:pPr>
        <w:spacing w:line="276" w:lineRule="auto"/>
        <w:ind w:firstLine="851"/>
        <w:rPr>
          <w:color w:val="FF0000"/>
          <w:sz w:val="28"/>
          <w:szCs w:val="28"/>
        </w:rPr>
        <w:sectPr w:rsidR="005B58A4" w:rsidRPr="00FB10EF" w:rsidSect="003E0DA9">
          <w:type w:val="continuous"/>
          <w:pgSz w:w="11910" w:h="16840"/>
          <w:pgMar w:top="960" w:right="570" w:bottom="568" w:left="1134" w:header="749" w:footer="0" w:gutter="0"/>
          <w:cols w:space="720"/>
        </w:sectPr>
      </w:pPr>
    </w:p>
    <w:p w14:paraId="0E4B2286" w14:textId="77777777" w:rsidR="00991F27" w:rsidRPr="00FB10EF" w:rsidRDefault="00AB1702" w:rsidP="00AF41B2">
      <w:pPr>
        <w:pStyle w:val="1"/>
        <w:spacing w:before="0" w:line="276" w:lineRule="auto"/>
        <w:jc w:val="center"/>
        <w:rPr>
          <w:rFonts w:ascii="Times New Roman" w:hAnsi="Times New Roman" w:cs="Times New Roman"/>
          <w:color w:val="auto"/>
        </w:rPr>
      </w:pPr>
      <w:bookmarkStart w:id="10" w:name="_Toc6319362"/>
      <w:r w:rsidRPr="00FB10EF">
        <w:rPr>
          <w:rFonts w:ascii="Times New Roman" w:hAnsi="Times New Roman" w:cs="Times New Roman"/>
          <w:color w:val="auto"/>
        </w:rPr>
        <w:lastRenderedPageBreak/>
        <w:t xml:space="preserve">Раздел 1. </w:t>
      </w:r>
      <w:r w:rsidR="00991F27" w:rsidRPr="00FB10EF">
        <w:rPr>
          <w:rFonts w:ascii="Times New Roman" w:hAnsi="Times New Roman" w:cs="Times New Roman"/>
          <w:color w:val="auto"/>
        </w:rPr>
        <w:t>Положени</w:t>
      </w:r>
      <w:r w:rsidR="00AA433B" w:rsidRPr="00FB10EF">
        <w:rPr>
          <w:rFonts w:ascii="Times New Roman" w:hAnsi="Times New Roman" w:cs="Times New Roman"/>
          <w:color w:val="auto"/>
        </w:rPr>
        <w:t>е</w:t>
      </w:r>
      <w:r w:rsidR="00991F27" w:rsidRPr="00FB10EF">
        <w:rPr>
          <w:rFonts w:ascii="Times New Roman" w:hAnsi="Times New Roman" w:cs="Times New Roman"/>
          <w:color w:val="auto"/>
        </w:rPr>
        <w:t xml:space="preserve">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Для зон планируемого размещения объектов местного значения в такое положение включаются сведения о плотности и параметрах застройки территории, необходимые для размещения указанных объектов, а также информация о планируемых мероприятиях по обеспечению сохранения применительно к территориальным зонам, в которых планируется размещение указанных объектов,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таких объектов для населения</w:t>
      </w:r>
      <w:bookmarkEnd w:id="10"/>
    </w:p>
    <w:p w14:paraId="624A6FA2" w14:textId="77777777" w:rsidR="00661842" w:rsidRPr="00FB10EF" w:rsidRDefault="00661842" w:rsidP="001647C3">
      <w:pPr>
        <w:spacing w:line="276" w:lineRule="auto"/>
        <w:ind w:firstLine="851"/>
        <w:rPr>
          <w:sz w:val="28"/>
          <w:szCs w:val="28"/>
        </w:rPr>
      </w:pPr>
    </w:p>
    <w:p w14:paraId="5CA986DF" w14:textId="77777777" w:rsidR="00991F27" w:rsidRPr="00FB10EF" w:rsidRDefault="00AB1702" w:rsidP="001647C3">
      <w:pPr>
        <w:pStyle w:val="1"/>
        <w:spacing w:before="0" w:after="240" w:line="276" w:lineRule="auto"/>
        <w:jc w:val="center"/>
        <w:rPr>
          <w:rFonts w:ascii="Times New Roman" w:hAnsi="Times New Roman" w:cs="Times New Roman"/>
          <w:color w:val="auto"/>
        </w:rPr>
      </w:pPr>
      <w:bookmarkStart w:id="11" w:name="_Toc6319363"/>
      <w:r w:rsidRPr="00FB10EF">
        <w:rPr>
          <w:rFonts w:ascii="Times New Roman" w:hAnsi="Times New Roman" w:cs="Times New Roman"/>
          <w:color w:val="auto"/>
        </w:rPr>
        <w:t>1.1</w:t>
      </w:r>
      <w:r w:rsidR="00C0646B" w:rsidRPr="00FB10EF">
        <w:rPr>
          <w:rFonts w:ascii="Times New Roman" w:hAnsi="Times New Roman" w:cs="Times New Roman"/>
          <w:color w:val="auto"/>
        </w:rPr>
        <w:t xml:space="preserve">. </w:t>
      </w:r>
      <w:r w:rsidR="008A4BD0" w:rsidRPr="00FB10EF">
        <w:rPr>
          <w:rFonts w:ascii="Times New Roman" w:hAnsi="Times New Roman" w:cs="Times New Roman"/>
          <w:color w:val="auto"/>
        </w:rPr>
        <w:t>Положения о характеристиках планируемого развития территории, в том числе плотности и параметрах застройки</w:t>
      </w:r>
      <w:bookmarkEnd w:id="11"/>
    </w:p>
    <w:p w14:paraId="076DB307" w14:textId="77777777" w:rsidR="00587F27" w:rsidRPr="00FB10EF" w:rsidRDefault="00587F27" w:rsidP="001647C3">
      <w:pPr>
        <w:spacing w:line="276" w:lineRule="auto"/>
        <w:ind w:firstLine="851"/>
        <w:jc w:val="both"/>
        <w:rPr>
          <w:sz w:val="28"/>
          <w:szCs w:val="28"/>
        </w:rPr>
      </w:pPr>
      <w:bookmarkStart w:id="12" w:name="_Hlk54645327"/>
    </w:p>
    <w:p w14:paraId="563CDA5D" w14:textId="77777777" w:rsidR="00587F27" w:rsidRPr="00FB10EF" w:rsidRDefault="00587F27" w:rsidP="001647C3">
      <w:pPr>
        <w:spacing w:line="276" w:lineRule="auto"/>
        <w:ind w:firstLine="851"/>
        <w:jc w:val="both"/>
        <w:rPr>
          <w:color w:val="FF0000"/>
          <w:sz w:val="28"/>
          <w:szCs w:val="28"/>
        </w:rPr>
      </w:pPr>
    </w:p>
    <w:p w14:paraId="11184E78" w14:textId="77777777" w:rsidR="00FB10EF" w:rsidRPr="00961CB8" w:rsidRDefault="00FB10EF" w:rsidP="00FB10EF">
      <w:pPr>
        <w:spacing w:line="276" w:lineRule="auto"/>
        <w:ind w:firstLine="851"/>
        <w:jc w:val="both"/>
        <w:rPr>
          <w:sz w:val="28"/>
          <w:szCs w:val="28"/>
        </w:rPr>
      </w:pPr>
      <w:bookmarkStart w:id="13" w:name="_Hlk163117227"/>
      <w:bookmarkStart w:id="14" w:name="_Hlk58803013"/>
      <w:bookmarkEnd w:id="12"/>
      <w:r w:rsidRPr="001647C3">
        <w:rPr>
          <w:sz w:val="28"/>
          <w:szCs w:val="28"/>
        </w:rPr>
        <w:t>Территория, в отношении которой осуществляется подготовка проекта планировки и проекта межевания</w:t>
      </w:r>
      <w:r>
        <w:rPr>
          <w:sz w:val="28"/>
          <w:szCs w:val="28"/>
        </w:rPr>
        <w:t xml:space="preserve">, </w:t>
      </w:r>
      <w:r w:rsidRPr="001647C3">
        <w:rPr>
          <w:sz w:val="28"/>
          <w:szCs w:val="28"/>
        </w:rPr>
        <w:t xml:space="preserve">расположена </w:t>
      </w:r>
      <w:r w:rsidRPr="001647C3">
        <w:rPr>
          <w:spacing w:val="2"/>
          <w:sz w:val="28"/>
          <w:szCs w:val="28"/>
        </w:rPr>
        <w:t>в кадастровом квартале</w:t>
      </w:r>
      <w:r w:rsidRPr="001647C3">
        <w:rPr>
          <w:spacing w:val="2"/>
          <w:sz w:val="28"/>
          <w:szCs w:val="28"/>
        </w:rPr>
        <w:br/>
      </w:r>
      <w:r w:rsidRPr="005533F7">
        <w:rPr>
          <w:sz w:val="28"/>
          <w:szCs w:val="28"/>
        </w:rPr>
        <w:t>25:</w:t>
      </w:r>
      <w:r>
        <w:rPr>
          <w:sz w:val="28"/>
          <w:szCs w:val="28"/>
        </w:rPr>
        <w:t>18</w:t>
      </w:r>
      <w:r w:rsidRPr="005533F7">
        <w:rPr>
          <w:sz w:val="28"/>
          <w:szCs w:val="28"/>
        </w:rPr>
        <w:t>:</w:t>
      </w:r>
      <w:r>
        <w:rPr>
          <w:sz w:val="28"/>
          <w:szCs w:val="28"/>
        </w:rPr>
        <w:t xml:space="preserve">080101 </w:t>
      </w:r>
      <w:r w:rsidRPr="001647C3">
        <w:rPr>
          <w:sz w:val="28"/>
          <w:szCs w:val="28"/>
        </w:rPr>
        <w:t xml:space="preserve">в </w:t>
      </w:r>
      <w:r>
        <w:rPr>
          <w:sz w:val="28"/>
          <w:szCs w:val="28"/>
        </w:rPr>
        <w:t>восточной части города</w:t>
      </w:r>
      <w:r w:rsidRPr="001647C3">
        <w:rPr>
          <w:spacing w:val="2"/>
          <w:sz w:val="28"/>
          <w:szCs w:val="28"/>
        </w:rPr>
        <w:t xml:space="preserve">. Площадь территории проектирования </w:t>
      </w:r>
      <w:r w:rsidRPr="00961CB8">
        <w:rPr>
          <w:spacing w:val="2"/>
          <w:sz w:val="28"/>
          <w:szCs w:val="28"/>
        </w:rPr>
        <w:t xml:space="preserve">составляет </w:t>
      </w:r>
      <w:r w:rsidRPr="00961CB8">
        <w:rPr>
          <w:iCs/>
          <w:spacing w:val="2"/>
          <w:sz w:val="28"/>
          <w:szCs w:val="28"/>
        </w:rPr>
        <w:t xml:space="preserve">10 га. </w:t>
      </w:r>
    </w:p>
    <w:p w14:paraId="5136C11D" w14:textId="77777777" w:rsidR="00FB10EF" w:rsidRPr="00FB10EF" w:rsidRDefault="0061798B" w:rsidP="001647C3">
      <w:pPr>
        <w:pStyle w:val="a3"/>
        <w:spacing w:line="276" w:lineRule="auto"/>
        <w:ind w:firstLine="851"/>
        <w:jc w:val="both"/>
      </w:pPr>
      <w:bookmarkStart w:id="15" w:name="_Hlk163115264"/>
      <w:bookmarkEnd w:id="13"/>
      <w:r w:rsidRPr="00FB10EF">
        <w:t>Согласно ПЗЗ,</w:t>
      </w:r>
      <w:r w:rsidR="00281B03" w:rsidRPr="00FB10EF">
        <w:t xml:space="preserve"> территория</w:t>
      </w:r>
      <w:r w:rsidR="005D454E" w:rsidRPr="00FB10EF">
        <w:t xml:space="preserve"> </w:t>
      </w:r>
      <w:r w:rsidR="0038072E" w:rsidRPr="00FB10EF">
        <w:t>проектирования</w:t>
      </w:r>
      <w:r w:rsidR="005D454E" w:rsidRPr="00FB10EF">
        <w:t xml:space="preserve"> </w:t>
      </w:r>
      <w:r w:rsidR="00C840FE" w:rsidRPr="00FB10EF">
        <w:t>находятся в зон</w:t>
      </w:r>
      <w:r w:rsidR="00FB10EF" w:rsidRPr="00FB10EF">
        <w:t>ах:</w:t>
      </w:r>
    </w:p>
    <w:p w14:paraId="3DC2F3DB" w14:textId="16CF7D06" w:rsidR="00C840FE" w:rsidRPr="00FB10EF" w:rsidRDefault="00FB10EF" w:rsidP="001647C3">
      <w:pPr>
        <w:pStyle w:val="a3"/>
        <w:spacing w:line="276" w:lineRule="auto"/>
        <w:ind w:firstLine="851"/>
        <w:jc w:val="both"/>
      </w:pPr>
      <w:r w:rsidRPr="00FB10EF">
        <w:t>СН4</w:t>
      </w:r>
      <w:r w:rsidR="00C840FE" w:rsidRPr="00FB10EF">
        <w:t xml:space="preserve"> –</w:t>
      </w:r>
      <w:r w:rsidR="00F04F02" w:rsidRPr="00FB10EF">
        <w:t xml:space="preserve"> </w:t>
      </w:r>
      <w:r w:rsidRPr="00FB10EF">
        <w:t>Зона озеленения специального назначения;</w:t>
      </w:r>
    </w:p>
    <w:p w14:paraId="7FC314D2" w14:textId="7F92BC4A" w:rsidR="00FB10EF" w:rsidRPr="00FB10EF" w:rsidRDefault="00FB10EF" w:rsidP="001647C3">
      <w:pPr>
        <w:pStyle w:val="a3"/>
        <w:spacing w:line="276" w:lineRule="auto"/>
        <w:ind w:firstLine="851"/>
        <w:jc w:val="both"/>
      </w:pPr>
      <w:r w:rsidRPr="00FB10EF">
        <w:t>ОД1 - Смешанная общественно-деловая зона;</w:t>
      </w:r>
    </w:p>
    <w:p w14:paraId="39F4CE15" w14:textId="3B4E59B8" w:rsidR="00FB10EF" w:rsidRPr="00FB10EF" w:rsidRDefault="00FB10EF" w:rsidP="00FB10EF">
      <w:pPr>
        <w:pStyle w:val="a3"/>
        <w:spacing w:line="276" w:lineRule="auto"/>
        <w:ind w:firstLine="851"/>
        <w:jc w:val="both"/>
      </w:pPr>
      <w:r w:rsidRPr="00FB10EF">
        <w:t>ОД4 - Зона объектов образования;</w:t>
      </w:r>
    </w:p>
    <w:p w14:paraId="1EDBD1DF" w14:textId="47D4C4FB" w:rsidR="00FB10EF" w:rsidRPr="00FB10EF" w:rsidRDefault="00FB10EF" w:rsidP="00FB10EF">
      <w:pPr>
        <w:pStyle w:val="a3"/>
        <w:spacing w:line="276" w:lineRule="auto"/>
        <w:ind w:firstLine="851"/>
        <w:jc w:val="both"/>
      </w:pPr>
      <w:r w:rsidRPr="00FB10EF">
        <w:t>Ж5 - Зона застройки индивидуальными жилыми домами сельских населенных пунктов;</w:t>
      </w:r>
    </w:p>
    <w:p w14:paraId="7ED73058" w14:textId="29EA7118" w:rsidR="00FB10EF" w:rsidRPr="00FB10EF" w:rsidRDefault="00FB10EF" w:rsidP="001647C3">
      <w:pPr>
        <w:pStyle w:val="a3"/>
        <w:spacing w:line="276" w:lineRule="auto"/>
        <w:ind w:firstLine="851"/>
        <w:jc w:val="both"/>
      </w:pPr>
      <w:r w:rsidRPr="00FB10EF">
        <w:t>И1</w:t>
      </w:r>
      <w:r w:rsidR="003D618C">
        <w:t xml:space="preserve"> - </w:t>
      </w:r>
      <w:r w:rsidRPr="00FB10EF">
        <w:t>Зона инженерной инфраструктуры.</w:t>
      </w:r>
    </w:p>
    <w:p w14:paraId="77629780" w14:textId="77777777" w:rsidR="006F7945" w:rsidRPr="00FB10EF" w:rsidRDefault="006F7945" w:rsidP="001647C3">
      <w:pPr>
        <w:adjustRightInd w:val="0"/>
        <w:spacing w:line="276" w:lineRule="auto"/>
        <w:ind w:firstLine="851"/>
        <w:jc w:val="both"/>
        <w:rPr>
          <w:rFonts w:eastAsiaTheme="minorHAnsi"/>
          <w:sz w:val="28"/>
          <w:szCs w:val="28"/>
          <w:u w:val="single"/>
          <w:lang w:eastAsia="en-US" w:bidi="ar-SA"/>
        </w:rPr>
      </w:pPr>
      <w:bookmarkStart w:id="16" w:name="_Toc533170790"/>
      <w:bookmarkStart w:id="17" w:name="_Toc533418657"/>
      <w:bookmarkEnd w:id="14"/>
      <w:bookmarkEnd w:id="15"/>
      <w:r w:rsidRPr="00FB10EF">
        <w:rPr>
          <w:rFonts w:eastAsiaTheme="minorHAnsi"/>
          <w:sz w:val="28"/>
          <w:szCs w:val="28"/>
          <w:u w:val="single"/>
          <w:lang w:eastAsia="en-US" w:bidi="ar-SA"/>
        </w:rPr>
        <w:t>Минимальные отступы от границ земельных участков.</w:t>
      </w:r>
    </w:p>
    <w:p w14:paraId="7E11FF15" w14:textId="0464F211" w:rsidR="004D25CD" w:rsidRPr="00FB10EF" w:rsidRDefault="00F04F02" w:rsidP="004D25CD">
      <w:pPr>
        <w:pStyle w:val="ConsPlusNormal"/>
        <w:ind w:firstLine="851"/>
        <w:rPr>
          <w:rFonts w:ascii="Times New Roman" w:eastAsiaTheme="minorHAnsi" w:hAnsi="Times New Roman" w:cs="Times New Roman"/>
          <w:sz w:val="28"/>
          <w:szCs w:val="28"/>
          <w:lang w:eastAsia="en-US"/>
        </w:rPr>
      </w:pPr>
      <w:r w:rsidRPr="00FB10EF">
        <w:rPr>
          <w:rFonts w:ascii="Times New Roman" w:eastAsiaTheme="minorHAnsi" w:hAnsi="Times New Roman" w:cs="Times New Roman"/>
          <w:sz w:val="28"/>
          <w:szCs w:val="28"/>
          <w:lang w:eastAsia="en-US"/>
        </w:rPr>
        <w:t>О</w:t>
      </w:r>
      <w:r w:rsidR="004D25CD" w:rsidRPr="00FB10EF">
        <w:rPr>
          <w:rFonts w:ascii="Times New Roman" w:eastAsiaTheme="minorHAnsi" w:hAnsi="Times New Roman" w:cs="Times New Roman"/>
          <w:sz w:val="28"/>
          <w:szCs w:val="28"/>
          <w:lang w:eastAsia="en-US"/>
        </w:rPr>
        <w:t>тступы от границ земельного участка в целях определения места допустимого размещения объекта</w:t>
      </w:r>
      <w:r w:rsidR="00FB10EF" w:rsidRPr="00FB10EF">
        <w:rPr>
          <w:rFonts w:ascii="Times New Roman" w:eastAsiaTheme="minorHAnsi" w:hAnsi="Times New Roman" w:cs="Times New Roman"/>
          <w:sz w:val="28"/>
          <w:szCs w:val="28"/>
          <w:lang w:eastAsia="en-US"/>
        </w:rPr>
        <w:t xml:space="preserve"> от красных линий </w:t>
      </w:r>
      <w:r w:rsidR="004D25CD" w:rsidRPr="00FB10EF">
        <w:rPr>
          <w:rFonts w:ascii="Times New Roman" w:eastAsiaTheme="minorHAnsi" w:hAnsi="Times New Roman" w:cs="Times New Roman"/>
          <w:sz w:val="28"/>
          <w:szCs w:val="28"/>
          <w:lang w:eastAsia="en-US"/>
        </w:rPr>
        <w:t xml:space="preserve">- </w:t>
      </w:r>
      <w:r w:rsidR="00FB277F">
        <w:rPr>
          <w:rFonts w:ascii="Times New Roman" w:eastAsiaTheme="minorHAnsi" w:hAnsi="Times New Roman" w:cs="Times New Roman"/>
          <w:sz w:val="28"/>
          <w:szCs w:val="28"/>
          <w:lang w:eastAsia="en-US"/>
        </w:rPr>
        <w:t>3</w:t>
      </w:r>
      <w:r w:rsidR="004D25CD" w:rsidRPr="00FB10EF">
        <w:rPr>
          <w:rFonts w:ascii="Times New Roman" w:eastAsiaTheme="minorHAnsi" w:hAnsi="Times New Roman" w:cs="Times New Roman"/>
          <w:sz w:val="28"/>
          <w:szCs w:val="28"/>
          <w:lang w:eastAsia="en-US"/>
        </w:rPr>
        <w:t xml:space="preserve"> м</w:t>
      </w:r>
      <w:r w:rsidR="00FB277F">
        <w:rPr>
          <w:rFonts w:ascii="Times New Roman" w:eastAsiaTheme="minorHAnsi" w:hAnsi="Times New Roman" w:cs="Times New Roman"/>
          <w:sz w:val="28"/>
          <w:szCs w:val="28"/>
          <w:lang w:eastAsia="en-US"/>
        </w:rPr>
        <w:t>.</w:t>
      </w:r>
    </w:p>
    <w:p w14:paraId="0DBCED66" w14:textId="77777777" w:rsidR="006F7945" w:rsidRPr="00FB10EF" w:rsidRDefault="006F7945" w:rsidP="00F50C1A">
      <w:pPr>
        <w:widowControl/>
        <w:adjustRightInd w:val="0"/>
        <w:spacing w:line="276" w:lineRule="auto"/>
        <w:ind w:firstLine="709"/>
        <w:jc w:val="both"/>
        <w:rPr>
          <w:rFonts w:eastAsiaTheme="minorHAnsi"/>
          <w:sz w:val="28"/>
          <w:szCs w:val="28"/>
          <w:lang w:eastAsia="en-US" w:bidi="ar-SA"/>
        </w:rPr>
      </w:pPr>
      <w:r w:rsidRPr="00FB10EF">
        <w:rPr>
          <w:rFonts w:eastAsiaTheme="minorHAnsi"/>
          <w:sz w:val="28"/>
          <w:szCs w:val="28"/>
          <w:lang w:eastAsia="en-US" w:bidi="ar-SA"/>
        </w:rPr>
        <w:t>Без отступа от красной линии допускается размещать:</w:t>
      </w:r>
    </w:p>
    <w:p w14:paraId="23EC1BD4" w14:textId="77777777" w:rsidR="006F7945" w:rsidRPr="00FB10EF" w:rsidRDefault="006F7945" w:rsidP="00F50C1A">
      <w:pPr>
        <w:widowControl/>
        <w:adjustRightInd w:val="0"/>
        <w:spacing w:line="276" w:lineRule="auto"/>
        <w:ind w:firstLine="709"/>
        <w:jc w:val="both"/>
        <w:rPr>
          <w:rFonts w:eastAsiaTheme="minorHAnsi"/>
          <w:sz w:val="28"/>
          <w:szCs w:val="28"/>
          <w:lang w:eastAsia="en-US" w:bidi="ar-SA"/>
        </w:rPr>
      </w:pPr>
      <w:r w:rsidRPr="00FB10EF">
        <w:rPr>
          <w:rFonts w:eastAsiaTheme="minorHAnsi"/>
          <w:sz w:val="28"/>
          <w:szCs w:val="28"/>
          <w:lang w:eastAsia="en-US" w:bidi="ar-SA"/>
        </w:rPr>
        <w:t>- жилые здания со встроенными в первые этажи или пристроенными помещениями общественного назначения, кроме помещений учреждений образования и воспитания;</w:t>
      </w:r>
    </w:p>
    <w:p w14:paraId="33F44937" w14:textId="77777777" w:rsidR="006F7945" w:rsidRPr="00FB10EF" w:rsidRDefault="006F7945" w:rsidP="00F50C1A">
      <w:pPr>
        <w:widowControl/>
        <w:adjustRightInd w:val="0"/>
        <w:spacing w:line="276" w:lineRule="auto"/>
        <w:ind w:firstLine="709"/>
        <w:jc w:val="both"/>
        <w:rPr>
          <w:rFonts w:eastAsiaTheme="minorHAnsi"/>
          <w:sz w:val="28"/>
          <w:szCs w:val="28"/>
          <w:lang w:eastAsia="en-US" w:bidi="ar-SA"/>
        </w:rPr>
      </w:pPr>
      <w:r w:rsidRPr="00FB10EF">
        <w:rPr>
          <w:rFonts w:eastAsiaTheme="minorHAnsi"/>
          <w:sz w:val="28"/>
          <w:szCs w:val="28"/>
          <w:lang w:eastAsia="en-US" w:bidi="ar-SA"/>
        </w:rPr>
        <w:t>- реконструируемые здания, строения и сооружения при условии соблюдения предельных параметров разрешенного строительства, реконструкции объектов капитального строительства;</w:t>
      </w:r>
    </w:p>
    <w:p w14:paraId="3DA99B79" w14:textId="77777777" w:rsidR="006F7945" w:rsidRPr="00FB10EF" w:rsidRDefault="006F7945" w:rsidP="00F50C1A">
      <w:pPr>
        <w:widowControl/>
        <w:adjustRightInd w:val="0"/>
        <w:spacing w:line="276" w:lineRule="auto"/>
        <w:ind w:firstLine="709"/>
        <w:jc w:val="both"/>
        <w:rPr>
          <w:rFonts w:eastAsiaTheme="minorHAnsi"/>
          <w:sz w:val="28"/>
          <w:szCs w:val="28"/>
          <w:lang w:eastAsia="en-US" w:bidi="ar-SA"/>
        </w:rPr>
      </w:pPr>
      <w:r w:rsidRPr="00FB10EF">
        <w:rPr>
          <w:rFonts w:eastAsiaTheme="minorHAnsi"/>
          <w:sz w:val="28"/>
          <w:szCs w:val="28"/>
          <w:lang w:eastAsia="en-US" w:bidi="ar-SA"/>
        </w:rPr>
        <w:lastRenderedPageBreak/>
        <w:t>- набережные, причалы, берегоукрепительные и иных гидротехнические сооружения;</w:t>
      </w:r>
    </w:p>
    <w:p w14:paraId="2EBE384A" w14:textId="77777777" w:rsidR="006F7945" w:rsidRPr="00FB10EF" w:rsidRDefault="006F7945" w:rsidP="00F50C1A">
      <w:pPr>
        <w:widowControl/>
        <w:adjustRightInd w:val="0"/>
        <w:spacing w:line="276" w:lineRule="auto"/>
        <w:ind w:firstLine="709"/>
        <w:jc w:val="both"/>
        <w:rPr>
          <w:rFonts w:eastAsiaTheme="minorHAnsi"/>
          <w:sz w:val="28"/>
          <w:szCs w:val="28"/>
          <w:lang w:eastAsia="en-US" w:bidi="ar-SA"/>
        </w:rPr>
      </w:pPr>
      <w:r w:rsidRPr="00FB10EF">
        <w:rPr>
          <w:rFonts w:eastAsiaTheme="minorHAnsi"/>
          <w:sz w:val="28"/>
          <w:szCs w:val="28"/>
          <w:lang w:eastAsia="en-US" w:bidi="ar-SA"/>
        </w:rPr>
        <w:t>- линейные и площадные объекты.</w:t>
      </w:r>
    </w:p>
    <w:bookmarkEnd w:id="16"/>
    <w:bookmarkEnd w:id="17"/>
    <w:p w14:paraId="170D60E8" w14:textId="77777777" w:rsidR="000E191C" w:rsidRPr="00FB10EF" w:rsidRDefault="000E191C" w:rsidP="007855CB">
      <w:pPr>
        <w:pStyle w:val="af3"/>
        <w:spacing w:after="0" w:line="276" w:lineRule="auto"/>
        <w:ind w:firstLine="851"/>
        <w:jc w:val="right"/>
        <w:rPr>
          <w:b w:val="0"/>
          <w:color w:val="FF0000"/>
          <w:sz w:val="28"/>
          <w:szCs w:val="28"/>
        </w:rPr>
      </w:pPr>
    </w:p>
    <w:p w14:paraId="4B00DD55" w14:textId="18A9C25A" w:rsidR="009F1329" w:rsidRPr="00D413CE" w:rsidRDefault="00F04F02" w:rsidP="009F1329">
      <w:pPr>
        <w:pStyle w:val="a3"/>
        <w:spacing w:line="276" w:lineRule="auto"/>
        <w:ind w:firstLine="851"/>
        <w:jc w:val="both"/>
        <w:rPr>
          <w:rFonts w:eastAsiaTheme="minorHAnsi"/>
          <w:lang w:eastAsia="en-US" w:bidi="ar-SA"/>
        </w:rPr>
      </w:pPr>
      <w:r w:rsidRPr="00D413CE">
        <w:t>Согласно ГП,</w:t>
      </w:r>
      <w:r w:rsidR="009F1329" w:rsidRPr="00D413CE">
        <w:t xml:space="preserve"> территория проектирования находятся в зон</w:t>
      </w:r>
      <w:r w:rsidR="00FB10EF" w:rsidRPr="00D413CE">
        <w:t>ах</w:t>
      </w:r>
      <w:r w:rsidR="009F1329" w:rsidRPr="00D413CE">
        <w:t xml:space="preserve"> </w:t>
      </w:r>
      <w:bookmarkStart w:id="18" w:name="_Hlk58139951"/>
      <w:r w:rsidRPr="00D413CE">
        <w:t>общественно-деловой застройки</w:t>
      </w:r>
      <w:bookmarkEnd w:id="18"/>
      <w:r w:rsidR="00FB10EF" w:rsidRPr="00D413CE">
        <w:t xml:space="preserve"> и зоне застройки индивидуальными жилыми домами, </w:t>
      </w:r>
      <w:r w:rsidR="00D413CE" w:rsidRPr="00D413CE">
        <w:t xml:space="preserve">зоне инженерной инфраструктуры, </w:t>
      </w:r>
      <w:r w:rsidR="00D413CE" w:rsidRPr="00D413CE">
        <w:rPr>
          <w:rFonts w:eastAsiaTheme="minorHAnsi"/>
          <w:lang w:eastAsia="en-US" w:bidi="ar-SA"/>
        </w:rPr>
        <w:t>зоне специального озеленения</w:t>
      </w:r>
    </w:p>
    <w:p w14:paraId="09DA1AE4" w14:textId="77777777" w:rsidR="00F53B9B" w:rsidRPr="00D413CE" w:rsidRDefault="00F53B9B" w:rsidP="001647C3">
      <w:pPr>
        <w:spacing w:line="276" w:lineRule="auto"/>
        <w:ind w:firstLine="720"/>
        <w:jc w:val="both"/>
        <w:rPr>
          <w:sz w:val="28"/>
          <w:szCs w:val="28"/>
        </w:rPr>
      </w:pPr>
    </w:p>
    <w:p w14:paraId="59B39AAB" w14:textId="68B1D8E1" w:rsidR="007063DA" w:rsidRPr="00D413CE" w:rsidRDefault="00D55A11" w:rsidP="001647C3">
      <w:pPr>
        <w:spacing w:line="276" w:lineRule="auto"/>
        <w:ind w:firstLine="720"/>
        <w:jc w:val="both"/>
        <w:rPr>
          <w:rFonts w:eastAsiaTheme="minorHAnsi"/>
          <w:sz w:val="28"/>
          <w:szCs w:val="28"/>
          <w:lang w:eastAsia="en-US" w:bidi="ar-SA"/>
        </w:rPr>
      </w:pPr>
      <w:r w:rsidRPr="00D413CE">
        <w:rPr>
          <w:sz w:val="28"/>
          <w:szCs w:val="28"/>
        </w:rPr>
        <w:t>Согласно приложению Б «</w:t>
      </w:r>
      <w:r w:rsidRPr="00D413CE">
        <w:rPr>
          <w:rFonts w:eastAsiaTheme="minorHAnsi"/>
          <w:sz w:val="28"/>
          <w:szCs w:val="28"/>
          <w:lang w:eastAsia="en-US" w:bidi="ar-SA"/>
        </w:rPr>
        <w:t>СП 42.13330.2016. Свод правил. Градостроительство. Планировка и застройка городских и сельских поселений. Актуализированная редакция СНиП 2.07.01-89*» показател</w:t>
      </w:r>
      <w:r w:rsidR="00FC7DEB" w:rsidRPr="00D413CE">
        <w:rPr>
          <w:rFonts w:eastAsiaTheme="minorHAnsi"/>
          <w:sz w:val="28"/>
          <w:szCs w:val="28"/>
          <w:lang w:eastAsia="en-US" w:bidi="ar-SA"/>
        </w:rPr>
        <w:t>ями</w:t>
      </w:r>
      <w:r w:rsidRPr="00D413CE">
        <w:rPr>
          <w:rFonts w:eastAsiaTheme="minorHAnsi"/>
          <w:sz w:val="28"/>
          <w:szCs w:val="28"/>
          <w:lang w:eastAsia="en-US" w:bidi="ar-SA"/>
        </w:rPr>
        <w:t xml:space="preserve"> плотности застройки</w:t>
      </w:r>
      <w:r w:rsidR="007063DA" w:rsidRPr="00D413CE">
        <w:rPr>
          <w:rFonts w:eastAsiaTheme="minorHAnsi"/>
          <w:sz w:val="28"/>
          <w:szCs w:val="28"/>
          <w:lang w:eastAsia="en-US" w:bidi="ar-SA"/>
        </w:rPr>
        <w:t xml:space="preserve"> являются:</w:t>
      </w:r>
    </w:p>
    <w:p w14:paraId="5A416D02" w14:textId="77777777" w:rsidR="007063DA" w:rsidRPr="00D413CE" w:rsidRDefault="007063DA" w:rsidP="001647C3">
      <w:pPr>
        <w:widowControl/>
        <w:adjustRightInd w:val="0"/>
        <w:spacing w:line="276" w:lineRule="auto"/>
        <w:ind w:firstLine="540"/>
        <w:jc w:val="both"/>
        <w:rPr>
          <w:rFonts w:eastAsiaTheme="minorHAnsi"/>
          <w:sz w:val="28"/>
          <w:szCs w:val="28"/>
          <w:lang w:eastAsia="en-US" w:bidi="ar-SA"/>
        </w:rPr>
      </w:pPr>
      <w:r w:rsidRPr="00D413CE">
        <w:rPr>
          <w:rFonts w:eastAsiaTheme="minorHAnsi"/>
          <w:sz w:val="28"/>
          <w:szCs w:val="28"/>
          <w:lang w:eastAsia="en-US" w:bidi="ar-SA"/>
        </w:rPr>
        <w:t>- коэффициент застройки - отношение площади, занятой под зданиями и сооружениями, к площади участка (квартала);</w:t>
      </w:r>
    </w:p>
    <w:p w14:paraId="1AFFCC3B" w14:textId="4EBD6926" w:rsidR="007063DA" w:rsidRPr="00D413CE" w:rsidRDefault="007063DA" w:rsidP="001647C3">
      <w:pPr>
        <w:widowControl/>
        <w:adjustRightInd w:val="0"/>
        <w:spacing w:line="276" w:lineRule="auto"/>
        <w:ind w:firstLine="540"/>
        <w:jc w:val="both"/>
        <w:rPr>
          <w:rFonts w:eastAsiaTheme="minorHAnsi"/>
          <w:sz w:val="28"/>
          <w:szCs w:val="28"/>
          <w:lang w:eastAsia="en-US" w:bidi="ar-SA"/>
        </w:rPr>
      </w:pPr>
      <w:r w:rsidRPr="00D413CE">
        <w:rPr>
          <w:rFonts w:eastAsiaTheme="minorHAnsi"/>
          <w:sz w:val="28"/>
          <w:szCs w:val="28"/>
          <w:lang w:eastAsia="en-US" w:bidi="ar-SA"/>
        </w:rPr>
        <w:t>- коэффициент плотности застройки - отношение площади всех этажей зданий и сооружений к площади участка (квартала).</w:t>
      </w:r>
    </w:p>
    <w:p w14:paraId="5377AFAB" w14:textId="5FEABFDA" w:rsidR="000E191C" w:rsidRPr="00D413CE" w:rsidRDefault="000E191C" w:rsidP="001647C3">
      <w:pPr>
        <w:widowControl/>
        <w:adjustRightInd w:val="0"/>
        <w:spacing w:line="276" w:lineRule="auto"/>
        <w:ind w:firstLine="540"/>
        <w:jc w:val="both"/>
        <w:rPr>
          <w:rFonts w:eastAsiaTheme="minorHAnsi"/>
          <w:sz w:val="28"/>
          <w:szCs w:val="28"/>
          <w:lang w:eastAsia="en-US" w:bidi="ar-SA"/>
        </w:rPr>
      </w:pPr>
      <w:r w:rsidRPr="00D413CE">
        <w:rPr>
          <w:rFonts w:eastAsiaTheme="minorHAnsi"/>
          <w:sz w:val="28"/>
          <w:szCs w:val="28"/>
          <w:lang w:eastAsia="en-US" w:bidi="ar-SA"/>
        </w:rPr>
        <w:t>Данный коэффициент определяется в соответствии с Приложением "Г" Свода правил СП 42.13330.2011 "СНиП 2.07.01-89* Градостроительство. Планировка и застройка городских и сельских поселений", региональными и местными нормативами градостроительного проектирования.</w:t>
      </w:r>
    </w:p>
    <w:p w14:paraId="624AB97D" w14:textId="05E0FEF6" w:rsidR="00D55A11" w:rsidRPr="00254930" w:rsidRDefault="001647C3" w:rsidP="001647C3">
      <w:pPr>
        <w:pStyle w:val="af3"/>
        <w:jc w:val="right"/>
        <w:rPr>
          <w:rFonts w:eastAsiaTheme="minorHAnsi"/>
          <w:b w:val="0"/>
          <w:color w:val="auto"/>
          <w:sz w:val="28"/>
          <w:szCs w:val="28"/>
          <w:lang w:val="en-US" w:eastAsia="en-US" w:bidi="ar-SA"/>
        </w:rPr>
      </w:pPr>
      <w:r w:rsidRPr="00C936CC">
        <w:rPr>
          <w:b w:val="0"/>
          <w:color w:val="auto"/>
          <w:sz w:val="28"/>
          <w:szCs w:val="28"/>
        </w:rPr>
        <w:t xml:space="preserve">Таблица № </w:t>
      </w:r>
      <w:r w:rsidR="002D6DA8">
        <w:rPr>
          <w:b w:val="0"/>
          <w:color w:val="auto"/>
          <w:sz w:val="28"/>
          <w:szCs w:val="28"/>
          <w:lang w:val="en-US"/>
        </w:rPr>
        <w:t>1</w:t>
      </w:r>
    </w:p>
    <w:p w14:paraId="67BAEA3E" w14:textId="77777777" w:rsidR="001647C3" w:rsidRPr="00C936CC" w:rsidRDefault="0066155D" w:rsidP="001647C3">
      <w:pPr>
        <w:spacing w:line="276" w:lineRule="auto"/>
        <w:jc w:val="center"/>
        <w:rPr>
          <w:rFonts w:eastAsiaTheme="minorHAnsi"/>
          <w:sz w:val="28"/>
          <w:szCs w:val="28"/>
          <w:lang w:eastAsia="en-US" w:bidi="ar-SA"/>
        </w:rPr>
      </w:pPr>
      <w:r w:rsidRPr="00C936CC">
        <w:rPr>
          <w:rFonts w:eastAsiaTheme="minorHAnsi"/>
          <w:sz w:val="28"/>
          <w:szCs w:val="28"/>
          <w:lang w:eastAsia="en-US" w:bidi="ar-SA"/>
        </w:rPr>
        <w:t>П</w:t>
      </w:r>
      <w:r w:rsidR="005E0788" w:rsidRPr="00C936CC">
        <w:rPr>
          <w:rFonts w:eastAsiaTheme="minorHAnsi"/>
          <w:sz w:val="28"/>
          <w:szCs w:val="28"/>
          <w:lang w:eastAsia="en-US" w:bidi="ar-SA"/>
        </w:rPr>
        <w:t>оказатели плотности</w:t>
      </w:r>
      <w:r w:rsidRPr="00C936CC">
        <w:rPr>
          <w:rFonts w:eastAsiaTheme="minorHAnsi"/>
          <w:sz w:val="28"/>
          <w:szCs w:val="28"/>
          <w:lang w:eastAsia="en-US" w:bidi="ar-SA"/>
        </w:rPr>
        <w:t xml:space="preserve"> застройки</w:t>
      </w:r>
    </w:p>
    <w:tbl>
      <w:tblPr>
        <w:tblW w:w="5000" w:type="pct"/>
        <w:tblCellMar>
          <w:top w:w="102" w:type="dxa"/>
          <w:left w:w="62" w:type="dxa"/>
          <w:bottom w:w="102" w:type="dxa"/>
          <w:right w:w="62" w:type="dxa"/>
        </w:tblCellMar>
        <w:tblLook w:val="0000" w:firstRow="0" w:lastRow="0" w:firstColumn="0" w:lastColumn="0" w:noHBand="0" w:noVBand="0"/>
      </w:tblPr>
      <w:tblGrid>
        <w:gridCol w:w="4674"/>
        <w:gridCol w:w="1750"/>
        <w:gridCol w:w="1888"/>
        <w:gridCol w:w="1884"/>
      </w:tblGrid>
      <w:tr w:rsidR="00C936CC" w:rsidRPr="00C936CC" w14:paraId="6D7A6782" w14:textId="3CBB781B" w:rsidTr="003C17D7">
        <w:trPr>
          <w:trHeight w:val="113"/>
        </w:trPr>
        <w:tc>
          <w:tcPr>
            <w:tcW w:w="2292" w:type="pct"/>
            <w:tcBorders>
              <w:top w:val="single" w:sz="4" w:space="0" w:color="auto"/>
              <w:left w:val="single" w:sz="4" w:space="0" w:color="auto"/>
              <w:bottom w:val="single" w:sz="4" w:space="0" w:color="auto"/>
              <w:right w:val="single" w:sz="4" w:space="0" w:color="auto"/>
            </w:tcBorders>
            <w:vAlign w:val="center"/>
          </w:tcPr>
          <w:p w14:paraId="08B933B4" w14:textId="77777777" w:rsidR="00F04F02" w:rsidRPr="00C936CC" w:rsidRDefault="00F04F02" w:rsidP="00F04F02">
            <w:pPr>
              <w:widowControl/>
              <w:adjustRightInd w:val="0"/>
              <w:jc w:val="center"/>
              <w:rPr>
                <w:rFonts w:eastAsiaTheme="minorHAnsi"/>
                <w:sz w:val="24"/>
                <w:szCs w:val="24"/>
                <w:lang w:eastAsia="en-US" w:bidi="ar-SA"/>
              </w:rPr>
            </w:pPr>
            <w:r w:rsidRPr="00C936CC">
              <w:rPr>
                <w:rFonts w:eastAsiaTheme="minorHAnsi"/>
                <w:sz w:val="24"/>
                <w:szCs w:val="24"/>
                <w:lang w:eastAsia="en-US" w:bidi="ar-SA"/>
              </w:rPr>
              <w:t>Территориальная зона</w:t>
            </w:r>
          </w:p>
        </w:tc>
        <w:tc>
          <w:tcPr>
            <w:tcW w:w="858" w:type="pct"/>
            <w:tcBorders>
              <w:top w:val="single" w:sz="4" w:space="0" w:color="auto"/>
              <w:left w:val="single" w:sz="4" w:space="0" w:color="auto"/>
              <w:bottom w:val="single" w:sz="4" w:space="0" w:color="auto"/>
              <w:right w:val="single" w:sz="4" w:space="0" w:color="auto"/>
            </w:tcBorders>
            <w:vAlign w:val="center"/>
          </w:tcPr>
          <w:p w14:paraId="44013870" w14:textId="77777777" w:rsidR="00F04F02" w:rsidRPr="00C936CC" w:rsidRDefault="00F04F02" w:rsidP="00F04F02">
            <w:pPr>
              <w:widowControl/>
              <w:adjustRightInd w:val="0"/>
              <w:jc w:val="center"/>
              <w:rPr>
                <w:rFonts w:eastAsiaTheme="minorHAnsi"/>
                <w:sz w:val="24"/>
                <w:szCs w:val="24"/>
                <w:lang w:eastAsia="en-US" w:bidi="ar-SA"/>
              </w:rPr>
            </w:pPr>
            <w:r w:rsidRPr="00C936CC">
              <w:rPr>
                <w:rFonts w:eastAsiaTheme="minorHAnsi"/>
                <w:sz w:val="24"/>
                <w:szCs w:val="24"/>
                <w:lang w:eastAsia="en-US" w:bidi="ar-SA"/>
              </w:rPr>
              <w:t>Коэффициент застройки</w:t>
            </w:r>
          </w:p>
        </w:tc>
        <w:tc>
          <w:tcPr>
            <w:tcW w:w="926" w:type="pct"/>
            <w:tcBorders>
              <w:top w:val="single" w:sz="4" w:space="0" w:color="auto"/>
              <w:left w:val="single" w:sz="4" w:space="0" w:color="auto"/>
              <w:bottom w:val="single" w:sz="4" w:space="0" w:color="auto"/>
              <w:right w:val="single" w:sz="4" w:space="0" w:color="auto"/>
            </w:tcBorders>
            <w:vAlign w:val="center"/>
          </w:tcPr>
          <w:p w14:paraId="7DDEF56E" w14:textId="77777777" w:rsidR="00F04F02" w:rsidRPr="00C936CC" w:rsidRDefault="00F04F02" w:rsidP="00F04F02">
            <w:pPr>
              <w:widowControl/>
              <w:adjustRightInd w:val="0"/>
              <w:jc w:val="center"/>
              <w:rPr>
                <w:rFonts w:eastAsiaTheme="minorHAnsi"/>
                <w:sz w:val="24"/>
                <w:szCs w:val="24"/>
                <w:lang w:eastAsia="en-US" w:bidi="ar-SA"/>
              </w:rPr>
            </w:pPr>
            <w:r w:rsidRPr="00C936CC">
              <w:rPr>
                <w:rFonts w:eastAsiaTheme="minorHAnsi"/>
                <w:sz w:val="24"/>
                <w:szCs w:val="24"/>
                <w:lang w:eastAsia="en-US" w:bidi="ar-SA"/>
              </w:rPr>
              <w:t>Коэффициент плотности застройки</w:t>
            </w:r>
          </w:p>
        </w:tc>
        <w:tc>
          <w:tcPr>
            <w:tcW w:w="924" w:type="pct"/>
            <w:tcBorders>
              <w:top w:val="single" w:sz="4" w:space="0" w:color="auto"/>
              <w:left w:val="single" w:sz="4" w:space="0" w:color="auto"/>
              <w:bottom w:val="single" w:sz="4" w:space="0" w:color="auto"/>
              <w:right w:val="single" w:sz="4" w:space="0" w:color="auto"/>
            </w:tcBorders>
            <w:vAlign w:val="center"/>
          </w:tcPr>
          <w:p w14:paraId="7EFB70E8" w14:textId="191E7E03" w:rsidR="00F04F02" w:rsidRPr="00C936CC" w:rsidRDefault="00F04F02" w:rsidP="00F04F02">
            <w:pPr>
              <w:widowControl/>
              <w:adjustRightInd w:val="0"/>
              <w:jc w:val="center"/>
              <w:rPr>
                <w:rFonts w:eastAsiaTheme="minorHAnsi"/>
                <w:sz w:val="24"/>
                <w:szCs w:val="24"/>
                <w:lang w:eastAsia="en-US" w:bidi="ar-SA"/>
              </w:rPr>
            </w:pPr>
            <w:r w:rsidRPr="00C936CC">
              <w:rPr>
                <w:rFonts w:eastAsiaTheme="minorHAnsi"/>
                <w:sz w:val="24"/>
                <w:szCs w:val="24"/>
                <w:lang w:eastAsia="en-US" w:bidi="ar-SA"/>
              </w:rPr>
              <w:t>Плотность населения (чел/га)</w:t>
            </w:r>
          </w:p>
        </w:tc>
      </w:tr>
      <w:tr w:rsidR="00C936CC" w:rsidRPr="00C936CC" w14:paraId="70470A43" w14:textId="0F2770F7" w:rsidTr="003C17D7">
        <w:trPr>
          <w:trHeight w:val="113"/>
        </w:trPr>
        <w:tc>
          <w:tcPr>
            <w:tcW w:w="5000" w:type="pct"/>
            <w:gridSpan w:val="4"/>
            <w:tcBorders>
              <w:top w:val="single" w:sz="4" w:space="0" w:color="auto"/>
              <w:left w:val="single" w:sz="4" w:space="0" w:color="auto"/>
              <w:bottom w:val="single" w:sz="4" w:space="0" w:color="auto"/>
              <w:right w:val="single" w:sz="4" w:space="0" w:color="auto"/>
            </w:tcBorders>
            <w:vAlign w:val="center"/>
          </w:tcPr>
          <w:p w14:paraId="772570CB" w14:textId="3B08D354" w:rsidR="003C17D7" w:rsidRPr="00C936CC" w:rsidRDefault="003C17D7" w:rsidP="00F04F02">
            <w:pPr>
              <w:widowControl/>
              <w:adjustRightInd w:val="0"/>
              <w:jc w:val="center"/>
              <w:rPr>
                <w:rFonts w:eastAsiaTheme="minorHAnsi"/>
                <w:sz w:val="24"/>
                <w:szCs w:val="24"/>
                <w:lang w:eastAsia="en-US" w:bidi="ar-SA"/>
              </w:rPr>
            </w:pPr>
            <w:r w:rsidRPr="00C936CC">
              <w:rPr>
                <w:rFonts w:eastAsiaTheme="minorHAnsi"/>
                <w:sz w:val="24"/>
                <w:szCs w:val="24"/>
                <w:lang w:eastAsia="en-US" w:bidi="ar-SA"/>
              </w:rPr>
              <w:t>Жилая</w:t>
            </w:r>
          </w:p>
        </w:tc>
      </w:tr>
      <w:tr w:rsidR="00C936CC" w:rsidRPr="00C936CC" w14:paraId="62DD859E" w14:textId="72651D5F" w:rsidTr="003C17D7">
        <w:trPr>
          <w:trHeight w:val="113"/>
        </w:trPr>
        <w:tc>
          <w:tcPr>
            <w:tcW w:w="2292" w:type="pct"/>
            <w:tcBorders>
              <w:top w:val="single" w:sz="4" w:space="0" w:color="auto"/>
              <w:left w:val="single" w:sz="4" w:space="0" w:color="auto"/>
              <w:bottom w:val="single" w:sz="4" w:space="0" w:color="auto"/>
              <w:right w:val="single" w:sz="4" w:space="0" w:color="auto"/>
            </w:tcBorders>
            <w:vAlign w:val="center"/>
          </w:tcPr>
          <w:p w14:paraId="7061A678" w14:textId="6EAF7D2C" w:rsidR="00F04F02" w:rsidRPr="00C936CC" w:rsidRDefault="00C936CC" w:rsidP="00F04F02">
            <w:pPr>
              <w:widowControl/>
              <w:adjustRightInd w:val="0"/>
              <w:jc w:val="center"/>
              <w:rPr>
                <w:rFonts w:eastAsiaTheme="minorHAnsi"/>
                <w:sz w:val="24"/>
                <w:szCs w:val="24"/>
                <w:lang w:eastAsia="en-US" w:bidi="ar-SA"/>
              </w:rPr>
            </w:pPr>
            <w:r w:rsidRPr="00C936CC">
              <w:t>Застройка одно-двухквартирными жилыми домами с приусадебными земельными участками</w:t>
            </w:r>
          </w:p>
        </w:tc>
        <w:tc>
          <w:tcPr>
            <w:tcW w:w="858" w:type="pct"/>
            <w:tcBorders>
              <w:top w:val="single" w:sz="4" w:space="0" w:color="auto"/>
              <w:left w:val="single" w:sz="4" w:space="0" w:color="auto"/>
              <w:bottom w:val="single" w:sz="4" w:space="0" w:color="auto"/>
              <w:right w:val="single" w:sz="4" w:space="0" w:color="auto"/>
            </w:tcBorders>
            <w:vAlign w:val="center"/>
          </w:tcPr>
          <w:p w14:paraId="6D3C4CCA" w14:textId="688E3810" w:rsidR="00F04F02" w:rsidRPr="00C936CC" w:rsidRDefault="00F04F02" w:rsidP="00F04F02">
            <w:pPr>
              <w:widowControl/>
              <w:adjustRightInd w:val="0"/>
              <w:jc w:val="center"/>
              <w:rPr>
                <w:rFonts w:eastAsiaTheme="minorHAnsi"/>
                <w:sz w:val="24"/>
                <w:szCs w:val="24"/>
                <w:lang w:eastAsia="en-US" w:bidi="ar-SA"/>
              </w:rPr>
            </w:pPr>
            <w:r w:rsidRPr="00C936CC">
              <w:rPr>
                <w:rFonts w:eastAsiaTheme="minorHAnsi"/>
                <w:sz w:val="24"/>
                <w:szCs w:val="24"/>
                <w:lang w:eastAsia="en-US" w:bidi="ar-SA"/>
              </w:rPr>
              <w:t>0,</w:t>
            </w:r>
            <w:r w:rsidR="00C936CC" w:rsidRPr="00C936CC">
              <w:rPr>
                <w:rFonts w:eastAsiaTheme="minorHAnsi"/>
                <w:sz w:val="24"/>
                <w:szCs w:val="24"/>
                <w:lang w:eastAsia="en-US" w:bidi="ar-SA"/>
              </w:rPr>
              <w:t>2</w:t>
            </w:r>
          </w:p>
        </w:tc>
        <w:tc>
          <w:tcPr>
            <w:tcW w:w="926" w:type="pct"/>
            <w:tcBorders>
              <w:top w:val="single" w:sz="4" w:space="0" w:color="auto"/>
              <w:left w:val="single" w:sz="4" w:space="0" w:color="auto"/>
              <w:bottom w:val="single" w:sz="4" w:space="0" w:color="auto"/>
              <w:right w:val="single" w:sz="4" w:space="0" w:color="auto"/>
            </w:tcBorders>
            <w:vAlign w:val="center"/>
          </w:tcPr>
          <w:p w14:paraId="3D5AE3AF" w14:textId="6B57E393" w:rsidR="00F04F02" w:rsidRPr="00C936CC" w:rsidRDefault="00C936CC" w:rsidP="00F04F02">
            <w:pPr>
              <w:widowControl/>
              <w:adjustRightInd w:val="0"/>
              <w:jc w:val="center"/>
              <w:rPr>
                <w:rFonts w:eastAsiaTheme="minorHAnsi"/>
                <w:sz w:val="24"/>
                <w:szCs w:val="24"/>
                <w:lang w:eastAsia="en-US" w:bidi="ar-SA"/>
              </w:rPr>
            </w:pPr>
            <w:r w:rsidRPr="00C936CC">
              <w:rPr>
                <w:rFonts w:eastAsiaTheme="minorHAnsi"/>
                <w:sz w:val="24"/>
                <w:szCs w:val="24"/>
                <w:lang w:eastAsia="en-US" w:bidi="ar-SA"/>
              </w:rPr>
              <w:t>0,4</w:t>
            </w:r>
          </w:p>
        </w:tc>
        <w:tc>
          <w:tcPr>
            <w:tcW w:w="924" w:type="pct"/>
            <w:tcBorders>
              <w:top w:val="single" w:sz="4" w:space="0" w:color="auto"/>
              <w:left w:val="single" w:sz="4" w:space="0" w:color="auto"/>
              <w:bottom w:val="single" w:sz="4" w:space="0" w:color="auto"/>
              <w:right w:val="single" w:sz="4" w:space="0" w:color="auto"/>
            </w:tcBorders>
            <w:vAlign w:val="center"/>
          </w:tcPr>
          <w:p w14:paraId="2C24A8A5" w14:textId="10100F84" w:rsidR="00F04F02" w:rsidRPr="00C936CC" w:rsidRDefault="00C936CC" w:rsidP="00F04F02">
            <w:pPr>
              <w:widowControl/>
              <w:adjustRightInd w:val="0"/>
              <w:jc w:val="center"/>
              <w:rPr>
                <w:rFonts w:eastAsiaTheme="minorHAnsi"/>
                <w:sz w:val="24"/>
                <w:szCs w:val="24"/>
                <w:lang w:eastAsia="en-US" w:bidi="ar-SA"/>
              </w:rPr>
            </w:pPr>
            <w:r w:rsidRPr="00C936CC">
              <w:rPr>
                <w:rFonts w:eastAsiaTheme="minorHAnsi"/>
                <w:sz w:val="24"/>
                <w:szCs w:val="24"/>
                <w:lang w:eastAsia="en-US" w:bidi="ar-SA"/>
              </w:rPr>
              <w:t>70</w:t>
            </w:r>
          </w:p>
        </w:tc>
      </w:tr>
    </w:tbl>
    <w:p w14:paraId="675BDE74" w14:textId="77777777" w:rsidR="006B418C" w:rsidRPr="00FB10EF" w:rsidRDefault="006B418C" w:rsidP="001647C3">
      <w:pPr>
        <w:adjustRightInd w:val="0"/>
        <w:spacing w:line="276" w:lineRule="auto"/>
        <w:rPr>
          <w:rFonts w:eastAsia="Calibri"/>
          <w:bCs/>
          <w:iCs/>
          <w:color w:val="FF0000"/>
          <w:sz w:val="28"/>
          <w:szCs w:val="28"/>
          <w:lang w:eastAsia="en-US"/>
        </w:rPr>
      </w:pPr>
    </w:p>
    <w:p w14:paraId="12EDB2B2" w14:textId="77777777" w:rsidR="000C676E" w:rsidRPr="00FB10EF" w:rsidRDefault="000C676E" w:rsidP="001647C3">
      <w:pPr>
        <w:pStyle w:val="a3"/>
        <w:spacing w:before="89" w:line="276" w:lineRule="auto"/>
        <w:ind w:firstLine="851"/>
        <w:jc w:val="both"/>
        <w:rPr>
          <w:color w:val="FF0000"/>
        </w:rPr>
      </w:pPr>
    </w:p>
    <w:p w14:paraId="43ED1D9F" w14:textId="77777777" w:rsidR="00252712" w:rsidRPr="00D413CE" w:rsidRDefault="00AB1702" w:rsidP="001647C3">
      <w:pPr>
        <w:pStyle w:val="1"/>
        <w:spacing w:before="0" w:line="276" w:lineRule="auto"/>
        <w:jc w:val="center"/>
        <w:rPr>
          <w:rFonts w:ascii="Times New Roman" w:hAnsi="Times New Roman" w:cs="Times New Roman"/>
          <w:color w:val="auto"/>
        </w:rPr>
      </w:pPr>
      <w:bookmarkStart w:id="19" w:name="_Toc6319364"/>
      <w:r w:rsidRPr="00D413CE">
        <w:rPr>
          <w:rFonts w:ascii="Times New Roman" w:hAnsi="Times New Roman" w:cs="Times New Roman"/>
          <w:color w:val="auto"/>
        </w:rPr>
        <w:t>1.2</w:t>
      </w:r>
      <w:r w:rsidR="00991F27" w:rsidRPr="00D413CE">
        <w:rPr>
          <w:rFonts w:ascii="Times New Roman" w:hAnsi="Times New Roman" w:cs="Times New Roman"/>
          <w:color w:val="auto"/>
        </w:rPr>
        <w:t xml:space="preserve">. </w:t>
      </w:r>
      <w:r w:rsidR="00121E0B" w:rsidRPr="00D413CE">
        <w:rPr>
          <w:rFonts w:ascii="Times New Roman" w:hAnsi="Times New Roman" w:cs="Times New Roman"/>
          <w:color w:val="auto"/>
        </w:rPr>
        <w:t>Характеристика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w:t>
      </w:r>
      <w:bookmarkEnd w:id="19"/>
    </w:p>
    <w:p w14:paraId="7A96371F" w14:textId="77777777" w:rsidR="000C676E" w:rsidRPr="00D413CE" w:rsidRDefault="000C676E" w:rsidP="001647C3">
      <w:pPr>
        <w:spacing w:line="276" w:lineRule="auto"/>
        <w:ind w:firstLine="851"/>
        <w:rPr>
          <w:sz w:val="28"/>
          <w:szCs w:val="28"/>
        </w:rPr>
      </w:pPr>
    </w:p>
    <w:p w14:paraId="6FCDA2B6" w14:textId="01F48D71" w:rsidR="00BF6522" w:rsidRPr="00D413CE" w:rsidRDefault="00BF6522" w:rsidP="001647C3">
      <w:pPr>
        <w:spacing w:line="276" w:lineRule="auto"/>
        <w:ind w:firstLine="851"/>
        <w:jc w:val="both"/>
        <w:rPr>
          <w:sz w:val="28"/>
          <w:szCs w:val="28"/>
        </w:rPr>
      </w:pPr>
      <w:r w:rsidRPr="00D413CE">
        <w:rPr>
          <w:sz w:val="28"/>
          <w:szCs w:val="28"/>
        </w:rPr>
        <w:t>Генеральным планом размещение объектов федерального, регионального</w:t>
      </w:r>
      <w:r w:rsidR="00D413CE" w:rsidRPr="00D413CE">
        <w:rPr>
          <w:sz w:val="28"/>
          <w:szCs w:val="28"/>
        </w:rPr>
        <w:t xml:space="preserve"> и местного </w:t>
      </w:r>
      <w:r w:rsidRPr="00D413CE">
        <w:rPr>
          <w:sz w:val="28"/>
          <w:szCs w:val="28"/>
        </w:rPr>
        <w:t>значения в границах проекта планир</w:t>
      </w:r>
      <w:r w:rsidR="00342791" w:rsidRPr="00D413CE">
        <w:rPr>
          <w:sz w:val="28"/>
          <w:szCs w:val="28"/>
        </w:rPr>
        <w:t>овки территории не предусмотрено</w:t>
      </w:r>
      <w:r w:rsidRPr="00D413CE">
        <w:rPr>
          <w:sz w:val="28"/>
          <w:szCs w:val="28"/>
        </w:rPr>
        <w:t>.</w:t>
      </w:r>
    </w:p>
    <w:p w14:paraId="3EE80319" w14:textId="77777777" w:rsidR="00342791" w:rsidRPr="00C936CC" w:rsidRDefault="007807D2" w:rsidP="00F81813">
      <w:pPr>
        <w:spacing w:line="276" w:lineRule="auto"/>
        <w:ind w:firstLine="851"/>
        <w:jc w:val="both"/>
        <w:rPr>
          <w:sz w:val="28"/>
          <w:szCs w:val="28"/>
        </w:rPr>
      </w:pPr>
      <w:r w:rsidRPr="00C936CC">
        <w:rPr>
          <w:sz w:val="28"/>
          <w:szCs w:val="28"/>
        </w:rPr>
        <w:t>Земельные участки образуются</w:t>
      </w:r>
      <w:r w:rsidR="00342791" w:rsidRPr="00C936CC">
        <w:rPr>
          <w:sz w:val="28"/>
          <w:szCs w:val="28"/>
        </w:rPr>
        <w:t>:</w:t>
      </w:r>
    </w:p>
    <w:p w14:paraId="65CBADF9" w14:textId="31A9C38A" w:rsidR="005D3BEB" w:rsidRPr="00C936CC" w:rsidRDefault="005D3BEB" w:rsidP="00F81813">
      <w:pPr>
        <w:spacing w:line="276" w:lineRule="auto"/>
        <w:ind w:firstLine="851"/>
        <w:jc w:val="both"/>
        <w:rPr>
          <w:sz w:val="28"/>
          <w:szCs w:val="28"/>
        </w:rPr>
      </w:pPr>
      <w:r w:rsidRPr="00C936CC">
        <w:rPr>
          <w:sz w:val="28"/>
          <w:szCs w:val="28"/>
        </w:rPr>
        <w:t xml:space="preserve">- </w:t>
      </w:r>
      <w:r w:rsidR="007807D2" w:rsidRPr="00C936CC">
        <w:rPr>
          <w:sz w:val="28"/>
          <w:szCs w:val="28"/>
        </w:rPr>
        <w:t xml:space="preserve">под </w:t>
      </w:r>
      <w:r w:rsidR="00C936CC" w:rsidRPr="00C936CC">
        <w:rPr>
          <w:sz w:val="28"/>
          <w:szCs w:val="28"/>
        </w:rPr>
        <w:t>существующие одноэтажные жилые</w:t>
      </w:r>
      <w:r w:rsidR="007807D2" w:rsidRPr="00C936CC">
        <w:rPr>
          <w:sz w:val="28"/>
          <w:szCs w:val="28"/>
        </w:rPr>
        <w:t xml:space="preserve"> дома</w:t>
      </w:r>
      <w:r w:rsidRPr="00C936CC">
        <w:rPr>
          <w:sz w:val="28"/>
          <w:szCs w:val="28"/>
        </w:rPr>
        <w:t>,</w:t>
      </w:r>
      <w:r w:rsidR="00C936CC" w:rsidRPr="00C936CC">
        <w:rPr>
          <w:sz w:val="28"/>
          <w:szCs w:val="28"/>
        </w:rPr>
        <w:t xml:space="preserve"> с приусадебными участками, огородами</w:t>
      </w:r>
      <w:r w:rsidRPr="00C936CC">
        <w:rPr>
          <w:sz w:val="28"/>
          <w:szCs w:val="28"/>
        </w:rPr>
        <w:t>;</w:t>
      </w:r>
    </w:p>
    <w:p w14:paraId="3ACEEE2C" w14:textId="00C37622" w:rsidR="00661918" w:rsidRDefault="008060E2" w:rsidP="00F81813">
      <w:pPr>
        <w:spacing w:line="276" w:lineRule="auto"/>
        <w:ind w:firstLine="851"/>
        <w:jc w:val="both"/>
        <w:rPr>
          <w:sz w:val="28"/>
          <w:szCs w:val="28"/>
        </w:rPr>
      </w:pPr>
      <w:r w:rsidRPr="00C936CC">
        <w:rPr>
          <w:sz w:val="28"/>
          <w:szCs w:val="28"/>
        </w:rPr>
        <w:t xml:space="preserve">- </w:t>
      </w:r>
      <w:r w:rsidR="00A2441A">
        <w:rPr>
          <w:sz w:val="28"/>
          <w:szCs w:val="28"/>
        </w:rPr>
        <w:t xml:space="preserve">для </w:t>
      </w:r>
      <w:r w:rsidRPr="00C936CC">
        <w:rPr>
          <w:sz w:val="28"/>
          <w:szCs w:val="28"/>
        </w:rPr>
        <w:t xml:space="preserve">здания </w:t>
      </w:r>
      <w:r w:rsidR="00F81813" w:rsidRPr="00C936CC">
        <w:rPr>
          <w:sz w:val="28"/>
          <w:szCs w:val="28"/>
        </w:rPr>
        <w:t>общественного</w:t>
      </w:r>
      <w:r w:rsidRPr="00C936CC">
        <w:rPr>
          <w:sz w:val="28"/>
          <w:szCs w:val="28"/>
        </w:rPr>
        <w:t xml:space="preserve"> назначения</w:t>
      </w:r>
      <w:r w:rsidR="00C936CC" w:rsidRPr="00C936CC">
        <w:rPr>
          <w:sz w:val="28"/>
          <w:szCs w:val="28"/>
        </w:rPr>
        <w:t xml:space="preserve"> «Авангард»</w:t>
      </w:r>
      <w:r w:rsidR="006047FD">
        <w:rPr>
          <w:sz w:val="28"/>
          <w:szCs w:val="28"/>
        </w:rPr>
        <w:t>;</w:t>
      </w:r>
    </w:p>
    <w:p w14:paraId="203BB8EB" w14:textId="06F58E6C" w:rsidR="008060E2" w:rsidRPr="00C936CC" w:rsidRDefault="008060E2" w:rsidP="00F81813">
      <w:pPr>
        <w:spacing w:line="276" w:lineRule="auto"/>
        <w:ind w:firstLine="851"/>
        <w:jc w:val="both"/>
        <w:rPr>
          <w:sz w:val="28"/>
          <w:szCs w:val="28"/>
        </w:rPr>
      </w:pPr>
      <w:r w:rsidRPr="00C936CC">
        <w:rPr>
          <w:sz w:val="28"/>
          <w:szCs w:val="28"/>
        </w:rPr>
        <w:lastRenderedPageBreak/>
        <w:t xml:space="preserve">- </w:t>
      </w:r>
      <w:r w:rsidR="00A2441A">
        <w:rPr>
          <w:sz w:val="28"/>
          <w:szCs w:val="28"/>
        </w:rPr>
        <w:t xml:space="preserve">под </w:t>
      </w:r>
      <w:r w:rsidR="00C936CC" w:rsidRPr="00C936CC">
        <w:rPr>
          <w:sz w:val="28"/>
          <w:szCs w:val="28"/>
        </w:rPr>
        <w:t>объекты инженерной инфраструктуры</w:t>
      </w:r>
      <w:r w:rsidRPr="00C936CC">
        <w:rPr>
          <w:sz w:val="28"/>
          <w:szCs w:val="28"/>
        </w:rPr>
        <w:t>;</w:t>
      </w:r>
    </w:p>
    <w:p w14:paraId="2E5BE5F0" w14:textId="7BED3134" w:rsidR="007807D2" w:rsidRPr="00C936CC" w:rsidRDefault="006404F5" w:rsidP="00F81813">
      <w:pPr>
        <w:spacing w:line="276" w:lineRule="auto"/>
        <w:ind w:firstLine="851"/>
        <w:jc w:val="both"/>
        <w:rPr>
          <w:sz w:val="28"/>
          <w:szCs w:val="28"/>
        </w:rPr>
      </w:pPr>
      <w:r w:rsidRPr="00C936CC">
        <w:rPr>
          <w:sz w:val="28"/>
          <w:szCs w:val="28"/>
        </w:rPr>
        <w:t xml:space="preserve">- </w:t>
      </w:r>
      <w:r w:rsidR="00A2441A">
        <w:rPr>
          <w:sz w:val="28"/>
          <w:szCs w:val="28"/>
        </w:rPr>
        <w:t>для</w:t>
      </w:r>
      <w:r w:rsidR="008060E2" w:rsidRPr="00C936CC">
        <w:rPr>
          <w:sz w:val="28"/>
          <w:szCs w:val="28"/>
        </w:rPr>
        <w:t xml:space="preserve"> объект</w:t>
      </w:r>
      <w:r w:rsidR="00A2441A">
        <w:rPr>
          <w:sz w:val="28"/>
          <w:szCs w:val="28"/>
        </w:rPr>
        <w:t>а</w:t>
      </w:r>
      <w:r w:rsidR="008060E2" w:rsidRPr="00C936CC">
        <w:rPr>
          <w:sz w:val="28"/>
          <w:szCs w:val="28"/>
        </w:rPr>
        <w:t xml:space="preserve"> </w:t>
      </w:r>
      <w:r w:rsidR="00C936CC" w:rsidRPr="00C936CC">
        <w:rPr>
          <w:sz w:val="28"/>
          <w:szCs w:val="28"/>
        </w:rPr>
        <w:t>образования</w:t>
      </w:r>
      <w:r w:rsidR="008060E2" w:rsidRPr="00C936CC">
        <w:rPr>
          <w:sz w:val="28"/>
          <w:szCs w:val="28"/>
        </w:rPr>
        <w:t>.</w:t>
      </w:r>
    </w:p>
    <w:p w14:paraId="169102C7" w14:textId="23A1CE27" w:rsidR="00527222" w:rsidRDefault="00527222" w:rsidP="00F81813">
      <w:pPr>
        <w:spacing w:line="276" w:lineRule="auto"/>
        <w:ind w:firstLine="851"/>
        <w:jc w:val="both"/>
        <w:rPr>
          <w:sz w:val="28"/>
          <w:szCs w:val="28"/>
        </w:rPr>
      </w:pPr>
      <w:r w:rsidRPr="00C936CC">
        <w:rPr>
          <w:sz w:val="28"/>
          <w:szCs w:val="28"/>
        </w:rPr>
        <w:t>Расчетные характеристики объектов, размещаемых на образуемых земельных участках, должны соответствовать требованиям градостроительных регламентов;</w:t>
      </w:r>
    </w:p>
    <w:p w14:paraId="116E7D25" w14:textId="77777777" w:rsidR="002D6DA8" w:rsidRPr="00C936CC" w:rsidRDefault="002D6DA8" w:rsidP="00F81813">
      <w:pPr>
        <w:spacing w:line="276" w:lineRule="auto"/>
        <w:ind w:firstLine="851"/>
        <w:jc w:val="both"/>
        <w:rPr>
          <w:sz w:val="28"/>
          <w:szCs w:val="28"/>
        </w:rPr>
      </w:pPr>
    </w:p>
    <w:p w14:paraId="16BA03A4" w14:textId="2DA2D64D" w:rsidR="002D6DA8" w:rsidRPr="00661918" w:rsidRDefault="002D6DA8" w:rsidP="002D6DA8">
      <w:pPr>
        <w:pStyle w:val="af3"/>
        <w:spacing w:after="0" w:line="276" w:lineRule="auto"/>
        <w:ind w:firstLine="851"/>
        <w:jc w:val="right"/>
        <w:rPr>
          <w:b w:val="0"/>
          <w:color w:val="auto"/>
          <w:sz w:val="28"/>
          <w:szCs w:val="28"/>
        </w:rPr>
      </w:pPr>
      <w:r w:rsidRPr="00754C4E">
        <w:rPr>
          <w:b w:val="0"/>
          <w:color w:val="auto"/>
          <w:sz w:val="28"/>
          <w:szCs w:val="28"/>
        </w:rPr>
        <w:t xml:space="preserve">Таблица № </w:t>
      </w:r>
      <w:r w:rsidRPr="00661918">
        <w:rPr>
          <w:b w:val="0"/>
          <w:color w:val="auto"/>
          <w:sz w:val="28"/>
          <w:szCs w:val="28"/>
        </w:rPr>
        <w:t>2</w:t>
      </w:r>
    </w:p>
    <w:p w14:paraId="792A6DEF" w14:textId="77777777" w:rsidR="002D6DA8" w:rsidRPr="00754C4E" w:rsidRDefault="002D6DA8" w:rsidP="002D6DA8">
      <w:pPr>
        <w:adjustRightInd w:val="0"/>
        <w:spacing w:line="276" w:lineRule="auto"/>
        <w:ind w:firstLine="851"/>
        <w:jc w:val="center"/>
        <w:rPr>
          <w:sz w:val="28"/>
          <w:szCs w:val="28"/>
        </w:rPr>
      </w:pPr>
      <w:r w:rsidRPr="00754C4E">
        <w:rPr>
          <w:sz w:val="28"/>
          <w:szCs w:val="28"/>
        </w:rPr>
        <w:t>Максимальный процент застройки и минимальные размеры земельного участка:</w:t>
      </w:r>
    </w:p>
    <w:p w14:paraId="6BC87557" w14:textId="77777777" w:rsidR="002D6DA8" w:rsidRPr="00754C4E" w:rsidRDefault="002D6DA8" w:rsidP="002D6DA8">
      <w:pPr>
        <w:adjustRightInd w:val="0"/>
        <w:spacing w:line="276" w:lineRule="auto"/>
        <w:ind w:firstLine="851"/>
        <w:jc w:val="center"/>
        <w:rPr>
          <w:sz w:val="28"/>
          <w:szCs w:val="28"/>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2835"/>
        <w:gridCol w:w="1984"/>
      </w:tblGrid>
      <w:tr w:rsidR="002D6DA8" w:rsidRPr="00A2441A" w14:paraId="0BB9C26E" w14:textId="77777777" w:rsidTr="007F0034">
        <w:trPr>
          <w:trHeight w:val="397"/>
          <w:jc w:val="center"/>
        </w:trPr>
        <w:tc>
          <w:tcPr>
            <w:tcW w:w="4962" w:type="dxa"/>
            <w:shd w:val="clear" w:color="auto" w:fill="auto"/>
          </w:tcPr>
          <w:p w14:paraId="044A6CD7" w14:textId="77777777" w:rsidR="002D6DA8" w:rsidRPr="00A2441A" w:rsidRDefault="002D6DA8" w:rsidP="007F0034">
            <w:pPr>
              <w:adjustRightInd w:val="0"/>
              <w:jc w:val="center"/>
              <w:rPr>
                <w:rFonts w:eastAsia="Calibri"/>
                <w:sz w:val="24"/>
                <w:szCs w:val="24"/>
              </w:rPr>
            </w:pPr>
            <w:r w:rsidRPr="00A2441A">
              <w:rPr>
                <w:rFonts w:eastAsia="Calibri"/>
                <w:sz w:val="24"/>
                <w:szCs w:val="24"/>
              </w:rPr>
              <w:t>Наименование вида разрешенного использования земельного участка</w:t>
            </w:r>
          </w:p>
        </w:tc>
        <w:tc>
          <w:tcPr>
            <w:tcW w:w="2835" w:type="dxa"/>
            <w:shd w:val="clear" w:color="auto" w:fill="auto"/>
          </w:tcPr>
          <w:p w14:paraId="363E2CAD" w14:textId="77777777" w:rsidR="002D6DA8" w:rsidRPr="00A2441A" w:rsidRDefault="002D6DA8" w:rsidP="007F0034">
            <w:pPr>
              <w:adjustRightInd w:val="0"/>
              <w:jc w:val="center"/>
              <w:rPr>
                <w:rFonts w:eastAsia="Calibri"/>
                <w:sz w:val="24"/>
                <w:szCs w:val="24"/>
              </w:rPr>
            </w:pPr>
            <w:r w:rsidRPr="00A2441A">
              <w:rPr>
                <w:rFonts w:eastAsia="Calibri"/>
                <w:sz w:val="24"/>
                <w:szCs w:val="24"/>
                <w:lang w:eastAsia="en-US"/>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984" w:type="dxa"/>
            <w:shd w:val="clear" w:color="auto" w:fill="auto"/>
          </w:tcPr>
          <w:p w14:paraId="0A44C803" w14:textId="77777777" w:rsidR="002D6DA8" w:rsidRPr="00A2441A" w:rsidRDefault="002D6DA8" w:rsidP="007F0034">
            <w:pPr>
              <w:adjustRightInd w:val="0"/>
              <w:jc w:val="center"/>
              <w:rPr>
                <w:rFonts w:eastAsia="Calibri"/>
                <w:sz w:val="24"/>
                <w:szCs w:val="24"/>
              </w:rPr>
            </w:pPr>
            <w:r w:rsidRPr="00A2441A">
              <w:rPr>
                <w:sz w:val="24"/>
                <w:szCs w:val="24"/>
              </w:rPr>
              <w:t xml:space="preserve"> Размеры земельного участка, кв. м</w:t>
            </w:r>
          </w:p>
        </w:tc>
      </w:tr>
      <w:tr w:rsidR="002D6DA8" w:rsidRPr="00A2441A" w14:paraId="75FCE02B" w14:textId="77777777" w:rsidTr="00A2441A">
        <w:trPr>
          <w:trHeight w:val="397"/>
          <w:jc w:val="center"/>
        </w:trPr>
        <w:tc>
          <w:tcPr>
            <w:tcW w:w="4962" w:type="dxa"/>
            <w:shd w:val="clear" w:color="auto" w:fill="FFFFFF" w:themeFill="background1"/>
          </w:tcPr>
          <w:p w14:paraId="7064B74C" w14:textId="77777777" w:rsidR="002D6DA8" w:rsidRPr="00A2441A" w:rsidRDefault="002D6DA8" w:rsidP="007F0034">
            <w:pPr>
              <w:tabs>
                <w:tab w:val="left" w:pos="2415"/>
              </w:tabs>
              <w:adjustRightInd w:val="0"/>
              <w:jc w:val="both"/>
              <w:rPr>
                <w:rFonts w:eastAsia="Calibri"/>
                <w:sz w:val="24"/>
                <w:szCs w:val="24"/>
              </w:rPr>
            </w:pPr>
            <w:r w:rsidRPr="00A2441A">
              <w:rPr>
                <w:rFonts w:eastAsia="Calibri"/>
                <w:sz w:val="24"/>
                <w:szCs w:val="24"/>
              </w:rPr>
              <w:t>Для индивидуального жилищного строительства</w:t>
            </w:r>
          </w:p>
        </w:tc>
        <w:tc>
          <w:tcPr>
            <w:tcW w:w="2835" w:type="dxa"/>
            <w:shd w:val="clear" w:color="auto" w:fill="auto"/>
          </w:tcPr>
          <w:p w14:paraId="62D8C76F" w14:textId="77777777" w:rsidR="002D6DA8" w:rsidRPr="00A2441A" w:rsidRDefault="002D6DA8" w:rsidP="007F0034">
            <w:pPr>
              <w:adjustRightInd w:val="0"/>
              <w:jc w:val="center"/>
              <w:rPr>
                <w:rFonts w:eastAsia="Calibri"/>
                <w:sz w:val="24"/>
                <w:szCs w:val="24"/>
              </w:rPr>
            </w:pPr>
            <w:r w:rsidRPr="00A2441A">
              <w:rPr>
                <w:rFonts w:eastAsia="Calibri"/>
                <w:sz w:val="24"/>
                <w:szCs w:val="24"/>
              </w:rPr>
              <w:t>60</w:t>
            </w:r>
          </w:p>
        </w:tc>
        <w:tc>
          <w:tcPr>
            <w:tcW w:w="1984" w:type="dxa"/>
            <w:shd w:val="clear" w:color="auto" w:fill="auto"/>
          </w:tcPr>
          <w:p w14:paraId="3167CBA9" w14:textId="77777777" w:rsidR="002D6DA8" w:rsidRPr="00A2441A" w:rsidRDefault="002D6DA8" w:rsidP="007F0034">
            <w:pPr>
              <w:adjustRightInd w:val="0"/>
              <w:jc w:val="center"/>
              <w:rPr>
                <w:rFonts w:eastAsia="Calibri"/>
                <w:sz w:val="24"/>
                <w:szCs w:val="24"/>
              </w:rPr>
            </w:pPr>
            <w:r w:rsidRPr="00A2441A">
              <w:rPr>
                <w:rFonts w:eastAsia="Calibri"/>
                <w:sz w:val="24"/>
                <w:szCs w:val="24"/>
              </w:rPr>
              <w:t>500-2000</w:t>
            </w:r>
          </w:p>
        </w:tc>
      </w:tr>
      <w:tr w:rsidR="00A2441A" w:rsidRPr="00A2441A" w14:paraId="57642662" w14:textId="77777777" w:rsidTr="00A2441A">
        <w:trPr>
          <w:trHeight w:val="397"/>
          <w:jc w:val="center"/>
        </w:trPr>
        <w:tc>
          <w:tcPr>
            <w:tcW w:w="4962" w:type="dxa"/>
            <w:shd w:val="clear" w:color="auto" w:fill="FFFFFF" w:themeFill="background1"/>
          </w:tcPr>
          <w:p w14:paraId="4D3B24AF" w14:textId="38215857" w:rsidR="00A2441A" w:rsidRPr="00A2441A" w:rsidRDefault="00A2441A" w:rsidP="007F0034">
            <w:pPr>
              <w:tabs>
                <w:tab w:val="left" w:pos="2415"/>
              </w:tabs>
              <w:adjustRightInd w:val="0"/>
              <w:jc w:val="both"/>
              <w:rPr>
                <w:rFonts w:eastAsia="Calibri"/>
                <w:sz w:val="24"/>
                <w:szCs w:val="24"/>
              </w:rPr>
            </w:pPr>
            <w:r w:rsidRPr="00A2441A">
              <w:rPr>
                <w:sz w:val="24"/>
                <w:szCs w:val="24"/>
                <w:lang w:bidi="ar-SA"/>
              </w:rPr>
              <w:t>Блокированная жилая застройка</w:t>
            </w:r>
          </w:p>
        </w:tc>
        <w:tc>
          <w:tcPr>
            <w:tcW w:w="2835" w:type="dxa"/>
            <w:shd w:val="clear" w:color="auto" w:fill="auto"/>
          </w:tcPr>
          <w:p w14:paraId="70FB302D" w14:textId="28B50012" w:rsidR="00A2441A" w:rsidRPr="00A2441A" w:rsidRDefault="00A2441A" w:rsidP="007F0034">
            <w:pPr>
              <w:adjustRightInd w:val="0"/>
              <w:jc w:val="center"/>
              <w:rPr>
                <w:rFonts w:eastAsia="Calibri"/>
                <w:sz w:val="24"/>
                <w:szCs w:val="24"/>
              </w:rPr>
            </w:pPr>
            <w:r w:rsidRPr="00A2441A">
              <w:rPr>
                <w:rFonts w:eastAsia="Calibri"/>
                <w:sz w:val="24"/>
                <w:szCs w:val="24"/>
              </w:rPr>
              <w:t>75</w:t>
            </w:r>
          </w:p>
        </w:tc>
        <w:tc>
          <w:tcPr>
            <w:tcW w:w="1984" w:type="dxa"/>
            <w:shd w:val="clear" w:color="auto" w:fill="auto"/>
          </w:tcPr>
          <w:p w14:paraId="6F74300C" w14:textId="250814D9" w:rsidR="00A2441A" w:rsidRPr="00A2441A" w:rsidRDefault="00A2441A" w:rsidP="007F0034">
            <w:pPr>
              <w:adjustRightInd w:val="0"/>
              <w:jc w:val="center"/>
              <w:rPr>
                <w:rFonts w:eastAsia="Calibri"/>
                <w:sz w:val="24"/>
                <w:szCs w:val="24"/>
              </w:rPr>
            </w:pPr>
            <w:r w:rsidRPr="00A2441A">
              <w:rPr>
                <w:rFonts w:eastAsia="Calibri"/>
                <w:sz w:val="24"/>
                <w:szCs w:val="24"/>
              </w:rPr>
              <w:t>400-1000</w:t>
            </w:r>
          </w:p>
        </w:tc>
      </w:tr>
      <w:tr w:rsidR="002D6DA8" w:rsidRPr="00A2441A" w14:paraId="0D12E853" w14:textId="77777777" w:rsidTr="00A2441A">
        <w:trPr>
          <w:trHeight w:val="397"/>
          <w:jc w:val="center"/>
        </w:trPr>
        <w:tc>
          <w:tcPr>
            <w:tcW w:w="4962" w:type="dxa"/>
            <w:shd w:val="clear" w:color="auto" w:fill="FFFFFF" w:themeFill="background1"/>
          </w:tcPr>
          <w:p w14:paraId="1F7AC108" w14:textId="77777777" w:rsidR="002D6DA8" w:rsidRPr="00A2441A" w:rsidRDefault="002D6DA8" w:rsidP="007F0034">
            <w:pPr>
              <w:tabs>
                <w:tab w:val="left" w:pos="2415"/>
              </w:tabs>
              <w:adjustRightInd w:val="0"/>
              <w:jc w:val="both"/>
              <w:rPr>
                <w:rFonts w:eastAsia="Calibri"/>
                <w:sz w:val="24"/>
                <w:szCs w:val="24"/>
              </w:rPr>
            </w:pPr>
            <w:r w:rsidRPr="00A2441A">
              <w:rPr>
                <w:rFonts w:eastAsia="Calibri"/>
                <w:sz w:val="24"/>
                <w:szCs w:val="24"/>
              </w:rPr>
              <w:t>Оказание услуг связи</w:t>
            </w:r>
          </w:p>
        </w:tc>
        <w:tc>
          <w:tcPr>
            <w:tcW w:w="2835" w:type="dxa"/>
            <w:shd w:val="clear" w:color="auto" w:fill="auto"/>
          </w:tcPr>
          <w:p w14:paraId="434C21E1" w14:textId="77777777" w:rsidR="002D6DA8" w:rsidRPr="00A2441A" w:rsidRDefault="002D6DA8" w:rsidP="007F0034">
            <w:pPr>
              <w:adjustRightInd w:val="0"/>
              <w:jc w:val="center"/>
              <w:rPr>
                <w:rFonts w:eastAsia="Calibri"/>
                <w:sz w:val="24"/>
                <w:szCs w:val="24"/>
              </w:rPr>
            </w:pPr>
            <w:r w:rsidRPr="00A2441A">
              <w:rPr>
                <w:rFonts w:eastAsia="Calibri"/>
                <w:sz w:val="24"/>
                <w:szCs w:val="24"/>
              </w:rPr>
              <w:t>75</w:t>
            </w:r>
          </w:p>
        </w:tc>
        <w:tc>
          <w:tcPr>
            <w:tcW w:w="1984" w:type="dxa"/>
            <w:shd w:val="clear" w:color="auto" w:fill="auto"/>
          </w:tcPr>
          <w:p w14:paraId="5ABC83A3" w14:textId="77777777" w:rsidR="002D6DA8" w:rsidRPr="00A2441A" w:rsidRDefault="002D6DA8" w:rsidP="007F0034">
            <w:pPr>
              <w:adjustRightInd w:val="0"/>
              <w:jc w:val="center"/>
              <w:rPr>
                <w:rFonts w:eastAsia="Calibri"/>
                <w:sz w:val="24"/>
                <w:szCs w:val="24"/>
              </w:rPr>
            </w:pPr>
            <w:r w:rsidRPr="00A2441A">
              <w:rPr>
                <w:rFonts w:eastAsia="Calibri"/>
                <w:sz w:val="24"/>
                <w:szCs w:val="24"/>
              </w:rPr>
              <w:t>От 200</w:t>
            </w:r>
          </w:p>
        </w:tc>
      </w:tr>
      <w:tr w:rsidR="002D6DA8" w:rsidRPr="00A2441A" w14:paraId="08E67BC2" w14:textId="77777777" w:rsidTr="00A2441A">
        <w:trPr>
          <w:trHeight w:val="397"/>
          <w:jc w:val="center"/>
        </w:trPr>
        <w:tc>
          <w:tcPr>
            <w:tcW w:w="4962" w:type="dxa"/>
            <w:shd w:val="clear" w:color="auto" w:fill="FFFFFF" w:themeFill="background1"/>
          </w:tcPr>
          <w:p w14:paraId="29675F0B" w14:textId="77777777" w:rsidR="002D6DA8" w:rsidRPr="00A2441A" w:rsidRDefault="002D6DA8" w:rsidP="007F0034">
            <w:pPr>
              <w:tabs>
                <w:tab w:val="left" w:pos="2415"/>
              </w:tabs>
              <w:adjustRightInd w:val="0"/>
              <w:jc w:val="both"/>
              <w:rPr>
                <w:rFonts w:eastAsia="Calibri"/>
                <w:sz w:val="24"/>
                <w:szCs w:val="24"/>
              </w:rPr>
            </w:pPr>
            <w:r w:rsidRPr="00A2441A">
              <w:rPr>
                <w:rFonts w:eastAsia="Calibri"/>
                <w:sz w:val="24"/>
                <w:szCs w:val="24"/>
              </w:rPr>
              <w:t>Магазины</w:t>
            </w:r>
          </w:p>
        </w:tc>
        <w:tc>
          <w:tcPr>
            <w:tcW w:w="2835" w:type="dxa"/>
            <w:shd w:val="clear" w:color="auto" w:fill="auto"/>
          </w:tcPr>
          <w:p w14:paraId="7DB5E6E2" w14:textId="77777777" w:rsidR="002D6DA8" w:rsidRPr="00A2441A" w:rsidRDefault="002D6DA8" w:rsidP="007F0034">
            <w:pPr>
              <w:adjustRightInd w:val="0"/>
              <w:jc w:val="center"/>
              <w:rPr>
                <w:rFonts w:eastAsia="Calibri"/>
                <w:sz w:val="24"/>
                <w:szCs w:val="24"/>
              </w:rPr>
            </w:pPr>
            <w:r w:rsidRPr="00A2441A">
              <w:rPr>
                <w:rFonts w:eastAsia="Calibri"/>
                <w:sz w:val="24"/>
                <w:szCs w:val="24"/>
              </w:rPr>
              <w:t>75</w:t>
            </w:r>
          </w:p>
        </w:tc>
        <w:tc>
          <w:tcPr>
            <w:tcW w:w="1984" w:type="dxa"/>
            <w:shd w:val="clear" w:color="auto" w:fill="auto"/>
          </w:tcPr>
          <w:p w14:paraId="46676DA7" w14:textId="77777777" w:rsidR="002D6DA8" w:rsidRPr="00A2441A" w:rsidRDefault="002D6DA8" w:rsidP="007F0034">
            <w:pPr>
              <w:adjustRightInd w:val="0"/>
              <w:jc w:val="center"/>
              <w:rPr>
                <w:rFonts w:eastAsia="Calibri"/>
                <w:sz w:val="24"/>
                <w:szCs w:val="24"/>
              </w:rPr>
            </w:pPr>
            <w:r w:rsidRPr="00A2441A">
              <w:rPr>
                <w:rFonts w:eastAsia="Calibri"/>
                <w:sz w:val="24"/>
                <w:szCs w:val="24"/>
              </w:rPr>
              <w:t>200-5000</w:t>
            </w:r>
          </w:p>
        </w:tc>
      </w:tr>
      <w:tr w:rsidR="002D6DA8" w:rsidRPr="00A2441A" w14:paraId="077A0CE7" w14:textId="77777777" w:rsidTr="00A2441A">
        <w:trPr>
          <w:trHeight w:val="397"/>
          <w:jc w:val="center"/>
        </w:trPr>
        <w:tc>
          <w:tcPr>
            <w:tcW w:w="4962" w:type="dxa"/>
            <w:shd w:val="clear" w:color="auto" w:fill="FFFFFF" w:themeFill="background1"/>
          </w:tcPr>
          <w:p w14:paraId="0D267E06" w14:textId="77777777" w:rsidR="002D6DA8" w:rsidRPr="00A2441A" w:rsidRDefault="002D6DA8" w:rsidP="007F0034">
            <w:pPr>
              <w:tabs>
                <w:tab w:val="left" w:pos="2415"/>
              </w:tabs>
              <w:adjustRightInd w:val="0"/>
              <w:jc w:val="both"/>
              <w:rPr>
                <w:rFonts w:eastAsia="Calibri"/>
                <w:sz w:val="24"/>
                <w:szCs w:val="24"/>
              </w:rPr>
            </w:pPr>
            <w:r w:rsidRPr="00A2441A">
              <w:rPr>
                <w:rFonts w:eastAsia="Calibri"/>
                <w:sz w:val="24"/>
                <w:szCs w:val="24"/>
              </w:rPr>
              <w:t>Осуществление религиозных обрядов</w:t>
            </w:r>
          </w:p>
        </w:tc>
        <w:tc>
          <w:tcPr>
            <w:tcW w:w="2835" w:type="dxa"/>
            <w:shd w:val="clear" w:color="auto" w:fill="auto"/>
          </w:tcPr>
          <w:p w14:paraId="18BD56AB" w14:textId="77777777" w:rsidR="002D6DA8" w:rsidRPr="00A2441A" w:rsidRDefault="002D6DA8" w:rsidP="007F0034">
            <w:pPr>
              <w:adjustRightInd w:val="0"/>
              <w:jc w:val="center"/>
              <w:rPr>
                <w:rFonts w:eastAsia="Calibri"/>
                <w:sz w:val="24"/>
                <w:szCs w:val="24"/>
              </w:rPr>
            </w:pPr>
            <w:r w:rsidRPr="00A2441A">
              <w:rPr>
                <w:rFonts w:eastAsia="Calibri"/>
                <w:sz w:val="24"/>
                <w:szCs w:val="24"/>
              </w:rPr>
              <w:t>70</w:t>
            </w:r>
          </w:p>
        </w:tc>
        <w:tc>
          <w:tcPr>
            <w:tcW w:w="1984" w:type="dxa"/>
            <w:shd w:val="clear" w:color="auto" w:fill="auto"/>
          </w:tcPr>
          <w:p w14:paraId="32B29139" w14:textId="77777777" w:rsidR="002D6DA8" w:rsidRPr="00A2441A" w:rsidRDefault="002D6DA8" w:rsidP="007F0034">
            <w:pPr>
              <w:adjustRightInd w:val="0"/>
              <w:jc w:val="center"/>
              <w:rPr>
                <w:rFonts w:eastAsia="Calibri"/>
                <w:sz w:val="24"/>
                <w:szCs w:val="24"/>
              </w:rPr>
            </w:pPr>
            <w:r w:rsidRPr="00A2441A">
              <w:rPr>
                <w:rFonts w:eastAsia="Calibri"/>
                <w:sz w:val="24"/>
                <w:szCs w:val="24"/>
              </w:rPr>
              <w:t>-</w:t>
            </w:r>
          </w:p>
        </w:tc>
      </w:tr>
      <w:tr w:rsidR="002D6DA8" w:rsidRPr="00A2441A" w14:paraId="549AAD10" w14:textId="77777777" w:rsidTr="00A2441A">
        <w:trPr>
          <w:trHeight w:val="397"/>
          <w:jc w:val="center"/>
        </w:trPr>
        <w:tc>
          <w:tcPr>
            <w:tcW w:w="4962" w:type="dxa"/>
            <w:shd w:val="clear" w:color="auto" w:fill="FFFFFF" w:themeFill="background1"/>
          </w:tcPr>
          <w:p w14:paraId="704DC18C" w14:textId="77777777" w:rsidR="002D6DA8" w:rsidRPr="00A2441A" w:rsidRDefault="002D6DA8" w:rsidP="007F0034">
            <w:pPr>
              <w:tabs>
                <w:tab w:val="left" w:pos="2415"/>
              </w:tabs>
              <w:adjustRightInd w:val="0"/>
              <w:jc w:val="both"/>
              <w:rPr>
                <w:rFonts w:eastAsia="Calibri"/>
                <w:sz w:val="24"/>
                <w:szCs w:val="24"/>
              </w:rPr>
            </w:pPr>
            <w:r w:rsidRPr="00A2441A">
              <w:rPr>
                <w:rFonts w:eastAsia="Calibri"/>
                <w:sz w:val="24"/>
                <w:szCs w:val="24"/>
              </w:rPr>
              <w:t>Дошкольное, начальное и среднее общее образование</w:t>
            </w:r>
          </w:p>
        </w:tc>
        <w:tc>
          <w:tcPr>
            <w:tcW w:w="2835" w:type="dxa"/>
            <w:shd w:val="clear" w:color="auto" w:fill="auto"/>
          </w:tcPr>
          <w:p w14:paraId="72070A92" w14:textId="77777777" w:rsidR="002D6DA8" w:rsidRPr="00A2441A" w:rsidRDefault="002D6DA8" w:rsidP="007F0034">
            <w:pPr>
              <w:adjustRightInd w:val="0"/>
              <w:jc w:val="center"/>
              <w:rPr>
                <w:rFonts w:eastAsia="Calibri"/>
                <w:sz w:val="24"/>
                <w:szCs w:val="24"/>
              </w:rPr>
            </w:pPr>
            <w:r w:rsidRPr="00A2441A">
              <w:rPr>
                <w:rFonts w:eastAsia="Calibri"/>
                <w:sz w:val="24"/>
                <w:szCs w:val="24"/>
              </w:rPr>
              <w:t>40</w:t>
            </w:r>
          </w:p>
        </w:tc>
        <w:tc>
          <w:tcPr>
            <w:tcW w:w="1984" w:type="dxa"/>
            <w:shd w:val="clear" w:color="auto" w:fill="auto"/>
          </w:tcPr>
          <w:p w14:paraId="132D86D7" w14:textId="77777777" w:rsidR="002D6DA8" w:rsidRPr="00A2441A" w:rsidRDefault="002D6DA8" w:rsidP="007F0034">
            <w:pPr>
              <w:adjustRightInd w:val="0"/>
              <w:jc w:val="center"/>
              <w:rPr>
                <w:rFonts w:eastAsia="Calibri"/>
                <w:sz w:val="24"/>
                <w:szCs w:val="24"/>
              </w:rPr>
            </w:pPr>
            <w:r w:rsidRPr="00A2441A">
              <w:rPr>
                <w:rFonts w:eastAsia="Calibri"/>
                <w:sz w:val="24"/>
                <w:szCs w:val="24"/>
              </w:rPr>
              <w:t>В зависимости от количества учащихся</w:t>
            </w:r>
          </w:p>
        </w:tc>
      </w:tr>
      <w:tr w:rsidR="00A2441A" w:rsidRPr="00A2441A" w14:paraId="505E6CCB" w14:textId="77777777" w:rsidTr="00A2441A">
        <w:trPr>
          <w:trHeight w:val="397"/>
          <w:jc w:val="center"/>
        </w:trPr>
        <w:tc>
          <w:tcPr>
            <w:tcW w:w="4962" w:type="dxa"/>
            <w:shd w:val="clear" w:color="auto" w:fill="FFFFFF" w:themeFill="background1"/>
          </w:tcPr>
          <w:p w14:paraId="23764007" w14:textId="518085C8" w:rsidR="00A2441A" w:rsidRPr="00A2441A" w:rsidRDefault="00A2441A" w:rsidP="007F0034">
            <w:pPr>
              <w:tabs>
                <w:tab w:val="left" w:pos="2415"/>
              </w:tabs>
              <w:adjustRightInd w:val="0"/>
              <w:jc w:val="both"/>
              <w:rPr>
                <w:rFonts w:eastAsia="Calibri"/>
                <w:sz w:val="24"/>
                <w:szCs w:val="24"/>
              </w:rPr>
            </w:pPr>
            <w:r w:rsidRPr="00A2441A">
              <w:rPr>
                <w:sz w:val="24"/>
                <w:szCs w:val="24"/>
                <w:lang w:bidi="ar-SA"/>
              </w:rPr>
              <w:t>Бытовое обслуживание</w:t>
            </w:r>
          </w:p>
        </w:tc>
        <w:tc>
          <w:tcPr>
            <w:tcW w:w="2835" w:type="dxa"/>
            <w:shd w:val="clear" w:color="auto" w:fill="auto"/>
          </w:tcPr>
          <w:p w14:paraId="0A831288" w14:textId="5D65633F" w:rsidR="00A2441A" w:rsidRPr="00A2441A" w:rsidRDefault="00A2441A" w:rsidP="007F0034">
            <w:pPr>
              <w:adjustRightInd w:val="0"/>
              <w:jc w:val="center"/>
              <w:rPr>
                <w:rFonts w:eastAsia="Calibri"/>
                <w:sz w:val="24"/>
                <w:szCs w:val="24"/>
              </w:rPr>
            </w:pPr>
            <w:r w:rsidRPr="00A2441A">
              <w:rPr>
                <w:rFonts w:eastAsia="Calibri"/>
                <w:sz w:val="24"/>
                <w:szCs w:val="24"/>
              </w:rPr>
              <w:t>75</w:t>
            </w:r>
          </w:p>
        </w:tc>
        <w:tc>
          <w:tcPr>
            <w:tcW w:w="1984" w:type="dxa"/>
            <w:shd w:val="clear" w:color="auto" w:fill="auto"/>
          </w:tcPr>
          <w:p w14:paraId="616A918B" w14:textId="46ABA62B" w:rsidR="00A2441A" w:rsidRPr="00A2441A" w:rsidRDefault="00A2441A" w:rsidP="007F0034">
            <w:pPr>
              <w:adjustRightInd w:val="0"/>
              <w:jc w:val="center"/>
              <w:rPr>
                <w:rFonts w:eastAsia="Calibri"/>
                <w:sz w:val="24"/>
                <w:szCs w:val="24"/>
              </w:rPr>
            </w:pPr>
            <w:r w:rsidRPr="00A2441A">
              <w:rPr>
                <w:rFonts w:eastAsia="Calibri"/>
                <w:sz w:val="24"/>
                <w:szCs w:val="24"/>
              </w:rPr>
              <w:t>От 500</w:t>
            </w:r>
          </w:p>
        </w:tc>
      </w:tr>
      <w:tr w:rsidR="00A2441A" w:rsidRPr="00A2441A" w14:paraId="659C83B0" w14:textId="77777777" w:rsidTr="00A2441A">
        <w:trPr>
          <w:trHeight w:val="397"/>
          <w:jc w:val="center"/>
        </w:trPr>
        <w:tc>
          <w:tcPr>
            <w:tcW w:w="4962" w:type="dxa"/>
            <w:shd w:val="clear" w:color="auto" w:fill="FFFFFF" w:themeFill="background1"/>
          </w:tcPr>
          <w:p w14:paraId="28AB1871" w14:textId="3458A64A" w:rsidR="00A2441A" w:rsidRPr="00A2441A" w:rsidRDefault="00A2441A" w:rsidP="00A2441A">
            <w:pPr>
              <w:widowControl/>
              <w:autoSpaceDE/>
              <w:autoSpaceDN/>
              <w:rPr>
                <w:sz w:val="24"/>
                <w:szCs w:val="24"/>
                <w:lang w:bidi="ar-SA"/>
              </w:rPr>
            </w:pPr>
            <w:r w:rsidRPr="00A2441A">
              <w:rPr>
                <w:sz w:val="24"/>
                <w:szCs w:val="24"/>
                <w:lang w:bidi="ar-SA"/>
              </w:rPr>
              <w:t>Объекты культурно-досуговой деятельности</w:t>
            </w:r>
          </w:p>
        </w:tc>
        <w:tc>
          <w:tcPr>
            <w:tcW w:w="2835" w:type="dxa"/>
            <w:shd w:val="clear" w:color="auto" w:fill="auto"/>
          </w:tcPr>
          <w:p w14:paraId="46D5659E" w14:textId="2ADFD236" w:rsidR="00A2441A" w:rsidRPr="00A2441A" w:rsidRDefault="00A2441A" w:rsidP="007F0034">
            <w:pPr>
              <w:adjustRightInd w:val="0"/>
              <w:jc w:val="center"/>
              <w:rPr>
                <w:rFonts w:eastAsia="Calibri"/>
                <w:sz w:val="24"/>
                <w:szCs w:val="24"/>
              </w:rPr>
            </w:pPr>
            <w:r w:rsidRPr="00A2441A">
              <w:rPr>
                <w:rFonts w:eastAsia="Calibri"/>
                <w:sz w:val="24"/>
                <w:szCs w:val="24"/>
              </w:rPr>
              <w:t>75</w:t>
            </w:r>
          </w:p>
        </w:tc>
        <w:tc>
          <w:tcPr>
            <w:tcW w:w="1984" w:type="dxa"/>
            <w:shd w:val="clear" w:color="auto" w:fill="auto"/>
          </w:tcPr>
          <w:p w14:paraId="03A82B94" w14:textId="5E08B3C9" w:rsidR="00A2441A" w:rsidRPr="00A2441A" w:rsidRDefault="00A2441A" w:rsidP="007F0034">
            <w:pPr>
              <w:adjustRightInd w:val="0"/>
              <w:jc w:val="center"/>
              <w:rPr>
                <w:rFonts w:eastAsia="Calibri"/>
                <w:sz w:val="24"/>
                <w:szCs w:val="24"/>
              </w:rPr>
            </w:pPr>
            <w:r w:rsidRPr="00A2441A">
              <w:rPr>
                <w:rFonts w:eastAsia="Calibri"/>
                <w:sz w:val="24"/>
                <w:szCs w:val="24"/>
              </w:rPr>
              <w:t>От 2000</w:t>
            </w:r>
          </w:p>
        </w:tc>
      </w:tr>
      <w:tr w:rsidR="002D6DA8" w:rsidRPr="00A2441A" w14:paraId="43045670" w14:textId="77777777" w:rsidTr="00A2441A">
        <w:trPr>
          <w:trHeight w:val="397"/>
          <w:jc w:val="center"/>
        </w:trPr>
        <w:tc>
          <w:tcPr>
            <w:tcW w:w="4962" w:type="dxa"/>
            <w:shd w:val="clear" w:color="auto" w:fill="FFFFFF" w:themeFill="background1"/>
          </w:tcPr>
          <w:p w14:paraId="7967839E" w14:textId="77777777" w:rsidR="002D6DA8" w:rsidRPr="00A2441A" w:rsidRDefault="002D6DA8" w:rsidP="007F0034">
            <w:pPr>
              <w:tabs>
                <w:tab w:val="left" w:pos="2415"/>
              </w:tabs>
              <w:adjustRightInd w:val="0"/>
              <w:jc w:val="both"/>
              <w:rPr>
                <w:rFonts w:eastAsia="Calibri"/>
                <w:sz w:val="24"/>
                <w:szCs w:val="24"/>
              </w:rPr>
            </w:pPr>
            <w:r w:rsidRPr="00A2441A">
              <w:rPr>
                <w:rFonts w:eastAsia="Calibri"/>
                <w:sz w:val="24"/>
                <w:szCs w:val="24"/>
              </w:rPr>
              <w:t>Для ведения личного подсобного хозяйства (приусадебный земельный участок)</w:t>
            </w:r>
          </w:p>
        </w:tc>
        <w:tc>
          <w:tcPr>
            <w:tcW w:w="2835" w:type="dxa"/>
            <w:shd w:val="clear" w:color="auto" w:fill="auto"/>
          </w:tcPr>
          <w:p w14:paraId="13313FF5" w14:textId="77777777" w:rsidR="002D6DA8" w:rsidRPr="00A2441A" w:rsidRDefault="002D6DA8" w:rsidP="007F0034">
            <w:pPr>
              <w:adjustRightInd w:val="0"/>
              <w:jc w:val="center"/>
              <w:rPr>
                <w:rFonts w:eastAsia="Calibri"/>
                <w:sz w:val="24"/>
                <w:szCs w:val="24"/>
              </w:rPr>
            </w:pPr>
            <w:r w:rsidRPr="00A2441A">
              <w:rPr>
                <w:rFonts w:eastAsia="Calibri"/>
                <w:sz w:val="24"/>
                <w:szCs w:val="24"/>
              </w:rPr>
              <w:t>40</w:t>
            </w:r>
          </w:p>
        </w:tc>
        <w:tc>
          <w:tcPr>
            <w:tcW w:w="1984" w:type="dxa"/>
            <w:shd w:val="clear" w:color="auto" w:fill="auto"/>
          </w:tcPr>
          <w:p w14:paraId="636F61B5" w14:textId="77777777" w:rsidR="002D6DA8" w:rsidRPr="00A2441A" w:rsidRDefault="002D6DA8" w:rsidP="007F0034">
            <w:pPr>
              <w:adjustRightInd w:val="0"/>
              <w:jc w:val="center"/>
              <w:rPr>
                <w:rFonts w:eastAsia="Calibri"/>
                <w:sz w:val="24"/>
                <w:szCs w:val="24"/>
              </w:rPr>
            </w:pPr>
            <w:r w:rsidRPr="00A2441A">
              <w:rPr>
                <w:rFonts w:eastAsia="Calibri"/>
                <w:sz w:val="24"/>
                <w:szCs w:val="24"/>
              </w:rPr>
              <w:t>400-3500</w:t>
            </w:r>
          </w:p>
        </w:tc>
      </w:tr>
      <w:tr w:rsidR="002D6DA8" w:rsidRPr="00A2441A" w14:paraId="68C1949D" w14:textId="77777777" w:rsidTr="00A2441A">
        <w:trPr>
          <w:trHeight w:val="397"/>
          <w:jc w:val="center"/>
        </w:trPr>
        <w:tc>
          <w:tcPr>
            <w:tcW w:w="4962" w:type="dxa"/>
            <w:shd w:val="clear" w:color="auto" w:fill="FFFFFF" w:themeFill="background1"/>
          </w:tcPr>
          <w:p w14:paraId="1874DFEE" w14:textId="77777777" w:rsidR="002D6DA8" w:rsidRPr="00A2441A" w:rsidRDefault="002D6DA8" w:rsidP="007F0034">
            <w:pPr>
              <w:tabs>
                <w:tab w:val="left" w:pos="2415"/>
              </w:tabs>
              <w:adjustRightInd w:val="0"/>
              <w:jc w:val="both"/>
              <w:rPr>
                <w:rFonts w:eastAsia="Calibri"/>
                <w:sz w:val="24"/>
                <w:szCs w:val="24"/>
              </w:rPr>
            </w:pPr>
            <w:r w:rsidRPr="00A2441A">
              <w:rPr>
                <w:rFonts w:eastAsia="Calibri"/>
                <w:sz w:val="24"/>
                <w:szCs w:val="24"/>
              </w:rPr>
              <w:t>Служебные гаражи</w:t>
            </w:r>
          </w:p>
        </w:tc>
        <w:tc>
          <w:tcPr>
            <w:tcW w:w="2835" w:type="dxa"/>
            <w:shd w:val="clear" w:color="auto" w:fill="auto"/>
          </w:tcPr>
          <w:p w14:paraId="56BF6DC0" w14:textId="77777777" w:rsidR="002D6DA8" w:rsidRPr="00A2441A" w:rsidRDefault="002D6DA8" w:rsidP="007F0034">
            <w:pPr>
              <w:adjustRightInd w:val="0"/>
              <w:jc w:val="center"/>
              <w:rPr>
                <w:rFonts w:eastAsia="Calibri"/>
                <w:sz w:val="24"/>
                <w:szCs w:val="24"/>
              </w:rPr>
            </w:pPr>
            <w:r w:rsidRPr="00A2441A">
              <w:rPr>
                <w:rFonts w:eastAsia="Calibri"/>
                <w:sz w:val="24"/>
                <w:szCs w:val="24"/>
              </w:rPr>
              <w:t>75</w:t>
            </w:r>
          </w:p>
        </w:tc>
        <w:tc>
          <w:tcPr>
            <w:tcW w:w="1984" w:type="dxa"/>
            <w:shd w:val="clear" w:color="auto" w:fill="auto"/>
          </w:tcPr>
          <w:p w14:paraId="08E232C0" w14:textId="77777777" w:rsidR="002D6DA8" w:rsidRPr="00A2441A" w:rsidRDefault="002D6DA8" w:rsidP="007F0034">
            <w:pPr>
              <w:adjustRightInd w:val="0"/>
              <w:jc w:val="center"/>
              <w:rPr>
                <w:rFonts w:eastAsia="Calibri"/>
                <w:sz w:val="24"/>
                <w:szCs w:val="24"/>
              </w:rPr>
            </w:pPr>
            <w:r w:rsidRPr="00A2441A">
              <w:rPr>
                <w:rFonts w:eastAsia="Calibri"/>
                <w:sz w:val="24"/>
                <w:szCs w:val="24"/>
              </w:rPr>
              <w:t>-</w:t>
            </w:r>
          </w:p>
        </w:tc>
      </w:tr>
      <w:tr w:rsidR="00A2441A" w:rsidRPr="00A2441A" w14:paraId="1E5BC546" w14:textId="77777777" w:rsidTr="00A2441A">
        <w:trPr>
          <w:trHeight w:val="397"/>
          <w:jc w:val="center"/>
        </w:trPr>
        <w:tc>
          <w:tcPr>
            <w:tcW w:w="4962" w:type="dxa"/>
            <w:shd w:val="clear" w:color="auto" w:fill="FFFFFF" w:themeFill="background1"/>
          </w:tcPr>
          <w:p w14:paraId="285680D2" w14:textId="41ABE3D9" w:rsidR="00A2441A" w:rsidRPr="00A2441A" w:rsidRDefault="00A2441A" w:rsidP="00A2441A">
            <w:pPr>
              <w:tabs>
                <w:tab w:val="left" w:pos="2415"/>
              </w:tabs>
              <w:adjustRightInd w:val="0"/>
              <w:jc w:val="both"/>
              <w:rPr>
                <w:rFonts w:eastAsia="Calibri"/>
                <w:sz w:val="24"/>
                <w:szCs w:val="24"/>
              </w:rPr>
            </w:pPr>
            <w:r w:rsidRPr="00A2441A">
              <w:rPr>
                <w:sz w:val="24"/>
                <w:szCs w:val="24"/>
                <w:lang w:bidi="ar-SA"/>
              </w:rPr>
              <w:t>Обеспечение сельскохозяйственного производства</w:t>
            </w:r>
          </w:p>
        </w:tc>
        <w:tc>
          <w:tcPr>
            <w:tcW w:w="2835" w:type="dxa"/>
            <w:shd w:val="clear" w:color="auto" w:fill="auto"/>
          </w:tcPr>
          <w:p w14:paraId="1998BC8D" w14:textId="0155D2EF" w:rsidR="00A2441A" w:rsidRPr="00A2441A" w:rsidRDefault="00A2441A" w:rsidP="00A2441A">
            <w:pPr>
              <w:adjustRightInd w:val="0"/>
              <w:jc w:val="center"/>
              <w:rPr>
                <w:rFonts w:eastAsia="Calibri"/>
                <w:sz w:val="24"/>
                <w:szCs w:val="24"/>
              </w:rPr>
            </w:pPr>
            <w:r w:rsidRPr="00A2441A">
              <w:rPr>
                <w:rFonts w:eastAsia="Calibri"/>
                <w:sz w:val="24"/>
                <w:szCs w:val="24"/>
              </w:rPr>
              <w:t>-</w:t>
            </w:r>
          </w:p>
        </w:tc>
        <w:tc>
          <w:tcPr>
            <w:tcW w:w="1984" w:type="dxa"/>
            <w:shd w:val="clear" w:color="auto" w:fill="auto"/>
          </w:tcPr>
          <w:p w14:paraId="138632E9" w14:textId="5489C635" w:rsidR="00A2441A" w:rsidRPr="00A2441A" w:rsidRDefault="00A2441A" w:rsidP="00A2441A">
            <w:pPr>
              <w:adjustRightInd w:val="0"/>
              <w:jc w:val="center"/>
              <w:rPr>
                <w:rFonts w:eastAsia="Calibri"/>
                <w:sz w:val="24"/>
                <w:szCs w:val="24"/>
              </w:rPr>
            </w:pPr>
            <w:r w:rsidRPr="00A2441A">
              <w:rPr>
                <w:rFonts w:eastAsia="Calibri"/>
                <w:sz w:val="24"/>
                <w:szCs w:val="24"/>
              </w:rPr>
              <w:t>-</w:t>
            </w:r>
          </w:p>
        </w:tc>
      </w:tr>
      <w:tr w:rsidR="00A2441A" w:rsidRPr="00A2441A" w14:paraId="76D2DA2B" w14:textId="77777777" w:rsidTr="00A2441A">
        <w:trPr>
          <w:trHeight w:val="397"/>
          <w:jc w:val="center"/>
        </w:trPr>
        <w:tc>
          <w:tcPr>
            <w:tcW w:w="4962" w:type="dxa"/>
            <w:shd w:val="clear" w:color="auto" w:fill="FFFFFF" w:themeFill="background1"/>
          </w:tcPr>
          <w:p w14:paraId="656F32F5" w14:textId="77777777" w:rsidR="00A2441A" w:rsidRPr="00A2441A" w:rsidRDefault="00A2441A" w:rsidP="00A2441A">
            <w:pPr>
              <w:tabs>
                <w:tab w:val="left" w:pos="2415"/>
              </w:tabs>
              <w:adjustRightInd w:val="0"/>
              <w:jc w:val="both"/>
              <w:rPr>
                <w:rFonts w:eastAsia="Calibri"/>
                <w:sz w:val="24"/>
                <w:szCs w:val="24"/>
              </w:rPr>
            </w:pPr>
            <w:r w:rsidRPr="00A2441A">
              <w:rPr>
                <w:rFonts w:eastAsia="Calibri"/>
                <w:sz w:val="24"/>
                <w:szCs w:val="24"/>
              </w:rPr>
              <w:t>Предоставление коммунальных услуг</w:t>
            </w:r>
          </w:p>
        </w:tc>
        <w:tc>
          <w:tcPr>
            <w:tcW w:w="2835" w:type="dxa"/>
            <w:shd w:val="clear" w:color="auto" w:fill="auto"/>
          </w:tcPr>
          <w:p w14:paraId="7602DEBB" w14:textId="77777777" w:rsidR="00A2441A" w:rsidRPr="00A2441A" w:rsidRDefault="00A2441A" w:rsidP="00A2441A">
            <w:pPr>
              <w:adjustRightInd w:val="0"/>
              <w:jc w:val="center"/>
              <w:rPr>
                <w:rFonts w:eastAsia="Calibri"/>
                <w:sz w:val="24"/>
                <w:szCs w:val="24"/>
              </w:rPr>
            </w:pPr>
            <w:r w:rsidRPr="00A2441A">
              <w:rPr>
                <w:rFonts w:eastAsia="Calibri"/>
                <w:sz w:val="24"/>
                <w:szCs w:val="24"/>
              </w:rPr>
              <w:t>-</w:t>
            </w:r>
          </w:p>
        </w:tc>
        <w:tc>
          <w:tcPr>
            <w:tcW w:w="1984" w:type="dxa"/>
            <w:shd w:val="clear" w:color="auto" w:fill="auto"/>
          </w:tcPr>
          <w:p w14:paraId="6727A431" w14:textId="77777777" w:rsidR="00A2441A" w:rsidRPr="00A2441A" w:rsidRDefault="00A2441A" w:rsidP="00A2441A">
            <w:pPr>
              <w:adjustRightInd w:val="0"/>
              <w:jc w:val="center"/>
              <w:rPr>
                <w:rFonts w:eastAsia="Calibri"/>
                <w:sz w:val="24"/>
                <w:szCs w:val="24"/>
              </w:rPr>
            </w:pPr>
            <w:r w:rsidRPr="00A2441A">
              <w:rPr>
                <w:rFonts w:eastAsia="Calibri"/>
                <w:sz w:val="24"/>
                <w:szCs w:val="24"/>
              </w:rPr>
              <w:t>-</w:t>
            </w:r>
          </w:p>
        </w:tc>
      </w:tr>
      <w:tr w:rsidR="00A2441A" w:rsidRPr="00A2441A" w14:paraId="6E9328D7" w14:textId="77777777" w:rsidTr="00A2441A">
        <w:trPr>
          <w:trHeight w:val="397"/>
          <w:jc w:val="center"/>
        </w:trPr>
        <w:tc>
          <w:tcPr>
            <w:tcW w:w="4962" w:type="dxa"/>
            <w:shd w:val="clear" w:color="auto" w:fill="FFFFFF" w:themeFill="background1"/>
          </w:tcPr>
          <w:p w14:paraId="294569AA" w14:textId="77777777" w:rsidR="00A2441A" w:rsidRPr="00A2441A" w:rsidRDefault="00A2441A" w:rsidP="00A2441A">
            <w:pPr>
              <w:widowControl/>
              <w:autoSpaceDE/>
              <w:autoSpaceDN/>
              <w:rPr>
                <w:sz w:val="24"/>
                <w:szCs w:val="24"/>
                <w:lang w:bidi="ar-SA"/>
              </w:rPr>
            </w:pPr>
            <w:r w:rsidRPr="00A2441A">
              <w:rPr>
                <w:sz w:val="24"/>
                <w:szCs w:val="24"/>
                <w:lang w:bidi="ar-SA"/>
              </w:rPr>
              <w:t>Территории общего пользования</w:t>
            </w:r>
          </w:p>
          <w:p w14:paraId="120892D1" w14:textId="66F3681D" w:rsidR="00A2441A" w:rsidRPr="00A2441A" w:rsidRDefault="00A2441A" w:rsidP="00A2441A">
            <w:pPr>
              <w:tabs>
                <w:tab w:val="left" w:pos="2415"/>
              </w:tabs>
              <w:adjustRightInd w:val="0"/>
              <w:jc w:val="both"/>
              <w:rPr>
                <w:rFonts w:eastAsia="Calibri"/>
                <w:sz w:val="24"/>
                <w:szCs w:val="24"/>
              </w:rPr>
            </w:pPr>
            <w:r w:rsidRPr="00A2441A">
              <w:rPr>
                <w:sz w:val="24"/>
                <w:szCs w:val="24"/>
                <w:lang w:bidi="ar-SA"/>
              </w:rPr>
              <w:t>Улично-дорожная сеть</w:t>
            </w:r>
          </w:p>
        </w:tc>
        <w:tc>
          <w:tcPr>
            <w:tcW w:w="2835" w:type="dxa"/>
            <w:shd w:val="clear" w:color="auto" w:fill="auto"/>
          </w:tcPr>
          <w:p w14:paraId="6DF524AE" w14:textId="77777777" w:rsidR="00A2441A" w:rsidRPr="00A2441A" w:rsidRDefault="00A2441A" w:rsidP="00A2441A">
            <w:pPr>
              <w:adjustRightInd w:val="0"/>
              <w:jc w:val="center"/>
              <w:rPr>
                <w:rFonts w:eastAsia="Calibri"/>
                <w:sz w:val="24"/>
                <w:szCs w:val="24"/>
              </w:rPr>
            </w:pPr>
            <w:r w:rsidRPr="00A2441A">
              <w:rPr>
                <w:rFonts w:eastAsia="Calibri"/>
                <w:sz w:val="24"/>
                <w:szCs w:val="24"/>
              </w:rPr>
              <w:t>-</w:t>
            </w:r>
          </w:p>
        </w:tc>
        <w:tc>
          <w:tcPr>
            <w:tcW w:w="1984" w:type="dxa"/>
            <w:shd w:val="clear" w:color="auto" w:fill="auto"/>
          </w:tcPr>
          <w:p w14:paraId="708D0F5C" w14:textId="77777777" w:rsidR="00A2441A" w:rsidRPr="00A2441A" w:rsidRDefault="00A2441A" w:rsidP="00A2441A">
            <w:pPr>
              <w:adjustRightInd w:val="0"/>
              <w:jc w:val="center"/>
              <w:rPr>
                <w:rFonts w:eastAsia="Calibri"/>
                <w:sz w:val="24"/>
                <w:szCs w:val="24"/>
              </w:rPr>
            </w:pPr>
            <w:r w:rsidRPr="00A2441A">
              <w:rPr>
                <w:rFonts w:eastAsia="Calibri"/>
                <w:sz w:val="24"/>
                <w:szCs w:val="24"/>
              </w:rPr>
              <w:t>-</w:t>
            </w:r>
          </w:p>
        </w:tc>
      </w:tr>
      <w:tr w:rsidR="00A2441A" w:rsidRPr="00A2441A" w14:paraId="6D7026B8" w14:textId="77777777" w:rsidTr="007F0034">
        <w:trPr>
          <w:trHeight w:val="397"/>
          <w:jc w:val="center"/>
        </w:trPr>
        <w:tc>
          <w:tcPr>
            <w:tcW w:w="4962" w:type="dxa"/>
            <w:shd w:val="clear" w:color="auto" w:fill="auto"/>
          </w:tcPr>
          <w:p w14:paraId="4C4434B8" w14:textId="77777777" w:rsidR="00A2441A" w:rsidRPr="00A2441A" w:rsidRDefault="00A2441A" w:rsidP="00A2441A">
            <w:pPr>
              <w:widowControl/>
              <w:autoSpaceDE/>
              <w:autoSpaceDN/>
              <w:rPr>
                <w:sz w:val="24"/>
                <w:szCs w:val="24"/>
                <w:lang w:bidi="ar-SA"/>
              </w:rPr>
            </w:pPr>
            <w:r w:rsidRPr="00A2441A">
              <w:rPr>
                <w:sz w:val="24"/>
                <w:szCs w:val="24"/>
                <w:lang w:bidi="ar-SA"/>
              </w:rPr>
              <w:t>Территории общего пользования</w:t>
            </w:r>
          </w:p>
          <w:p w14:paraId="6FA76117" w14:textId="77777777" w:rsidR="00A2441A" w:rsidRPr="00A2441A" w:rsidRDefault="00A2441A" w:rsidP="00A2441A">
            <w:pPr>
              <w:widowControl/>
              <w:autoSpaceDE/>
              <w:autoSpaceDN/>
              <w:rPr>
                <w:sz w:val="24"/>
                <w:szCs w:val="24"/>
                <w:lang w:bidi="ar-SA"/>
              </w:rPr>
            </w:pPr>
            <w:r w:rsidRPr="00A2441A">
              <w:rPr>
                <w:sz w:val="24"/>
                <w:szCs w:val="24"/>
                <w:lang w:bidi="ar-SA"/>
              </w:rPr>
              <w:t>Благоустройство территории</w:t>
            </w:r>
          </w:p>
          <w:p w14:paraId="1BB8520C" w14:textId="77777777" w:rsidR="00A2441A" w:rsidRPr="00A2441A" w:rsidRDefault="00A2441A" w:rsidP="00A2441A">
            <w:pPr>
              <w:tabs>
                <w:tab w:val="left" w:pos="2415"/>
              </w:tabs>
              <w:adjustRightInd w:val="0"/>
              <w:jc w:val="both"/>
              <w:rPr>
                <w:rFonts w:eastAsia="Calibri"/>
                <w:sz w:val="24"/>
                <w:szCs w:val="24"/>
              </w:rPr>
            </w:pPr>
          </w:p>
        </w:tc>
        <w:tc>
          <w:tcPr>
            <w:tcW w:w="2835" w:type="dxa"/>
            <w:shd w:val="clear" w:color="auto" w:fill="auto"/>
          </w:tcPr>
          <w:p w14:paraId="09306350" w14:textId="3ED31CCF" w:rsidR="00A2441A" w:rsidRPr="00A2441A" w:rsidRDefault="00A2441A" w:rsidP="00A2441A">
            <w:pPr>
              <w:adjustRightInd w:val="0"/>
              <w:jc w:val="center"/>
              <w:rPr>
                <w:rFonts w:eastAsia="Calibri"/>
                <w:sz w:val="24"/>
                <w:szCs w:val="24"/>
              </w:rPr>
            </w:pPr>
            <w:r w:rsidRPr="00A2441A">
              <w:rPr>
                <w:rFonts w:eastAsia="Calibri"/>
                <w:sz w:val="24"/>
                <w:szCs w:val="24"/>
              </w:rPr>
              <w:t>-</w:t>
            </w:r>
          </w:p>
        </w:tc>
        <w:tc>
          <w:tcPr>
            <w:tcW w:w="1984" w:type="dxa"/>
            <w:shd w:val="clear" w:color="auto" w:fill="auto"/>
          </w:tcPr>
          <w:p w14:paraId="205EBC72" w14:textId="4404FE86" w:rsidR="00A2441A" w:rsidRPr="00A2441A" w:rsidRDefault="00A2441A" w:rsidP="00A2441A">
            <w:pPr>
              <w:adjustRightInd w:val="0"/>
              <w:jc w:val="center"/>
              <w:rPr>
                <w:rFonts w:eastAsia="Calibri"/>
                <w:sz w:val="24"/>
                <w:szCs w:val="24"/>
              </w:rPr>
            </w:pPr>
            <w:r w:rsidRPr="00A2441A">
              <w:rPr>
                <w:rFonts w:eastAsia="Calibri"/>
                <w:sz w:val="24"/>
                <w:szCs w:val="24"/>
              </w:rPr>
              <w:t>-</w:t>
            </w:r>
          </w:p>
        </w:tc>
      </w:tr>
    </w:tbl>
    <w:p w14:paraId="1E92BA04" w14:textId="5B04063D" w:rsidR="002D6DA8" w:rsidRDefault="002D6DA8" w:rsidP="002D6DA8">
      <w:pPr>
        <w:adjustRightInd w:val="0"/>
        <w:spacing w:line="276" w:lineRule="auto"/>
        <w:jc w:val="center"/>
        <w:rPr>
          <w:rFonts w:eastAsia="Calibri"/>
          <w:bCs/>
          <w:iCs/>
          <w:sz w:val="28"/>
          <w:szCs w:val="28"/>
          <w:highlight w:val="yellow"/>
          <w:lang w:eastAsia="en-US"/>
        </w:rPr>
      </w:pPr>
    </w:p>
    <w:p w14:paraId="4ADF2252" w14:textId="77777777" w:rsidR="002D6DA8" w:rsidRPr="002D6DA8" w:rsidRDefault="002D6DA8" w:rsidP="002D6DA8">
      <w:pPr>
        <w:spacing w:line="276" w:lineRule="auto"/>
        <w:ind w:firstLine="851"/>
        <w:jc w:val="both"/>
        <w:rPr>
          <w:sz w:val="28"/>
          <w:szCs w:val="28"/>
        </w:rPr>
      </w:pPr>
      <w:r w:rsidRPr="002D6DA8">
        <w:rPr>
          <w:sz w:val="28"/>
          <w:szCs w:val="28"/>
        </w:rPr>
        <w:t>Границы зон планируемого размещения объектов капитального строительства:</w:t>
      </w:r>
    </w:p>
    <w:p w14:paraId="65E8E5B6" w14:textId="77777777" w:rsidR="00A2441A" w:rsidRPr="00A2441A" w:rsidRDefault="002D6DA8" w:rsidP="00A2441A">
      <w:pPr>
        <w:spacing w:line="276" w:lineRule="auto"/>
        <w:ind w:firstLine="851"/>
        <w:jc w:val="both"/>
        <w:rPr>
          <w:sz w:val="28"/>
          <w:szCs w:val="28"/>
        </w:rPr>
      </w:pPr>
      <w:r w:rsidRPr="002D6DA8">
        <w:rPr>
          <w:sz w:val="28"/>
          <w:szCs w:val="28"/>
        </w:rPr>
        <w:t xml:space="preserve">- </w:t>
      </w:r>
      <w:r w:rsidR="00A2441A" w:rsidRPr="00A2441A">
        <w:rPr>
          <w:sz w:val="28"/>
          <w:szCs w:val="28"/>
        </w:rPr>
        <w:t>Зона жилой застройки (индивидуальными жилыми домами)</w:t>
      </w:r>
    </w:p>
    <w:p w14:paraId="4F97AA8C" w14:textId="77777777" w:rsidR="00A2441A" w:rsidRPr="00A2441A" w:rsidRDefault="002D6DA8" w:rsidP="00A2441A">
      <w:pPr>
        <w:spacing w:line="276" w:lineRule="auto"/>
        <w:ind w:firstLine="851"/>
        <w:jc w:val="both"/>
        <w:rPr>
          <w:sz w:val="28"/>
          <w:szCs w:val="28"/>
        </w:rPr>
      </w:pPr>
      <w:r w:rsidRPr="002D6DA8">
        <w:rPr>
          <w:sz w:val="28"/>
          <w:szCs w:val="28"/>
        </w:rPr>
        <w:t xml:space="preserve">- </w:t>
      </w:r>
      <w:r w:rsidR="00A2441A" w:rsidRPr="00A2441A">
        <w:rPr>
          <w:sz w:val="28"/>
          <w:szCs w:val="28"/>
        </w:rPr>
        <w:t>Зона жилой застройки (ведение личного подсобного хозяйства)</w:t>
      </w:r>
    </w:p>
    <w:p w14:paraId="3C03551E" w14:textId="77777777" w:rsidR="00A2441A" w:rsidRPr="00A2441A" w:rsidRDefault="002D6DA8" w:rsidP="00A2441A">
      <w:pPr>
        <w:spacing w:line="276" w:lineRule="auto"/>
        <w:ind w:firstLine="851"/>
        <w:jc w:val="both"/>
        <w:rPr>
          <w:sz w:val="28"/>
          <w:szCs w:val="28"/>
        </w:rPr>
      </w:pPr>
      <w:r w:rsidRPr="002D6DA8">
        <w:rPr>
          <w:sz w:val="28"/>
          <w:szCs w:val="28"/>
        </w:rPr>
        <w:lastRenderedPageBreak/>
        <w:t xml:space="preserve">- </w:t>
      </w:r>
      <w:r w:rsidR="00A2441A" w:rsidRPr="00A2441A">
        <w:rPr>
          <w:sz w:val="28"/>
          <w:szCs w:val="28"/>
        </w:rPr>
        <w:t>Зона жилой застройки (планируемой индивидуальными жилыми домами)</w:t>
      </w:r>
    </w:p>
    <w:p w14:paraId="781A8629" w14:textId="77777777" w:rsidR="00A2441A" w:rsidRPr="00A2441A" w:rsidRDefault="002D6DA8" w:rsidP="00A2441A">
      <w:pPr>
        <w:spacing w:line="276" w:lineRule="auto"/>
        <w:ind w:firstLine="851"/>
        <w:jc w:val="both"/>
        <w:rPr>
          <w:sz w:val="28"/>
          <w:szCs w:val="28"/>
        </w:rPr>
      </w:pPr>
      <w:r w:rsidRPr="002D6DA8">
        <w:rPr>
          <w:sz w:val="28"/>
          <w:szCs w:val="28"/>
        </w:rPr>
        <w:t xml:space="preserve">- </w:t>
      </w:r>
      <w:r w:rsidR="00A2441A" w:rsidRPr="00A2441A">
        <w:rPr>
          <w:sz w:val="28"/>
          <w:szCs w:val="28"/>
        </w:rPr>
        <w:t>Зона общественно-деловая</w:t>
      </w:r>
    </w:p>
    <w:p w14:paraId="3C239C96" w14:textId="77777777" w:rsidR="00A2441A" w:rsidRPr="00A2441A" w:rsidRDefault="00A2441A" w:rsidP="00A2441A">
      <w:pPr>
        <w:spacing w:line="276" w:lineRule="auto"/>
        <w:ind w:firstLine="851"/>
        <w:jc w:val="both"/>
        <w:rPr>
          <w:sz w:val="28"/>
          <w:szCs w:val="28"/>
        </w:rPr>
      </w:pPr>
      <w:r>
        <w:rPr>
          <w:sz w:val="28"/>
          <w:szCs w:val="28"/>
        </w:rPr>
        <w:t xml:space="preserve">- </w:t>
      </w:r>
      <w:r w:rsidRPr="00A2441A">
        <w:rPr>
          <w:sz w:val="28"/>
          <w:szCs w:val="28"/>
        </w:rPr>
        <w:t>Зона учебно-образовательного назначения</w:t>
      </w:r>
    </w:p>
    <w:p w14:paraId="447029D4" w14:textId="3A744842" w:rsidR="002D6DA8" w:rsidRPr="002D6DA8" w:rsidRDefault="002D6DA8" w:rsidP="002D6DA8">
      <w:pPr>
        <w:spacing w:line="276" w:lineRule="auto"/>
        <w:ind w:firstLine="851"/>
        <w:jc w:val="both"/>
        <w:rPr>
          <w:sz w:val="28"/>
          <w:szCs w:val="28"/>
        </w:rPr>
      </w:pPr>
      <w:r w:rsidRPr="002D6DA8">
        <w:rPr>
          <w:sz w:val="28"/>
          <w:szCs w:val="28"/>
        </w:rPr>
        <w:t>- Зона объектов инженерной инфраструктуры</w:t>
      </w:r>
    </w:p>
    <w:p w14:paraId="1A04DAA7" w14:textId="7F8E3261" w:rsidR="002D6DA8" w:rsidRPr="002D6DA8" w:rsidRDefault="002D6DA8" w:rsidP="002D6DA8">
      <w:pPr>
        <w:spacing w:line="276" w:lineRule="auto"/>
        <w:ind w:firstLine="851"/>
        <w:jc w:val="both"/>
        <w:rPr>
          <w:sz w:val="28"/>
          <w:szCs w:val="28"/>
        </w:rPr>
      </w:pPr>
      <w:r w:rsidRPr="002D6DA8">
        <w:rPr>
          <w:sz w:val="28"/>
          <w:szCs w:val="28"/>
        </w:rPr>
        <w:t>- Зона улично-дорожной сети</w:t>
      </w:r>
    </w:p>
    <w:p w14:paraId="0D2FB4CB" w14:textId="647D9DEA" w:rsidR="002D6DA8" w:rsidRPr="002D6DA8" w:rsidRDefault="002D6DA8" w:rsidP="002D6DA8">
      <w:pPr>
        <w:spacing w:line="276" w:lineRule="auto"/>
        <w:ind w:firstLine="851"/>
        <w:jc w:val="both"/>
        <w:rPr>
          <w:sz w:val="28"/>
          <w:szCs w:val="28"/>
        </w:rPr>
      </w:pPr>
      <w:r w:rsidRPr="002D6DA8">
        <w:rPr>
          <w:sz w:val="28"/>
          <w:szCs w:val="28"/>
        </w:rPr>
        <w:t xml:space="preserve">- </w:t>
      </w:r>
      <w:r w:rsidR="00A2441A">
        <w:rPr>
          <w:sz w:val="28"/>
          <w:szCs w:val="28"/>
        </w:rPr>
        <w:t>Зона з</w:t>
      </w:r>
      <w:r w:rsidR="00A2441A" w:rsidRPr="00A2441A">
        <w:rPr>
          <w:sz w:val="28"/>
          <w:szCs w:val="28"/>
        </w:rPr>
        <w:t>еленых насаждений общего пользования</w:t>
      </w:r>
    </w:p>
    <w:p w14:paraId="054E6065" w14:textId="77777777" w:rsidR="006E7A3C" w:rsidRPr="00FB10EF" w:rsidRDefault="006E7A3C" w:rsidP="001647C3">
      <w:pPr>
        <w:pStyle w:val="a3"/>
        <w:tabs>
          <w:tab w:val="left" w:pos="0"/>
        </w:tabs>
        <w:spacing w:line="276" w:lineRule="auto"/>
        <w:ind w:firstLine="851"/>
        <w:jc w:val="both"/>
        <w:rPr>
          <w:color w:val="FF0000"/>
        </w:rPr>
      </w:pPr>
    </w:p>
    <w:p w14:paraId="07C49B14" w14:textId="77777777" w:rsidR="00991F27" w:rsidRPr="00D413CE" w:rsidRDefault="00991F27" w:rsidP="001647C3">
      <w:pPr>
        <w:spacing w:line="276" w:lineRule="auto"/>
        <w:ind w:firstLine="851"/>
        <w:jc w:val="center"/>
        <w:rPr>
          <w:sz w:val="28"/>
          <w:szCs w:val="28"/>
          <w:u w:val="single"/>
        </w:rPr>
      </w:pPr>
      <w:r w:rsidRPr="00D413CE">
        <w:rPr>
          <w:sz w:val="28"/>
          <w:szCs w:val="28"/>
          <w:u w:val="single"/>
        </w:rPr>
        <w:t>Характеристика объектов коммунальной инфраструктуры</w:t>
      </w:r>
    </w:p>
    <w:p w14:paraId="1C7E1347" w14:textId="77777777" w:rsidR="003467AA" w:rsidRPr="00D413CE" w:rsidRDefault="003467AA" w:rsidP="001647C3">
      <w:pPr>
        <w:spacing w:line="276" w:lineRule="auto"/>
        <w:ind w:firstLine="851"/>
        <w:jc w:val="center"/>
        <w:rPr>
          <w:sz w:val="28"/>
          <w:szCs w:val="28"/>
          <w:u w:val="single"/>
        </w:rPr>
      </w:pPr>
    </w:p>
    <w:p w14:paraId="263937F2" w14:textId="33C4DC21" w:rsidR="00346C1D" w:rsidRPr="00D413CE" w:rsidRDefault="00991F27" w:rsidP="001647C3">
      <w:pPr>
        <w:spacing w:line="276" w:lineRule="auto"/>
        <w:ind w:firstLine="851"/>
        <w:jc w:val="both"/>
        <w:rPr>
          <w:sz w:val="28"/>
          <w:szCs w:val="28"/>
        </w:rPr>
      </w:pPr>
      <w:r w:rsidRPr="00D413CE">
        <w:rPr>
          <w:sz w:val="28"/>
          <w:szCs w:val="28"/>
        </w:rPr>
        <w:t xml:space="preserve">Проектом планировки территории </w:t>
      </w:r>
      <w:r w:rsidR="00D413CE" w:rsidRPr="00D413CE">
        <w:rPr>
          <w:sz w:val="28"/>
          <w:szCs w:val="28"/>
        </w:rPr>
        <w:t xml:space="preserve">не </w:t>
      </w:r>
      <w:r w:rsidRPr="00D413CE">
        <w:rPr>
          <w:sz w:val="28"/>
          <w:szCs w:val="28"/>
        </w:rPr>
        <w:t>предусматривается строительство новых объек</w:t>
      </w:r>
      <w:r w:rsidR="00F25887" w:rsidRPr="00D413CE">
        <w:rPr>
          <w:sz w:val="28"/>
          <w:szCs w:val="28"/>
        </w:rPr>
        <w:t>тов коммунальной инфраструктуры</w:t>
      </w:r>
      <w:r w:rsidR="00D413CE" w:rsidRPr="00D413CE">
        <w:rPr>
          <w:sz w:val="28"/>
          <w:szCs w:val="28"/>
        </w:rPr>
        <w:t xml:space="preserve">. Предусматривается перенос </w:t>
      </w:r>
      <w:r w:rsidR="002A16C5" w:rsidRPr="00D413CE">
        <w:rPr>
          <w:sz w:val="28"/>
          <w:szCs w:val="28"/>
        </w:rPr>
        <w:t>сетей электроснабжения</w:t>
      </w:r>
      <w:r w:rsidR="00D413CE" w:rsidRPr="00D413CE">
        <w:rPr>
          <w:sz w:val="28"/>
          <w:szCs w:val="28"/>
        </w:rPr>
        <w:t>.</w:t>
      </w:r>
    </w:p>
    <w:p w14:paraId="582B0094" w14:textId="77777777" w:rsidR="00C936CC" w:rsidRDefault="00C936CC" w:rsidP="001647C3">
      <w:pPr>
        <w:spacing w:line="276" w:lineRule="auto"/>
        <w:ind w:firstLine="851"/>
        <w:jc w:val="right"/>
        <w:rPr>
          <w:color w:val="FF0000"/>
          <w:sz w:val="28"/>
          <w:szCs w:val="28"/>
        </w:rPr>
      </w:pPr>
    </w:p>
    <w:p w14:paraId="60F88BD9" w14:textId="77777777" w:rsidR="00CD2B19" w:rsidRPr="005773A5" w:rsidRDefault="00CD2B19" w:rsidP="00CD2B19">
      <w:pPr>
        <w:pStyle w:val="a3"/>
        <w:tabs>
          <w:tab w:val="left" w:pos="0"/>
        </w:tabs>
        <w:spacing w:line="276" w:lineRule="auto"/>
        <w:ind w:firstLine="851"/>
        <w:jc w:val="both"/>
        <w:rPr>
          <w:i/>
        </w:rPr>
      </w:pPr>
      <w:r w:rsidRPr="005773A5">
        <w:rPr>
          <w:i/>
        </w:rPr>
        <w:t>Электроснабжение</w:t>
      </w:r>
    </w:p>
    <w:p w14:paraId="3B50E3DD" w14:textId="7662DCA3" w:rsidR="00752A7F" w:rsidRDefault="00C936CC" w:rsidP="00752A7F">
      <w:pPr>
        <w:pStyle w:val="a3"/>
        <w:tabs>
          <w:tab w:val="left" w:pos="0"/>
        </w:tabs>
        <w:spacing w:line="276" w:lineRule="auto"/>
        <w:ind w:firstLine="851"/>
        <w:jc w:val="both"/>
        <w:rPr>
          <w:lang w:bidi="ar-SA"/>
        </w:rPr>
      </w:pPr>
      <w:r w:rsidRPr="005773A5">
        <w:rPr>
          <w:lang w:bidi="ar-SA"/>
        </w:rPr>
        <w:t>Существующие</w:t>
      </w:r>
      <w:r w:rsidR="00CD2B19" w:rsidRPr="005773A5">
        <w:rPr>
          <w:lang w:bidi="ar-SA"/>
        </w:rPr>
        <w:t xml:space="preserve"> объект</w:t>
      </w:r>
      <w:r w:rsidRPr="005773A5">
        <w:rPr>
          <w:lang w:bidi="ar-SA"/>
        </w:rPr>
        <w:t>ы</w:t>
      </w:r>
      <w:r w:rsidR="00CD2B19" w:rsidRPr="005773A5">
        <w:rPr>
          <w:lang w:bidi="ar-SA"/>
        </w:rPr>
        <w:t xml:space="preserve"> капитального строительства </w:t>
      </w:r>
      <w:r w:rsidR="005773A5" w:rsidRPr="005773A5">
        <w:rPr>
          <w:lang w:bidi="ar-SA"/>
        </w:rPr>
        <w:t xml:space="preserve">подключены </w:t>
      </w:r>
      <w:r w:rsidR="00CD2B19" w:rsidRPr="005773A5">
        <w:rPr>
          <w:lang w:bidi="ar-SA"/>
        </w:rPr>
        <w:t xml:space="preserve">к существующим сетям по уровню напряжения 0,4 </w:t>
      </w:r>
      <w:proofErr w:type="spellStart"/>
      <w:r w:rsidR="00CD2B19" w:rsidRPr="005773A5">
        <w:rPr>
          <w:lang w:bidi="ar-SA"/>
        </w:rPr>
        <w:t>кВ</w:t>
      </w:r>
      <w:proofErr w:type="spellEnd"/>
      <w:r w:rsidR="00CD2B19" w:rsidRPr="005773A5">
        <w:rPr>
          <w:lang w:bidi="ar-SA"/>
        </w:rPr>
        <w:t xml:space="preserve"> </w:t>
      </w:r>
      <w:proofErr w:type="gramStart"/>
      <w:r w:rsidR="00CD2B19" w:rsidRPr="005773A5">
        <w:rPr>
          <w:lang w:bidi="ar-SA"/>
        </w:rPr>
        <w:t>от</w:t>
      </w:r>
      <w:r w:rsidR="008F14F4" w:rsidRPr="005773A5">
        <w:rPr>
          <w:lang w:bidi="ar-SA"/>
        </w:rPr>
        <w:t xml:space="preserve"> ТП</w:t>
      </w:r>
      <w:proofErr w:type="gramEnd"/>
      <w:r w:rsidR="00CD2B19" w:rsidRPr="005773A5">
        <w:rPr>
          <w:lang w:bidi="ar-SA"/>
        </w:rPr>
        <w:t xml:space="preserve"> расположенн</w:t>
      </w:r>
      <w:r w:rsidR="008F14F4" w:rsidRPr="005773A5">
        <w:rPr>
          <w:lang w:bidi="ar-SA"/>
        </w:rPr>
        <w:t>ых</w:t>
      </w:r>
      <w:r w:rsidR="00CD2B19" w:rsidRPr="005773A5">
        <w:rPr>
          <w:lang w:bidi="ar-SA"/>
        </w:rPr>
        <w:t xml:space="preserve"> в границах проектирования.</w:t>
      </w:r>
    </w:p>
    <w:p w14:paraId="49B74C61" w14:textId="625E8630" w:rsidR="00752A7F" w:rsidRDefault="00752A7F" w:rsidP="00752A7F">
      <w:pPr>
        <w:pStyle w:val="a3"/>
        <w:tabs>
          <w:tab w:val="left" w:pos="0"/>
        </w:tabs>
        <w:spacing w:line="276" w:lineRule="auto"/>
        <w:ind w:firstLine="851"/>
        <w:jc w:val="both"/>
        <w:rPr>
          <w:lang w:bidi="ar-SA"/>
        </w:rPr>
      </w:pPr>
      <w:r>
        <w:rPr>
          <w:lang w:bidi="ar-SA"/>
        </w:rPr>
        <w:t>Проектируемые земельные участки для объектов индивидуальной жилой застройки – подключаются по индивидуальным проектам.</w:t>
      </w:r>
      <w:r w:rsidR="002D1C42">
        <w:rPr>
          <w:lang w:bidi="ar-SA"/>
        </w:rPr>
        <w:t xml:space="preserve"> </w:t>
      </w:r>
      <w:r w:rsidR="002D1C42" w:rsidRPr="00250CBD">
        <w:rPr>
          <w:lang w:bidi="ar-SA"/>
        </w:rPr>
        <w:t>Общая электрическая нагрузка составит 4,9 кВт.</w:t>
      </w:r>
    </w:p>
    <w:p w14:paraId="4B83EF0F" w14:textId="512E53C4" w:rsidR="002D1C42" w:rsidRDefault="002D1C42" w:rsidP="00752A7F">
      <w:pPr>
        <w:pStyle w:val="a3"/>
        <w:tabs>
          <w:tab w:val="left" w:pos="0"/>
        </w:tabs>
        <w:spacing w:line="276" w:lineRule="auto"/>
        <w:ind w:firstLine="851"/>
        <w:jc w:val="both"/>
        <w:rPr>
          <w:lang w:bidi="ar-SA"/>
        </w:rPr>
      </w:pPr>
    </w:p>
    <w:p w14:paraId="1AFD1D9F" w14:textId="7EB25DB5" w:rsidR="002D1C42" w:rsidRPr="005773A5" w:rsidRDefault="002D1C42" w:rsidP="002D1C42">
      <w:pPr>
        <w:pStyle w:val="a3"/>
        <w:tabs>
          <w:tab w:val="left" w:pos="0"/>
        </w:tabs>
        <w:spacing w:line="276" w:lineRule="auto"/>
        <w:ind w:firstLine="851"/>
        <w:jc w:val="both"/>
        <w:rPr>
          <w:i/>
        </w:rPr>
      </w:pPr>
      <w:r>
        <w:rPr>
          <w:i/>
        </w:rPr>
        <w:t>Водоснабжение</w:t>
      </w:r>
    </w:p>
    <w:p w14:paraId="79505C98" w14:textId="77777777" w:rsidR="002D1C42" w:rsidRPr="005773A5" w:rsidRDefault="002D1C42" w:rsidP="00752A7F">
      <w:pPr>
        <w:pStyle w:val="a3"/>
        <w:tabs>
          <w:tab w:val="left" w:pos="0"/>
        </w:tabs>
        <w:spacing w:line="276" w:lineRule="auto"/>
        <w:ind w:firstLine="851"/>
        <w:jc w:val="both"/>
        <w:rPr>
          <w:lang w:bidi="ar-SA"/>
        </w:rPr>
      </w:pPr>
    </w:p>
    <w:p w14:paraId="76191318" w14:textId="77777777" w:rsidR="002D1C42" w:rsidRPr="00D1468B" w:rsidRDefault="002D1C42" w:rsidP="002D1C42">
      <w:pPr>
        <w:widowControl/>
        <w:autoSpaceDE/>
        <w:autoSpaceDN/>
        <w:spacing w:line="276" w:lineRule="auto"/>
        <w:ind w:firstLine="851"/>
        <w:contextualSpacing/>
        <w:jc w:val="both"/>
        <w:rPr>
          <w:sz w:val="28"/>
          <w:szCs w:val="28"/>
          <w:lang w:bidi="ar-SA"/>
        </w:rPr>
      </w:pPr>
      <w:r w:rsidRPr="00D1468B">
        <w:rPr>
          <w:sz w:val="28"/>
          <w:szCs w:val="28"/>
          <w:lang w:bidi="ar-SA"/>
        </w:rPr>
        <w:t>Система водоснабжения территории проектирования принята объединенная: хозяйственно - питьевая – противопожарная, низкого давления.</w:t>
      </w:r>
    </w:p>
    <w:p w14:paraId="7A6DCC21" w14:textId="77777777" w:rsidR="002D1C42" w:rsidRPr="00BA6FBC" w:rsidRDefault="002D1C42" w:rsidP="002D1C42">
      <w:pPr>
        <w:widowControl/>
        <w:autoSpaceDE/>
        <w:autoSpaceDN/>
        <w:spacing w:line="276" w:lineRule="auto"/>
        <w:ind w:firstLine="851"/>
        <w:jc w:val="both"/>
        <w:rPr>
          <w:sz w:val="28"/>
          <w:szCs w:val="28"/>
          <w:lang w:bidi="ar-SA"/>
        </w:rPr>
      </w:pPr>
      <w:r w:rsidRPr="00BA6FBC">
        <w:rPr>
          <w:sz w:val="28"/>
          <w:szCs w:val="28"/>
          <w:lang w:bidi="ar-SA"/>
        </w:rPr>
        <w:t xml:space="preserve">Норма удельного среднесуточного водопотребления для </w:t>
      </w:r>
      <w:r w:rsidRPr="00544F4F">
        <w:rPr>
          <w:sz w:val="28"/>
          <w:szCs w:val="28"/>
          <w:lang w:bidi="ar-SA"/>
        </w:rPr>
        <w:t xml:space="preserve">с водопользованием из водоразборных колонок </w:t>
      </w:r>
      <w:r>
        <w:rPr>
          <w:sz w:val="28"/>
          <w:szCs w:val="28"/>
          <w:lang w:bidi="ar-SA"/>
        </w:rPr>
        <w:t>50 л/</w:t>
      </w:r>
      <w:proofErr w:type="spellStart"/>
      <w:r>
        <w:rPr>
          <w:sz w:val="28"/>
          <w:szCs w:val="28"/>
          <w:lang w:bidi="ar-SA"/>
        </w:rPr>
        <w:t>сут</w:t>
      </w:r>
      <w:proofErr w:type="spellEnd"/>
      <w:r w:rsidRPr="00BA6FBC">
        <w:rPr>
          <w:sz w:val="28"/>
          <w:szCs w:val="28"/>
          <w:lang w:bidi="ar-SA"/>
        </w:rPr>
        <w:t xml:space="preserve"> на 1 жителя</w:t>
      </w:r>
      <w:r w:rsidRPr="00544F4F">
        <w:rPr>
          <w:sz w:val="28"/>
          <w:szCs w:val="28"/>
          <w:lang w:bidi="ar-SA"/>
        </w:rPr>
        <w:t xml:space="preserve"> и на полив земельного участка индивидуальной жилой застройк</w:t>
      </w:r>
      <w:r>
        <w:rPr>
          <w:sz w:val="28"/>
          <w:szCs w:val="28"/>
          <w:lang w:bidi="ar-SA"/>
        </w:rPr>
        <w:t>и 90</w:t>
      </w:r>
      <w:r w:rsidRPr="00BA6FBC">
        <w:rPr>
          <w:sz w:val="28"/>
          <w:szCs w:val="28"/>
          <w:lang w:bidi="ar-SA"/>
        </w:rPr>
        <w:t xml:space="preserve"> </w:t>
      </w:r>
      <w:r>
        <w:rPr>
          <w:sz w:val="28"/>
          <w:szCs w:val="28"/>
          <w:lang w:bidi="ar-SA"/>
        </w:rPr>
        <w:t>л/</w:t>
      </w:r>
      <w:proofErr w:type="spellStart"/>
      <w:r>
        <w:rPr>
          <w:sz w:val="28"/>
          <w:szCs w:val="28"/>
          <w:lang w:bidi="ar-SA"/>
        </w:rPr>
        <w:t>сут</w:t>
      </w:r>
      <w:proofErr w:type="spellEnd"/>
      <w:r>
        <w:rPr>
          <w:sz w:val="28"/>
          <w:szCs w:val="28"/>
          <w:lang w:bidi="ar-SA"/>
        </w:rPr>
        <w:t xml:space="preserve"> </w:t>
      </w:r>
      <w:r w:rsidRPr="00BA6FBC">
        <w:rPr>
          <w:sz w:val="28"/>
          <w:szCs w:val="28"/>
          <w:lang w:bidi="ar-SA"/>
        </w:rPr>
        <w:t>на 1 жителя.</w:t>
      </w:r>
    </w:p>
    <w:p w14:paraId="5BB40CC0" w14:textId="768191D6" w:rsidR="00CD2B19" w:rsidRPr="002D1C42" w:rsidRDefault="002D1C42" w:rsidP="00CD2B19">
      <w:pPr>
        <w:pStyle w:val="a3"/>
        <w:tabs>
          <w:tab w:val="left" w:pos="0"/>
        </w:tabs>
        <w:spacing w:line="276" w:lineRule="auto"/>
        <w:ind w:firstLine="851"/>
        <w:jc w:val="both"/>
        <w:rPr>
          <w:lang w:bidi="ar-SA"/>
        </w:rPr>
      </w:pPr>
      <w:r w:rsidRPr="002D1C42">
        <w:rPr>
          <w:lang w:bidi="ar-SA"/>
        </w:rPr>
        <w:t>Необходимый объем 0,84 м3/</w:t>
      </w:r>
      <w:proofErr w:type="spellStart"/>
      <w:r w:rsidRPr="002D1C42">
        <w:rPr>
          <w:lang w:bidi="ar-SA"/>
        </w:rPr>
        <w:t>сут</w:t>
      </w:r>
      <w:proofErr w:type="spellEnd"/>
      <w:r w:rsidRPr="002D1C42">
        <w:rPr>
          <w:lang w:bidi="ar-SA"/>
        </w:rPr>
        <w:t>.</w:t>
      </w:r>
    </w:p>
    <w:p w14:paraId="7AC74334" w14:textId="77777777" w:rsidR="00C255FF" w:rsidRPr="00FB10EF" w:rsidRDefault="00C255FF" w:rsidP="001647C3">
      <w:pPr>
        <w:spacing w:line="276" w:lineRule="auto"/>
        <w:ind w:firstLine="851"/>
        <w:jc w:val="center"/>
        <w:rPr>
          <w:b/>
          <w:color w:val="FF0000"/>
          <w:sz w:val="28"/>
          <w:szCs w:val="28"/>
          <w:highlight w:val="cyan"/>
        </w:rPr>
      </w:pPr>
    </w:p>
    <w:p w14:paraId="496A101C" w14:textId="77777777" w:rsidR="00991F27" w:rsidRPr="005773A5" w:rsidRDefault="00991F27" w:rsidP="001647C3">
      <w:pPr>
        <w:spacing w:line="276" w:lineRule="auto"/>
        <w:ind w:firstLine="851"/>
        <w:jc w:val="center"/>
        <w:rPr>
          <w:sz w:val="28"/>
          <w:szCs w:val="28"/>
          <w:u w:val="single"/>
        </w:rPr>
      </w:pPr>
      <w:r w:rsidRPr="005773A5">
        <w:rPr>
          <w:sz w:val="28"/>
          <w:szCs w:val="28"/>
          <w:u w:val="single"/>
        </w:rPr>
        <w:t>Характеристика</w:t>
      </w:r>
      <w:r w:rsidR="00A241D7" w:rsidRPr="005773A5">
        <w:rPr>
          <w:sz w:val="28"/>
          <w:szCs w:val="28"/>
          <w:u w:val="single"/>
        </w:rPr>
        <w:t xml:space="preserve"> объектов</w:t>
      </w:r>
      <w:r w:rsidRPr="005773A5">
        <w:rPr>
          <w:sz w:val="28"/>
          <w:szCs w:val="28"/>
          <w:u w:val="single"/>
        </w:rPr>
        <w:t xml:space="preserve"> транспортной инфраструктуры</w:t>
      </w:r>
    </w:p>
    <w:p w14:paraId="04F8E382" w14:textId="77777777" w:rsidR="005A69D7" w:rsidRPr="005773A5" w:rsidRDefault="005A69D7" w:rsidP="001647C3">
      <w:pPr>
        <w:pStyle w:val="a3"/>
        <w:spacing w:line="276" w:lineRule="auto"/>
        <w:ind w:firstLine="851"/>
        <w:jc w:val="both"/>
      </w:pPr>
    </w:p>
    <w:p w14:paraId="5B3CA3D4" w14:textId="77777777" w:rsidR="00AE5643" w:rsidRPr="005773A5" w:rsidRDefault="00AE5643" w:rsidP="00AE5643">
      <w:pPr>
        <w:adjustRightInd w:val="0"/>
        <w:spacing w:line="276" w:lineRule="auto"/>
        <w:ind w:firstLine="709"/>
        <w:contextualSpacing/>
        <w:jc w:val="both"/>
        <w:rPr>
          <w:rFonts w:eastAsia="Calibri"/>
          <w:sz w:val="28"/>
          <w:szCs w:val="28"/>
          <w:lang w:eastAsia="en-US"/>
        </w:rPr>
      </w:pPr>
      <w:r w:rsidRPr="005773A5">
        <w:rPr>
          <w:rFonts w:eastAsia="Calibri"/>
          <w:sz w:val="28"/>
          <w:szCs w:val="28"/>
          <w:lang w:eastAsia="en-US"/>
        </w:rPr>
        <w:t>Система объектов капитального строительства в границах проектирования, включая проезды и улицы в жилой застройке, предназначенные для движения транспортных ср</w:t>
      </w:r>
      <w:r w:rsidR="00362925" w:rsidRPr="005773A5">
        <w:rPr>
          <w:rFonts w:eastAsia="Calibri"/>
          <w:sz w:val="28"/>
          <w:szCs w:val="28"/>
          <w:lang w:eastAsia="en-US"/>
        </w:rPr>
        <w:t>едств и пешеходов, проектируется</w:t>
      </w:r>
      <w:r w:rsidRPr="005773A5">
        <w:rPr>
          <w:rFonts w:eastAsia="Calibri"/>
          <w:sz w:val="28"/>
          <w:szCs w:val="28"/>
          <w:lang w:eastAsia="en-US"/>
        </w:rPr>
        <w:t xml:space="preserve"> с учетом перспективного роста интенсивности движения и обеспечения возможности прокладки инженерных коммуникаций. </w:t>
      </w:r>
    </w:p>
    <w:p w14:paraId="4065DF4C" w14:textId="77777777" w:rsidR="00AE5643" w:rsidRPr="005773A5" w:rsidRDefault="00AE5643" w:rsidP="00AE5643">
      <w:pPr>
        <w:widowControl/>
        <w:shd w:val="clear" w:color="auto" w:fill="FFFFFF"/>
        <w:autoSpaceDE/>
        <w:autoSpaceDN/>
        <w:spacing w:line="276" w:lineRule="auto"/>
        <w:ind w:firstLine="851"/>
        <w:jc w:val="both"/>
        <w:textAlignment w:val="baseline"/>
        <w:rPr>
          <w:rFonts w:eastAsia="Calibri"/>
          <w:sz w:val="28"/>
          <w:szCs w:val="28"/>
          <w:lang w:eastAsia="en-US"/>
        </w:rPr>
      </w:pPr>
      <w:r w:rsidRPr="005773A5">
        <w:rPr>
          <w:rFonts w:eastAsia="Calibri"/>
          <w:sz w:val="28"/>
          <w:szCs w:val="28"/>
          <w:lang w:eastAsia="en-US"/>
        </w:rPr>
        <w:t xml:space="preserve">Границы улично-дорожной сети (УДС) закреплены красными линиями. Ширина улиц и дорог определяется расчетом в зависимости от интенсивности движения транспорта и пешеходов, состава размещаемых в пределах поперечного профиля элементов (проезжих частей, технических полос для прокладки подземных </w:t>
      </w:r>
      <w:r w:rsidRPr="005773A5">
        <w:rPr>
          <w:rFonts w:eastAsia="Calibri"/>
          <w:sz w:val="28"/>
          <w:szCs w:val="28"/>
          <w:lang w:eastAsia="en-US"/>
        </w:rPr>
        <w:lastRenderedPageBreak/>
        <w:t>коммуникаций, тротуаров, зеленых насаждений и др.), с учетом санитарно-гигиенических требований и требований гражданской обороны.</w:t>
      </w:r>
    </w:p>
    <w:p w14:paraId="1F3433F0" w14:textId="77777777" w:rsidR="00AE5643" w:rsidRPr="005773A5" w:rsidRDefault="00AE5643" w:rsidP="00AE5643">
      <w:pPr>
        <w:adjustRightInd w:val="0"/>
        <w:spacing w:line="276" w:lineRule="auto"/>
        <w:ind w:firstLine="709"/>
        <w:contextualSpacing/>
        <w:jc w:val="both"/>
        <w:rPr>
          <w:rFonts w:eastAsia="Calibri"/>
          <w:sz w:val="28"/>
          <w:szCs w:val="28"/>
          <w:lang w:eastAsia="en-US"/>
        </w:rPr>
      </w:pPr>
      <w:r w:rsidRPr="005773A5">
        <w:rPr>
          <w:rFonts w:eastAsia="Calibri"/>
          <w:sz w:val="28"/>
          <w:szCs w:val="28"/>
          <w:lang w:eastAsia="en-US"/>
        </w:rPr>
        <w:t>Территория, занимаемая УДС, относится к землям общего пользования транспортного назначения.</w:t>
      </w:r>
      <w:r w:rsidR="005E0788" w:rsidRPr="005773A5">
        <w:rPr>
          <w:rFonts w:eastAsia="Calibri"/>
          <w:sz w:val="28"/>
          <w:szCs w:val="28"/>
          <w:lang w:eastAsia="en-US"/>
        </w:rPr>
        <w:t xml:space="preserve"> </w:t>
      </w:r>
      <w:r w:rsidR="00C255FF" w:rsidRPr="005773A5">
        <w:rPr>
          <w:rFonts w:eastAsia="Calibri"/>
          <w:sz w:val="28"/>
          <w:szCs w:val="28"/>
          <w:lang w:eastAsia="en-US"/>
        </w:rPr>
        <w:t xml:space="preserve">(п 3.37 </w:t>
      </w:r>
      <w:r w:rsidR="00C255FF" w:rsidRPr="005773A5">
        <w:rPr>
          <w:sz w:val="28"/>
          <w:szCs w:val="28"/>
        </w:rPr>
        <w:t>СП 42.13330.2016)</w:t>
      </w:r>
    </w:p>
    <w:p w14:paraId="30B9430C" w14:textId="7DC409BB" w:rsidR="00B45E76" w:rsidRDefault="00B45E76" w:rsidP="006047FD">
      <w:pPr>
        <w:adjustRightInd w:val="0"/>
        <w:spacing w:line="276" w:lineRule="auto"/>
        <w:ind w:firstLine="709"/>
        <w:contextualSpacing/>
        <w:jc w:val="both"/>
        <w:rPr>
          <w:rFonts w:eastAsia="Calibri"/>
          <w:sz w:val="28"/>
          <w:szCs w:val="28"/>
          <w:lang w:eastAsia="en-US"/>
        </w:rPr>
      </w:pPr>
      <w:r w:rsidRPr="005773A5">
        <w:rPr>
          <w:rFonts w:eastAsia="Calibri"/>
          <w:sz w:val="28"/>
          <w:szCs w:val="28"/>
          <w:lang w:eastAsia="en-US"/>
        </w:rPr>
        <w:t>Характеристи</w:t>
      </w:r>
      <w:r w:rsidR="004F6BF3" w:rsidRPr="005773A5">
        <w:rPr>
          <w:rFonts w:eastAsia="Calibri"/>
          <w:sz w:val="28"/>
          <w:szCs w:val="28"/>
          <w:lang w:eastAsia="en-US"/>
        </w:rPr>
        <w:t>ки улиц,</w:t>
      </w:r>
      <w:r w:rsidRPr="005773A5">
        <w:rPr>
          <w:rFonts w:eastAsia="Calibri"/>
          <w:sz w:val="28"/>
          <w:szCs w:val="28"/>
          <w:lang w:eastAsia="en-US"/>
        </w:rPr>
        <w:t xml:space="preserve"> проездов</w:t>
      </w:r>
      <w:r w:rsidR="006047FD">
        <w:rPr>
          <w:rFonts w:eastAsia="Calibri"/>
          <w:sz w:val="28"/>
          <w:szCs w:val="28"/>
          <w:lang w:eastAsia="en-US"/>
        </w:rPr>
        <w:t xml:space="preserve"> </w:t>
      </w:r>
      <w:r w:rsidR="006047FD" w:rsidRPr="005773A5">
        <w:rPr>
          <w:rFonts w:eastAsia="Calibri"/>
          <w:sz w:val="28"/>
          <w:szCs w:val="28"/>
          <w:lang w:eastAsia="en-US"/>
        </w:rPr>
        <w:t>(</w:t>
      </w:r>
      <w:r w:rsidR="006047FD">
        <w:rPr>
          <w:rFonts w:eastAsia="Calibri"/>
          <w:sz w:val="28"/>
          <w:szCs w:val="28"/>
          <w:lang w:eastAsia="en-US"/>
        </w:rPr>
        <w:t>таб</w:t>
      </w:r>
      <w:r w:rsidR="000C3043">
        <w:rPr>
          <w:rFonts w:eastAsia="Calibri"/>
          <w:sz w:val="28"/>
          <w:szCs w:val="28"/>
          <w:lang w:eastAsia="en-US"/>
        </w:rPr>
        <w:t>.</w:t>
      </w:r>
      <w:r w:rsidR="006047FD" w:rsidRPr="005773A5">
        <w:rPr>
          <w:rFonts w:eastAsia="Calibri"/>
          <w:sz w:val="28"/>
          <w:szCs w:val="28"/>
          <w:lang w:eastAsia="en-US"/>
        </w:rPr>
        <w:t xml:space="preserve"> </w:t>
      </w:r>
      <w:r w:rsidR="006047FD">
        <w:rPr>
          <w:rFonts w:eastAsia="Calibri"/>
          <w:sz w:val="28"/>
          <w:szCs w:val="28"/>
          <w:lang w:eastAsia="en-US"/>
        </w:rPr>
        <w:t>11.4</w:t>
      </w:r>
      <w:r w:rsidR="006047FD" w:rsidRPr="005773A5">
        <w:rPr>
          <w:rFonts w:eastAsia="Calibri"/>
          <w:sz w:val="28"/>
          <w:szCs w:val="28"/>
          <w:lang w:eastAsia="en-US"/>
        </w:rPr>
        <w:t xml:space="preserve"> </w:t>
      </w:r>
      <w:r w:rsidR="006047FD" w:rsidRPr="005773A5">
        <w:rPr>
          <w:sz w:val="28"/>
          <w:szCs w:val="28"/>
        </w:rPr>
        <w:t>СП 42.13330.2016)</w:t>
      </w:r>
      <w:r w:rsidRPr="005773A5">
        <w:rPr>
          <w:rFonts w:eastAsia="Calibri"/>
          <w:sz w:val="28"/>
          <w:szCs w:val="28"/>
          <w:lang w:eastAsia="en-US"/>
        </w:rPr>
        <w:t>:</w:t>
      </w:r>
    </w:p>
    <w:p w14:paraId="08B018E0" w14:textId="73D277B2" w:rsidR="006047FD" w:rsidRDefault="006047FD" w:rsidP="00AE5643">
      <w:pPr>
        <w:adjustRightInd w:val="0"/>
        <w:spacing w:line="276" w:lineRule="auto"/>
        <w:ind w:firstLine="709"/>
        <w:contextualSpacing/>
        <w:jc w:val="both"/>
        <w:rPr>
          <w:rFonts w:eastAsia="Calibri"/>
          <w:sz w:val="28"/>
          <w:szCs w:val="28"/>
          <w:lang w:eastAsia="en-US"/>
        </w:rPr>
      </w:pPr>
      <w:r>
        <w:rPr>
          <w:rFonts w:eastAsia="Calibri"/>
          <w:sz w:val="28"/>
          <w:szCs w:val="28"/>
          <w:lang w:eastAsia="en-US"/>
        </w:rPr>
        <w:t>- Улица Советская</w:t>
      </w:r>
      <w:r w:rsidR="000C3043">
        <w:rPr>
          <w:rFonts w:eastAsia="Calibri"/>
          <w:sz w:val="28"/>
          <w:szCs w:val="28"/>
          <w:lang w:eastAsia="en-US"/>
        </w:rPr>
        <w:t xml:space="preserve"> </w:t>
      </w:r>
      <w:r w:rsidR="000C3043">
        <w:rPr>
          <w:rFonts w:eastAsia="Calibri"/>
          <w:sz w:val="28"/>
          <w:szCs w:val="28"/>
          <w:lang w:eastAsia="en-US"/>
        </w:rPr>
        <w:t>(основная улица сельского поселения)</w:t>
      </w:r>
      <w:r>
        <w:rPr>
          <w:rFonts w:eastAsia="Calibri"/>
          <w:sz w:val="28"/>
          <w:szCs w:val="28"/>
          <w:lang w:eastAsia="en-US"/>
        </w:rPr>
        <w:t xml:space="preserve"> – протяженность </w:t>
      </w:r>
      <w:r w:rsidRPr="005773A5">
        <w:rPr>
          <w:rFonts w:eastAsia="Calibri"/>
          <w:sz w:val="28"/>
          <w:szCs w:val="28"/>
          <w:lang w:eastAsia="en-US"/>
        </w:rPr>
        <w:t>в границах проекта планировки составляет</w:t>
      </w:r>
      <w:r>
        <w:rPr>
          <w:rFonts w:eastAsia="Calibri"/>
          <w:sz w:val="28"/>
          <w:szCs w:val="28"/>
          <w:lang w:eastAsia="en-US"/>
        </w:rPr>
        <w:t xml:space="preserve"> 435 м, ширина полосы движения </w:t>
      </w:r>
      <w:r w:rsidR="000C3043">
        <w:rPr>
          <w:rFonts w:eastAsia="Calibri"/>
          <w:sz w:val="28"/>
          <w:szCs w:val="28"/>
          <w:lang w:eastAsia="en-US"/>
        </w:rPr>
        <w:t>– 3,5 м, количество полос -2, ширина тротуара – 1,5 м, ширина в красных линиях 20-23 м.</w:t>
      </w:r>
    </w:p>
    <w:p w14:paraId="67818070" w14:textId="6B4B1BDC" w:rsidR="000C3043" w:rsidRPr="005773A5" w:rsidRDefault="000C3043" w:rsidP="00AE5643">
      <w:pPr>
        <w:adjustRightInd w:val="0"/>
        <w:spacing w:line="276" w:lineRule="auto"/>
        <w:ind w:firstLine="709"/>
        <w:contextualSpacing/>
        <w:jc w:val="both"/>
        <w:rPr>
          <w:rFonts w:eastAsia="Calibri"/>
          <w:sz w:val="28"/>
          <w:szCs w:val="28"/>
          <w:lang w:eastAsia="en-US"/>
        </w:rPr>
      </w:pPr>
      <w:r>
        <w:rPr>
          <w:rFonts w:eastAsia="Calibri"/>
          <w:sz w:val="28"/>
          <w:szCs w:val="28"/>
          <w:lang w:eastAsia="en-US"/>
        </w:rPr>
        <w:t xml:space="preserve">- улица Пионерская (местная улица) </w:t>
      </w:r>
      <w:r>
        <w:rPr>
          <w:rFonts w:eastAsia="Calibri"/>
          <w:sz w:val="28"/>
          <w:szCs w:val="28"/>
          <w:lang w:eastAsia="en-US"/>
        </w:rPr>
        <w:t xml:space="preserve">– протяженность </w:t>
      </w:r>
      <w:r w:rsidRPr="005773A5">
        <w:rPr>
          <w:rFonts w:eastAsia="Calibri"/>
          <w:sz w:val="28"/>
          <w:szCs w:val="28"/>
          <w:lang w:eastAsia="en-US"/>
        </w:rPr>
        <w:t>в границах проекта планировки составляет</w:t>
      </w:r>
      <w:r>
        <w:rPr>
          <w:rFonts w:eastAsia="Calibri"/>
          <w:sz w:val="28"/>
          <w:szCs w:val="28"/>
          <w:lang w:eastAsia="en-US"/>
        </w:rPr>
        <w:t xml:space="preserve"> </w:t>
      </w:r>
      <w:r>
        <w:rPr>
          <w:rFonts w:eastAsia="Calibri"/>
          <w:sz w:val="28"/>
          <w:szCs w:val="28"/>
          <w:lang w:eastAsia="en-US"/>
        </w:rPr>
        <w:t>419</w:t>
      </w:r>
      <w:r>
        <w:rPr>
          <w:rFonts w:eastAsia="Calibri"/>
          <w:sz w:val="28"/>
          <w:szCs w:val="28"/>
          <w:lang w:eastAsia="en-US"/>
        </w:rPr>
        <w:t xml:space="preserve"> м, ширина полосы движения – 3</w:t>
      </w:r>
      <w:r>
        <w:rPr>
          <w:rFonts w:eastAsia="Calibri"/>
          <w:sz w:val="28"/>
          <w:szCs w:val="28"/>
          <w:lang w:eastAsia="en-US"/>
        </w:rPr>
        <w:t xml:space="preserve"> </w:t>
      </w:r>
      <w:r>
        <w:rPr>
          <w:rFonts w:eastAsia="Calibri"/>
          <w:sz w:val="28"/>
          <w:szCs w:val="28"/>
          <w:lang w:eastAsia="en-US"/>
        </w:rPr>
        <w:t>м,</w:t>
      </w:r>
      <w:r>
        <w:rPr>
          <w:rFonts w:eastAsia="Calibri"/>
          <w:sz w:val="28"/>
          <w:szCs w:val="28"/>
          <w:lang w:eastAsia="en-US"/>
        </w:rPr>
        <w:t xml:space="preserve"> </w:t>
      </w:r>
      <w:r>
        <w:rPr>
          <w:rFonts w:eastAsia="Calibri"/>
          <w:sz w:val="28"/>
          <w:szCs w:val="28"/>
          <w:lang w:eastAsia="en-US"/>
        </w:rPr>
        <w:t>количество полос -2</w:t>
      </w:r>
      <w:r>
        <w:rPr>
          <w:rFonts w:eastAsia="Calibri"/>
          <w:sz w:val="28"/>
          <w:szCs w:val="28"/>
          <w:lang w:eastAsia="en-US"/>
        </w:rPr>
        <w:t>,</w:t>
      </w:r>
      <w:r>
        <w:rPr>
          <w:rFonts w:eastAsia="Calibri"/>
          <w:sz w:val="28"/>
          <w:szCs w:val="28"/>
          <w:lang w:eastAsia="en-US"/>
        </w:rPr>
        <w:t xml:space="preserve"> ширина тротуара – 1,5 м</w:t>
      </w:r>
      <w:r>
        <w:rPr>
          <w:rFonts w:eastAsia="Calibri"/>
          <w:sz w:val="28"/>
          <w:szCs w:val="28"/>
          <w:lang w:eastAsia="en-US"/>
        </w:rPr>
        <w:t xml:space="preserve"> (предусмотрен с 1 стороны)</w:t>
      </w:r>
      <w:r>
        <w:rPr>
          <w:rFonts w:eastAsia="Calibri"/>
          <w:sz w:val="28"/>
          <w:szCs w:val="28"/>
          <w:lang w:eastAsia="en-US"/>
        </w:rPr>
        <w:t xml:space="preserve">, ширина в красных линиях </w:t>
      </w:r>
      <w:r>
        <w:rPr>
          <w:rFonts w:eastAsia="Calibri"/>
          <w:sz w:val="28"/>
          <w:szCs w:val="28"/>
          <w:lang w:eastAsia="en-US"/>
        </w:rPr>
        <w:t>11</w:t>
      </w:r>
      <w:r>
        <w:rPr>
          <w:rFonts w:eastAsia="Calibri"/>
          <w:sz w:val="28"/>
          <w:szCs w:val="28"/>
          <w:lang w:eastAsia="en-US"/>
        </w:rPr>
        <w:t xml:space="preserve"> м.</w:t>
      </w:r>
    </w:p>
    <w:p w14:paraId="580C78D4" w14:textId="77777777" w:rsidR="000C3043" w:rsidRDefault="0069377F" w:rsidP="001647C3">
      <w:pPr>
        <w:adjustRightInd w:val="0"/>
        <w:spacing w:line="276" w:lineRule="auto"/>
        <w:ind w:firstLine="709"/>
        <w:contextualSpacing/>
        <w:jc w:val="both"/>
        <w:rPr>
          <w:rFonts w:eastAsia="Calibri"/>
          <w:sz w:val="28"/>
          <w:szCs w:val="28"/>
          <w:lang w:eastAsia="en-US"/>
        </w:rPr>
      </w:pPr>
      <w:r w:rsidRPr="005773A5">
        <w:rPr>
          <w:rFonts w:eastAsia="Calibri"/>
          <w:sz w:val="28"/>
          <w:szCs w:val="28"/>
          <w:lang w:eastAsia="en-US"/>
        </w:rPr>
        <w:t xml:space="preserve">- </w:t>
      </w:r>
      <w:r w:rsidR="005773A5" w:rsidRPr="005773A5">
        <w:rPr>
          <w:rFonts w:eastAsia="Calibri"/>
          <w:sz w:val="28"/>
          <w:szCs w:val="28"/>
          <w:lang w:eastAsia="en-US"/>
        </w:rPr>
        <w:t>проезды</w:t>
      </w:r>
      <w:r w:rsidR="000C3043">
        <w:rPr>
          <w:rFonts w:eastAsia="Calibri"/>
          <w:sz w:val="28"/>
          <w:szCs w:val="28"/>
          <w:lang w:eastAsia="en-US"/>
        </w:rPr>
        <w:t xml:space="preserve"> вглубь</w:t>
      </w:r>
      <w:r w:rsidR="005773A5" w:rsidRPr="005773A5">
        <w:rPr>
          <w:rFonts w:eastAsia="Calibri"/>
          <w:sz w:val="28"/>
          <w:szCs w:val="28"/>
          <w:lang w:eastAsia="en-US"/>
        </w:rPr>
        <w:t xml:space="preserve"> квартала</w:t>
      </w:r>
      <w:r w:rsidR="000C3043">
        <w:rPr>
          <w:rFonts w:eastAsia="Calibri"/>
          <w:sz w:val="28"/>
          <w:szCs w:val="28"/>
          <w:lang w:eastAsia="en-US"/>
        </w:rPr>
        <w:t xml:space="preserve">: </w:t>
      </w:r>
    </w:p>
    <w:p w14:paraId="4E4DFA6D" w14:textId="638F5D60" w:rsidR="00B45E76" w:rsidRDefault="000C3043" w:rsidP="001647C3">
      <w:pPr>
        <w:adjustRightInd w:val="0"/>
        <w:spacing w:line="276" w:lineRule="auto"/>
        <w:ind w:firstLine="709"/>
        <w:contextualSpacing/>
        <w:jc w:val="both"/>
        <w:rPr>
          <w:rFonts w:eastAsia="Calibri"/>
          <w:sz w:val="28"/>
          <w:szCs w:val="28"/>
          <w:lang w:eastAsia="en-US"/>
        </w:rPr>
      </w:pPr>
      <w:r>
        <w:rPr>
          <w:rFonts w:eastAsia="Calibri"/>
          <w:sz w:val="28"/>
          <w:szCs w:val="28"/>
          <w:lang w:eastAsia="en-US"/>
        </w:rPr>
        <w:t xml:space="preserve">Проезд №1 - </w:t>
      </w:r>
      <w:r w:rsidR="00B45E76" w:rsidRPr="005773A5">
        <w:rPr>
          <w:rFonts w:eastAsia="Calibri"/>
          <w:sz w:val="28"/>
          <w:szCs w:val="28"/>
          <w:lang w:eastAsia="en-US"/>
        </w:rPr>
        <w:t xml:space="preserve">протяжённость </w:t>
      </w:r>
      <w:r w:rsidR="00036138" w:rsidRPr="005773A5">
        <w:rPr>
          <w:rFonts w:eastAsia="Calibri"/>
          <w:sz w:val="28"/>
          <w:szCs w:val="28"/>
          <w:lang w:eastAsia="en-US"/>
        </w:rPr>
        <w:t xml:space="preserve">составляет </w:t>
      </w:r>
      <w:r>
        <w:rPr>
          <w:rFonts w:eastAsia="Calibri"/>
          <w:sz w:val="28"/>
          <w:szCs w:val="28"/>
          <w:lang w:eastAsia="en-US"/>
        </w:rPr>
        <w:t>121</w:t>
      </w:r>
      <w:r w:rsidR="00B45E76" w:rsidRPr="005773A5">
        <w:rPr>
          <w:rFonts w:eastAsia="Calibri"/>
          <w:sz w:val="28"/>
          <w:szCs w:val="28"/>
          <w:lang w:eastAsia="en-US"/>
        </w:rPr>
        <w:t xml:space="preserve"> м, ширина полосы движения </w:t>
      </w:r>
      <w:r>
        <w:rPr>
          <w:rFonts w:eastAsia="Calibri"/>
          <w:sz w:val="28"/>
          <w:szCs w:val="28"/>
          <w:lang w:eastAsia="en-US"/>
        </w:rPr>
        <w:t>4,5</w:t>
      </w:r>
      <w:r w:rsidR="00B45E76" w:rsidRPr="005773A5">
        <w:rPr>
          <w:rFonts w:eastAsia="Calibri"/>
          <w:sz w:val="28"/>
          <w:szCs w:val="28"/>
          <w:lang w:eastAsia="en-US"/>
        </w:rPr>
        <w:t xml:space="preserve"> м, </w:t>
      </w:r>
      <w:r>
        <w:rPr>
          <w:rFonts w:eastAsia="Calibri"/>
          <w:sz w:val="28"/>
          <w:szCs w:val="28"/>
          <w:lang w:eastAsia="en-US"/>
        </w:rPr>
        <w:t>количество полос -</w:t>
      </w:r>
      <w:r>
        <w:rPr>
          <w:rFonts w:eastAsia="Calibri"/>
          <w:sz w:val="28"/>
          <w:szCs w:val="28"/>
          <w:lang w:eastAsia="en-US"/>
        </w:rPr>
        <w:t xml:space="preserve"> 1, </w:t>
      </w:r>
      <w:r w:rsidRPr="005773A5">
        <w:rPr>
          <w:rFonts w:eastAsia="Calibri"/>
          <w:sz w:val="28"/>
          <w:szCs w:val="28"/>
          <w:lang w:eastAsia="en-US"/>
        </w:rPr>
        <w:t>ширина</w:t>
      </w:r>
      <w:r>
        <w:rPr>
          <w:rFonts w:eastAsia="Calibri"/>
          <w:sz w:val="28"/>
          <w:szCs w:val="28"/>
          <w:lang w:eastAsia="en-US"/>
        </w:rPr>
        <w:t xml:space="preserve"> тротуара – 1,5 м (предусмотрен с 1 стороны)</w:t>
      </w:r>
      <w:r>
        <w:rPr>
          <w:rFonts w:eastAsia="Calibri"/>
          <w:sz w:val="28"/>
          <w:szCs w:val="28"/>
          <w:lang w:eastAsia="en-US"/>
        </w:rPr>
        <w:t xml:space="preserve">, заканчивается разворотной площадкой, </w:t>
      </w:r>
      <w:r>
        <w:rPr>
          <w:rFonts w:eastAsia="Calibri"/>
          <w:sz w:val="28"/>
          <w:szCs w:val="28"/>
          <w:lang w:eastAsia="en-US"/>
        </w:rPr>
        <w:t xml:space="preserve">ширина в красных линиях </w:t>
      </w:r>
      <w:r>
        <w:rPr>
          <w:rFonts w:eastAsia="Calibri"/>
          <w:sz w:val="28"/>
          <w:szCs w:val="28"/>
          <w:lang w:eastAsia="en-US"/>
        </w:rPr>
        <w:t>8-13</w:t>
      </w:r>
      <w:r>
        <w:rPr>
          <w:rFonts w:eastAsia="Calibri"/>
          <w:sz w:val="28"/>
          <w:szCs w:val="28"/>
          <w:lang w:eastAsia="en-US"/>
        </w:rPr>
        <w:t xml:space="preserve"> м</w:t>
      </w:r>
      <w:r w:rsidR="00B45E76" w:rsidRPr="005773A5">
        <w:rPr>
          <w:rFonts w:eastAsia="Calibri"/>
          <w:sz w:val="28"/>
          <w:szCs w:val="28"/>
          <w:lang w:eastAsia="en-US"/>
        </w:rPr>
        <w:t>;</w:t>
      </w:r>
    </w:p>
    <w:p w14:paraId="16E72C5F" w14:textId="5D23E813" w:rsidR="000C3043" w:rsidRDefault="000C3043" w:rsidP="000C3043">
      <w:pPr>
        <w:adjustRightInd w:val="0"/>
        <w:spacing w:line="276" w:lineRule="auto"/>
        <w:ind w:firstLine="709"/>
        <w:contextualSpacing/>
        <w:jc w:val="both"/>
        <w:rPr>
          <w:rFonts w:eastAsia="Calibri"/>
          <w:sz w:val="28"/>
          <w:szCs w:val="28"/>
          <w:lang w:eastAsia="en-US"/>
        </w:rPr>
      </w:pPr>
      <w:r>
        <w:rPr>
          <w:rFonts w:eastAsia="Calibri"/>
          <w:sz w:val="28"/>
          <w:szCs w:val="28"/>
          <w:lang w:eastAsia="en-US"/>
        </w:rPr>
        <w:t>Проезд №</w:t>
      </w:r>
      <w:r>
        <w:rPr>
          <w:rFonts w:eastAsia="Calibri"/>
          <w:sz w:val="28"/>
          <w:szCs w:val="28"/>
          <w:lang w:eastAsia="en-US"/>
        </w:rPr>
        <w:t>2</w:t>
      </w:r>
      <w:r>
        <w:rPr>
          <w:rFonts w:eastAsia="Calibri"/>
          <w:sz w:val="28"/>
          <w:szCs w:val="28"/>
          <w:lang w:eastAsia="en-US"/>
        </w:rPr>
        <w:t xml:space="preserve"> - </w:t>
      </w:r>
      <w:r w:rsidRPr="005773A5">
        <w:rPr>
          <w:rFonts w:eastAsia="Calibri"/>
          <w:sz w:val="28"/>
          <w:szCs w:val="28"/>
          <w:lang w:eastAsia="en-US"/>
        </w:rPr>
        <w:t xml:space="preserve">протяжённость составляет </w:t>
      </w:r>
      <w:r>
        <w:rPr>
          <w:rFonts w:eastAsia="Calibri"/>
          <w:sz w:val="28"/>
          <w:szCs w:val="28"/>
          <w:lang w:eastAsia="en-US"/>
        </w:rPr>
        <w:t>108</w:t>
      </w:r>
      <w:r w:rsidRPr="005773A5">
        <w:rPr>
          <w:rFonts w:eastAsia="Calibri"/>
          <w:sz w:val="28"/>
          <w:szCs w:val="28"/>
          <w:lang w:eastAsia="en-US"/>
        </w:rPr>
        <w:t xml:space="preserve"> м, ширина полосы движения </w:t>
      </w:r>
      <w:r>
        <w:rPr>
          <w:rFonts w:eastAsia="Calibri"/>
          <w:sz w:val="28"/>
          <w:szCs w:val="28"/>
          <w:lang w:eastAsia="en-US"/>
        </w:rPr>
        <w:t>4,</w:t>
      </w:r>
      <w:r>
        <w:rPr>
          <w:rFonts w:eastAsia="Calibri"/>
          <w:sz w:val="28"/>
          <w:szCs w:val="28"/>
          <w:lang w:eastAsia="en-US"/>
        </w:rPr>
        <w:t>5</w:t>
      </w:r>
      <w:r w:rsidRPr="005773A5">
        <w:rPr>
          <w:rFonts w:eastAsia="Calibri"/>
          <w:sz w:val="28"/>
          <w:szCs w:val="28"/>
          <w:lang w:eastAsia="en-US"/>
        </w:rPr>
        <w:t xml:space="preserve"> м, </w:t>
      </w:r>
      <w:r>
        <w:rPr>
          <w:rFonts w:eastAsia="Calibri"/>
          <w:sz w:val="28"/>
          <w:szCs w:val="28"/>
          <w:lang w:eastAsia="en-US"/>
        </w:rPr>
        <w:t xml:space="preserve">количество полос - 1, тротуар – </w:t>
      </w:r>
      <w:r>
        <w:rPr>
          <w:rFonts w:eastAsia="Calibri"/>
          <w:sz w:val="28"/>
          <w:szCs w:val="28"/>
          <w:lang w:eastAsia="en-US"/>
        </w:rPr>
        <w:t>не предусмотрен</w:t>
      </w:r>
      <w:r>
        <w:rPr>
          <w:rFonts w:eastAsia="Calibri"/>
          <w:sz w:val="28"/>
          <w:szCs w:val="28"/>
          <w:lang w:eastAsia="en-US"/>
        </w:rPr>
        <w:t xml:space="preserve">, заканчивается </w:t>
      </w:r>
      <w:r>
        <w:rPr>
          <w:rFonts w:eastAsia="Calibri"/>
          <w:sz w:val="28"/>
          <w:szCs w:val="28"/>
          <w:lang w:eastAsia="en-US"/>
        </w:rPr>
        <w:t>заездом на земельный участок</w:t>
      </w:r>
      <w:r>
        <w:rPr>
          <w:rFonts w:eastAsia="Calibri"/>
          <w:sz w:val="28"/>
          <w:szCs w:val="28"/>
          <w:lang w:eastAsia="en-US"/>
        </w:rPr>
        <w:t xml:space="preserve">, ширина в красных линиях </w:t>
      </w:r>
      <w:r>
        <w:rPr>
          <w:rFonts w:eastAsia="Calibri"/>
          <w:sz w:val="28"/>
          <w:szCs w:val="28"/>
          <w:lang w:eastAsia="en-US"/>
        </w:rPr>
        <w:t>5-8</w:t>
      </w:r>
      <w:r>
        <w:rPr>
          <w:rFonts w:eastAsia="Calibri"/>
          <w:sz w:val="28"/>
          <w:szCs w:val="28"/>
          <w:lang w:eastAsia="en-US"/>
        </w:rPr>
        <w:t xml:space="preserve"> м</w:t>
      </w:r>
      <w:r w:rsidRPr="005773A5">
        <w:rPr>
          <w:rFonts w:eastAsia="Calibri"/>
          <w:sz w:val="28"/>
          <w:szCs w:val="28"/>
          <w:lang w:eastAsia="en-US"/>
        </w:rPr>
        <w:t>;</w:t>
      </w:r>
    </w:p>
    <w:p w14:paraId="0279BD67" w14:textId="525A064B" w:rsidR="000C3043" w:rsidRDefault="000C3043" w:rsidP="000C3043">
      <w:pPr>
        <w:adjustRightInd w:val="0"/>
        <w:spacing w:line="276" w:lineRule="auto"/>
        <w:ind w:firstLine="709"/>
        <w:contextualSpacing/>
        <w:jc w:val="both"/>
        <w:rPr>
          <w:rFonts w:eastAsia="Calibri"/>
          <w:sz w:val="28"/>
          <w:szCs w:val="28"/>
          <w:lang w:eastAsia="en-US"/>
        </w:rPr>
      </w:pPr>
      <w:r>
        <w:rPr>
          <w:rFonts w:eastAsia="Calibri"/>
          <w:sz w:val="28"/>
          <w:szCs w:val="28"/>
          <w:lang w:eastAsia="en-US"/>
        </w:rPr>
        <w:t>Проезд №</w:t>
      </w:r>
      <w:r>
        <w:rPr>
          <w:rFonts w:eastAsia="Calibri"/>
          <w:sz w:val="28"/>
          <w:szCs w:val="28"/>
          <w:lang w:eastAsia="en-US"/>
        </w:rPr>
        <w:t>3</w:t>
      </w:r>
      <w:r>
        <w:rPr>
          <w:rFonts w:eastAsia="Calibri"/>
          <w:sz w:val="28"/>
          <w:szCs w:val="28"/>
          <w:lang w:eastAsia="en-US"/>
        </w:rPr>
        <w:t xml:space="preserve"> - </w:t>
      </w:r>
      <w:r w:rsidRPr="005773A5">
        <w:rPr>
          <w:rFonts w:eastAsia="Calibri"/>
          <w:sz w:val="28"/>
          <w:szCs w:val="28"/>
          <w:lang w:eastAsia="en-US"/>
        </w:rPr>
        <w:t xml:space="preserve">протяжённость составляет </w:t>
      </w:r>
      <w:r>
        <w:rPr>
          <w:rFonts w:eastAsia="Calibri"/>
          <w:sz w:val="28"/>
          <w:szCs w:val="28"/>
          <w:lang w:eastAsia="en-US"/>
        </w:rPr>
        <w:t>262</w:t>
      </w:r>
      <w:r w:rsidRPr="005773A5">
        <w:rPr>
          <w:rFonts w:eastAsia="Calibri"/>
          <w:sz w:val="28"/>
          <w:szCs w:val="28"/>
          <w:lang w:eastAsia="en-US"/>
        </w:rPr>
        <w:t xml:space="preserve"> м, ширина полосы движения </w:t>
      </w:r>
      <w:r>
        <w:rPr>
          <w:rFonts w:eastAsia="Calibri"/>
          <w:sz w:val="28"/>
          <w:szCs w:val="28"/>
          <w:lang w:eastAsia="en-US"/>
        </w:rPr>
        <w:t>3,0</w:t>
      </w:r>
      <w:r w:rsidRPr="005773A5">
        <w:rPr>
          <w:rFonts w:eastAsia="Calibri"/>
          <w:sz w:val="28"/>
          <w:szCs w:val="28"/>
          <w:lang w:eastAsia="en-US"/>
        </w:rPr>
        <w:t xml:space="preserve"> м, </w:t>
      </w:r>
      <w:r>
        <w:rPr>
          <w:rFonts w:eastAsia="Calibri"/>
          <w:sz w:val="28"/>
          <w:szCs w:val="28"/>
          <w:lang w:eastAsia="en-US"/>
        </w:rPr>
        <w:t xml:space="preserve">количество полос - </w:t>
      </w:r>
      <w:r w:rsidR="00FB277F">
        <w:rPr>
          <w:rFonts w:eastAsia="Calibri"/>
          <w:sz w:val="28"/>
          <w:szCs w:val="28"/>
          <w:lang w:eastAsia="en-US"/>
        </w:rPr>
        <w:t>2</w:t>
      </w:r>
      <w:r>
        <w:rPr>
          <w:rFonts w:eastAsia="Calibri"/>
          <w:sz w:val="28"/>
          <w:szCs w:val="28"/>
          <w:lang w:eastAsia="en-US"/>
        </w:rPr>
        <w:t xml:space="preserve">, </w:t>
      </w:r>
      <w:r w:rsidR="00FB277F">
        <w:rPr>
          <w:rFonts w:eastAsia="Calibri"/>
          <w:sz w:val="28"/>
          <w:szCs w:val="28"/>
          <w:lang w:eastAsia="en-US"/>
        </w:rPr>
        <w:t>ширина тротуара – 1,5 м (предусмотрен с 1 стороны)</w:t>
      </w:r>
      <w:r>
        <w:rPr>
          <w:rFonts w:eastAsia="Calibri"/>
          <w:sz w:val="28"/>
          <w:szCs w:val="28"/>
          <w:lang w:eastAsia="en-US"/>
        </w:rPr>
        <w:t xml:space="preserve">, ширина в красных линиях </w:t>
      </w:r>
      <w:r w:rsidR="00FB277F">
        <w:rPr>
          <w:rFonts w:eastAsia="Calibri"/>
          <w:sz w:val="28"/>
          <w:szCs w:val="28"/>
          <w:lang w:eastAsia="en-US"/>
        </w:rPr>
        <w:t>9</w:t>
      </w:r>
      <w:r>
        <w:rPr>
          <w:rFonts w:eastAsia="Calibri"/>
          <w:sz w:val="28"/>
          <w:szCs w:val="28"/>
          <w:lang w:eastAsia="en-US"/>
        </w:rPr>
        <w:t xml:space="preserve"> м</w:t>
      </w:r>
      <w:r w:rsidRPr="005773A5">
        <w:rPr>
          <w:rFonts w:eastAsia="Calibri"/>
          <w:sz w:val="28"/>
          <w:szCs w:val="28"/>
          <w:lang w:eastAsia="en-US"/>
        </w:rPr>
        <w:t>;</w:t>
      </w:r>
    </w:p>
    <w:p w14:paraId="4E471A23" w14:textId="764CA5F9" w:rsidR="00FB277F" w:rsidRDefault="00FB277F" w:rsidP="00FB277F">
      <w:pPr>
        <w:adjustRightInd w:val="0"/>
        <w:spacing w:line="276" w:lineRule="auto"/>
        <w:ind w:firstLine="709"/>
        <w:contextualSpacing/>
        <w:jc w:val="both"/>
        <w:rPr>
          <w:rFonts w:eastAsia="Calibri"/>
          <w:sz w:val="28"/>
          <w:szCs w:val="28"/>
          <w:lang w:eastAsia="en-US"/>
        </w:rPr>
      </w:pPr>
      <w:r>
        <w:rPr>
          <w:rFonts w:eastAsia="Calibri"/>
          <w:sz w:val="28"/>
          <w:szCs w:val="28"/>
          <w:lang w:eastAsia="en-US"/>
        </w:rPr>
        <w:t>Проезд №</w:t>
      </w:r>
      <w:r>
        <w:rPr>
          <w:rFonts w:eastAsia="Calibri"/>
          <w:sz w:val="28"/>
          <w:szCs w:val="28"/>
          <w:lang w:eastAsia="en-US"/>
        </w:rPr>
        <w:t>4</w:t>
      </w:r>
      <w:r>
        <w:rPr>
          <w:rFonts w:eastAsia="Calibri"/>
          <w:sz w:val="28"/>
          <w:szCs w:val="28"/>
          <w:lang w:eastAsia="en-US"/>
        </w:rPr>
        <w:t xml:space="preserve"> - </w:t>
      </w:r>
      <w:r w:rsidRPr="005773A5">
        <w:rPr>
          <w:rFonts w:eastAsia="Calibri"/>
          <w:sz w:val="28"/>
          <w:szCs w:val="28"/>
          <w:lang w:eastAsia="en-US"/>
        </w:rPr>
        <w:t xml:space="preserve">протяжённость составляет </w:t>
      </w:r>
      <w:r>
        <w:rPr>
          <w:rFonts w:eastAsia="Calibri"/>
          <w:sz w:val="28"/>
          <w:szCs w:val="28"/>
          <w:lang w:eastAsia="en-US"/>
        </w:rPr>
        <w:t>198</w:t>
      </w:r>
      <w:r w:rsidRPr="005773A5">
        <w:rPr>
          <w:rFonts w:eastAsia="Calibri"/>
          <w:sz w:val="28"/>
          <w:szCs w:val="28"/>
          <w:lang w:eastAsia="en-US"/>
        </w:rPr>
        <w:t xml:space="preserve"> м, ширина полосы движения </w:t>
      </w:r>
      <w:r>
        <w:rPr>
          <w:rFonts w:eastAsia="Calibri"/>
          <w:sz w:val="28"/>
          <w:szCs w:val="28"/>
          <w:lang w:eastAsia="en-US"/>
        </w:rPr>
        <w:t>3,0</w:t>
      </w:r>
      <w:r w:rsidRPr="005773A5">
        <w:rPr>
          <w:rFonts w:eastAsia="Calibri"/>
          <w:sz w:val="28"/>
          <w:szCs w:val="28"/>
          <w:lang w:eastAsia="en-US"/>
        </w:rPr>
        <w:t xml:space="preserve"> м, </w:t>
      </w:r>
      <w:r>
        <w:rPr>
          <w:rFonts w:eastAsia="Calibri"/>
          <w:sz w:val="28"/>
          <w:szCs w:val="28"/>
          <w:lang w:eastAsia="en-US"/>
        </w:rPr>
        <w:t>количество полос - 2, ширина тротуара – 1,5 м (предусмотрен с 1 стороны</w:t>
      </w:r>
      <w:r>
        <w:rPr>
          <w:rFonts w:eastAsia="Calibri"/>
          <w:sz w:val="28"/>
          <w:szCs w:val="28"/>
          <w:lang w:eastAsia="en-US"/>
        </w:rPr>
        <w:t xml:space="preserve">), </w:t>
      </w:r>
      <w:r>
        <w:rPr>
          <w:rFonts w:eastAsia="Calibri"/>
          <w:sz w:val="28"/>
          <w:szCs w:val="28"/>
          <w:lang w:eastAsia="en-US"/>
        </w:rPr>
        <w:t>заканчивается разворотной площадкой</w:t>
      </w:r>
      <w:r w:rsidRPr="005773A5">
        <w:rPr>
          <w:rFonts w:eastAsia="Calibri"/>
          <w:sz w:val="28"/>
          <w:szCs w:val="28"/>
          <w:lang w:eastAsia="en-US"/>
        </w:rPr>
        <w:t>;</w:t>
      </w:r>
    </w:p>
    <w:p w14:paraId="032CD188" w14:textId="2005517C" w:rsidR="00FB277F" w:rsidRDefault="00FB277F" w:rsidP="001647C3">
      <w:pPr>
        <w:adjustRightInd w:val="0"/>
        <w:spacing w:line="276" w:lineRule="auto"/>
        <w:ind w:firstLine="709"/>
        <w:contextualSpacing/>
        <w:jc w:val="both"/>
        <w:rPr>
          <w:rFonts w:eastAsia="Calibri"/>
          <w:sz w:val="28"/>
          <w:szCs w:val="28"/>
          <w:lang w:eastAsia="en-US"/>
        </w:rPr>
      </w:pPr>
      <w:r w:rsidRPr="005773A5">
        <w:rPr>
          <w:rFonts w:eastAsia="Calibri"/>
          <w:sz w:val="28"/>
          <w:szCs w:val="28"/>
          <w:lang w:eastAsia="en-US"/>
        </w:rPr>
        <w:t>Размещение автостоянок</w:t>
      </w:r>
      <w:r>
        <w:rPr>
          <w:rFonts w:eastAsia="Calibri"/>
          <w:sz w:val="28"/>
          <w:szCs w:val="28"/>
          <w:lang w:eastAsia="en-US"/>
        </w:rPr>
        <w:t xml:space="preserve"> (парковок) в границах</w:t>
      </w:r>
      <w:r w:rsidRPr="005773A5">
        <w:rPr>
          <w:rFonts w:eastAsia="Calibri"/>
          <w:sz w:val="28"/>
          <w:szCs w:val="28"/>
          <w:lang w:eastAsia="en-US"/>
        </w:rPr>
        <w:t xml:space="preserve"> организованно в границах земельных участков</w:t>
      </w:r>
      <w:r>
        <w:rPr>
          <w:rFonts w:eastAsia="Calibri"/>
          <w:sz w:val="28"/>
          <w:szCs w:val="28"/>
          <w:lang w:eastAsia="en-US"/>
        </w:rPr>
        <w:t xml:space="preserve"> общего пользования вдоль ул. Советской</w:t>
      </w:r>
      <w:r w:rsidRPr="005773A5">
        <w:rPr>
          <w:rFonts w:eastAsia="Calibri"/>
          <w:sz w:val="28"/>
          <w:szCs w:val="28"/>
          <w:lang w:eastAsia="en-US"/>
        </w:rPr>
        <w:t>.</w:t>
      </w:r>
    </w:p>
    <w:p w14:paraId="66846E18" w14:textId="75882628" w:rsidR="00B45E76" w:rsidRPr="005773A5" w:rsidRDefault="00962EFC" w:rsidP="001647C3">
      <w:pPr>
        <w:adjustRightInd w:val="0"/>
        <w:spacing w:line="276" w:lineRule="auto"/>
        <w:ind w:firstLine="709"/>
        <w:contextualSpacing/>
        <w:jc w:val="both"/>
        <w:rPr>
          <w:rFonts w:eastAsia="Calibri"/>
          <w:sz w:val="28"/>
          <w:szCs w:val="28"/>
          <w:lang w:eastAsia="en-US"/>
        </w:rPr>
      </w:pPr>
      <w:r w:rsidRPr="005773A5">
        <w:rPr>
          <w:rFonts w:eastAsia="Calibri"/>
          <w:sz w:val="28"/>
          <w:szCs w:val="28"/>
          <w:lang w:eastAsia="en-US"/>
        </w:rPr>
        <w:t xml:space="preserve">Размещение автостоянок </w:t>
      </w:r>
      <w:r w:rsidR="00752A7F" w:rsidRPr="005773A5">
        <w:rPr>
          <w:rFonts w:eastAsia="Calibri"/>
          <w:sz w:val="28"/>
          <w:szCs w:val="28"/>
          <w:lang w:eastAsia="en-US"/>
        </w:rPr>
        <w:t>организованно</w:t>
      </w:r>
      <w:r w:rsidRPr="005773A5">
        <w:rPr>
          <w:rFonts w:eastAsia="Calibri"/>
          <w:sz w:val="28"/>
          <w:szCs w:val="28"/>
          <w:lang w:eastAsia="en-US"/>
        </w:rPr>
        <w:t xml:space="preserve"> в границах образуемых земельных участков. Стоянки для хранения автотранспорта в границах земельных участках</w:t>
      </w:r>
      <w:r w:rsidR="005773A5" w:rsidRPr="005773A5">
        <w:rPr>
          <w:rFonts w:eastAsia="Calibri"/>
          <w:sz w:val="28"/>
          <w:szCs w:val="28"/>
          <w:lang w:eastAsia="en-US"/>
        </w:rPr>
        <w:t>.</w:t>
      </w:r>
    </w:p>
    <w:p w14:paraId="018069B0" w14:textId="77777777" w:rsidR="00763188" w:rsidRPr="005773A5" w:rsidRDefault="00763188" w:rsidP="001647C3">
      <w:pPr>
        <w:spacing w:line="276" w:lineRule="auto"/>
        <w:ind w:firstLine="851"/>
        <w:jc w:val="both"/>
        <w:rPr>
          <w:rFonts w:eastAsiaTheme="minorHAnsi"/>
          <w:sz w:val="28"/>
          <w:szCs w:val="28"/>
          <w:lang w:eastAsia="en-US" w:bidi="ar-SA"/>
        </w:rPr>
      </w:pPr>
      <w:r w:rsidRPr="005773A5">
        <w:rPr>
          <w:rFonts w:eastAsiaTheme="minorHAnsi"/>
          <w:sz w:val="28"/>
          <w:szCs w:val="28"/>
          <w:lang w:eastAsia="en-US" w:bidi="ar-SA"/>
        </w:rPr>
        <w:t>Действие градостроительного регламента не распространяется на земельные участки</w:t>
      </w:r>
      <w:r w:rsidR="00E72DF1" w:rsidRPr="005773A5">
        <w:rPr>
          <w:rFonts w:eastAsiaTheme="minorHAnsi"/>
          <w:sz w:val="28"/>
          <w:szCs w:val="28"/>
          <w:lang w:eastAsia="en-US" w:bidi="ar-SA"/>
        </w:rPr>
        <w:t xml:space="preserve"> </w:t>
      </w:r>
      <w:r w:rsidRPr="005773A5">
        <w:rPr>
          <w:rFonts w:eastAsiaTheme="minorHAnsi"/>
          <w:sz w:val="28"/>
          <w:szCs w:val="28"/>
          <w:lang w:eastAsia="en-US" w:bidi="ar-SA"/>
        </w:rPr>
        <w:t>в границах территорий общего пользования; предназначенные для размещения линейных объектов и (или) занятые линейными объектами.</w:t>
      </w:r>
    </w:p>
    <w:p w14:paraId="14A96C84" w14:textId="77777777" w:rsidR="00AC3A07" w:rsidRPr="005773A5" w:rsidRDefault="00AC3A07" w:rsidP="00AC3A07">
      <w:pPr>
        <w:spacing w:line="276" w:lineRule="auto"/>
        <w:ind w:firstLine="851"/>
        <w:rPr>
          <w:sz w:val="28"/>
          <w:szCs w:val="28"/>
          <w:u w:val="single"/>
        </w:rPr>
      </w:pPr>
    </w:p>
    <w:p w14:paraId="42B4BCE6" w14:textId="77777777" w:rsidR="002C72D5" w:rsidRPr="005773A5" w:rsidRDefault="002C72D5" w:rsidP="001647C3">
      <w:pPr>
        <w:spacing w:line="276" w:lineRule="auto"/>
        <w:ind w:firstLine="851"/>
        <w:jc w:val="center"/>
        <w:rPr>
          <w:sz w:val="28"/>
          <w:szCs w:val="28"/>
          <w:u w:val="single"/>
        </w:rPr>
      </w:pPr>
      <w:r w:rsidRPr="005773A5">
        <w:rPr>
          <w:sz w:val="28"/>
          <w:szCs w:val="28"/>
          <w:u w:val="single"/>
        </w:rPr>
        <w:t xml:space="preserve">Характеристика </w:t>
      </w:r>
      <w:r w:rsidR="00991F27" w:rsidRPr="005773A5">
        <w:rPr>
          <w:sz w:val="28"/>
          <w:szCs w:val="28"/>
          <w:u w:val="single"/>
        </w:rPr>
        <w:t>объектов социальной инфраструктуры</w:t>
      </w:r>
    </w:p>
    <w:p w14:paraId="2ABF9F32" w14:textId="77777777" w:rsidR="00AA2D86" w:rsidRPr="005773A5" w:rsidRDefault="00AA2D86" w:rsidP="001647C3">
      <w:pPr>
        <w:spacing w:line="276" w:lineRule="auto"/>
        <w:ind w:firstLine="851"/>
        <w:jc w:val="both"/>
        <w:rPr>
          <w:sz w:val="28"/>
          <w:szCs w:val="28"/>
        </w:rPr>
      </w:pPr>
    </w:p>
    <w:p w14:paraId="7607D274" w14:textId="437EAF16" w:rsidR="00212B30" w:rsidRDefault="004743AC" w:rsidP="004743AC">
      <w:pPr>
        <w:spacing w:line="276" w:lineRule="auto"/>
        <w:ind w:firstLine="708"/>
        <w:jc w:val="both"/>
        <w:rPr>
          <w:rFonts w:eastAsiaTheme="minorHAnsi"/>
          <w:sz w:val="28"/>
          <w:szCs w:val="28"/>
          <w:lang w:eastAsia="en-US" w:bidi="ar-SA"/>
        </w:rPr>
      </w:pPr>
      <w:r w:rsidRPr="005773A5">
        <w:rPr>
          <w:rFonts w:eastAsiaTheme="minorHAnsi"/>
          <w:sz w:val="28"/>
          <w:szCs w:val="28"/>
          <w:lang w:eastAsia="en-US" w:bidi="ar-SA"/>
        </w:rPr>
        <w:t xml:space="preserve">На территории проектирования предлагаются </w:t>
      </w:r>
      <w:r w:rsidR="00FB277F">
        <w:rPr>
          <w:rFonts w:eastAsiaTheme="minorHAnsi"/>
          <w:sz w:val="28"/>
          <w:szCs w:val="28"/>
          <w:lang w:eastAsia="en-US" w:bidi="ar-SA"/>
        </w:rPr>
        <w:t>реконструировать</w:t>
      </w:r>
      <w:r w:rsidRPr="005773A5">
        <w:rPr>
          <w:rFonts w:eastAsiaTheme="minorHAnsi"/>
          <w:sz w:val="28"/>
          <w:szCs w:val="28"/>
          <w:lang w:eastAsia="en-US" w:bidi="ar-SA"/>
        </w:rPr>
        <w:t xml:space="preserve"> объекты социальной инфраструктуры </w:t>
      </w:r>
      <w:r w:rsidR="005773A5" w:rsidRPr="005773A5">
        <w:rPr>
          <w:rFonts w:eastAsiaTheme="minorHAnsi"/>
          <w:sz w:val="28"/>
          <w:szCs w:val="28"/>
          <w:lang w:eastAsia="en-US" w:bidi="ar-SA"/>
        </w:rPr>
        <w:t>– клуб «Авангард»</w:t>
      </w:r>
      <w:r w:rsidR="00212B30">
        <w:rPr>
          <w:rFonts w:eastAsiaTheme="minorHAnsi"/>
          <w:sz w:val="28"/>
          <w:szCs w:val="28"/>
          <w:lang w:eastAsia="en-US" w:bidi="ar-SA"/>
        </w:rPr>
        <w:t>.</w:t>
      </w:r>
    </w:p>
    <w:p w14:paraId="7E602DD1" w14:textId="214EA7A6" w:rsidR="004743AC" w:rsidRPr="005773A5" w:rsidRDefault="00FB277F" w:rsidP="004743AC">
      <w:pPr>
        <w:spacing w:line="276" w:lineRule="auto"/>
        <w:ind w:firstLine="708"/>
        <w:jc w:val="both"/>
        <w:rPr>
          <w:sz w:val="28"/>
          <w:szCs w:val="28"/>
        </w:rPr>
      </w:pPr>
      <w:r>
        <w:rPr>
          <w:rFonts w:eastAsiaTheme="minorHAnsi"/>
          <w:sz w:val="28"/>
          <w:szCs w:val="28"/>
          <w:lang w:eastAsia="en-US" w:bidi="ar-SA"/>
        </w:rPr>
        <w:t>Существующие объекты,</w:t>
      </w:r>
      <w:r w:rsidR="003A4FF3">
        <w:rPr>
          <w:rFonts w:eastAsiaTheme="minorHAnsi"/>
          <w:sz w:val="28"/>
          <w:szCs w:val="28"/>
          <w:lang w:eastAsia="en-US" w:bidi="ar-SA"/>
        </w:rPr>
        <w:t xml:space="preserve"> обслуживающие </w:t>
      </w:r>
      <w:r>
        <w:rPr>
          <w:rFonts w:eastAsiaTheme="minorHAnsi"/>
          <w:sz w:val="28"/>
          <w:szCs w:val="28"/>
          <w:lang w:eastAsia="en-US" w:bidi="ar-SA"/>
        </w:rPr>
        <w:t>территорию проектирования,</w:t>
      </w:r>
      <w:r w:rsidR="003A4FF3">
        <w:rPr>
          <w:rFonts w:eastAsiaTheme="minorHAnsi"/>
          <w:sz w:val="28"/>
          <w:szCs w:val="28"/>
          <w:lang w:eastAsia="en-US" w:bidi="ar-SA"/>
        </w:rPr>
        <w:t xml:space="preserve"> средняя </w:t>
      </w:r>
      <w:r w:rsidR="003A4FF3" w:rsidRPr="005773A5">
        <w:rPr>
          <w:rFonts w:eastAsiaTheme="minorHAnsi"/>
          <w:sz w:val="28"/>
          <w:szCs w:val="28"/>
          <w:lang w:eastAsia="en-US" w:bidi="ar-SA"/>
        </w:rPr>
        <w:t>общеобразовательная</w:t>
      </w:r>
      <w:r w:rsidR="005773A5" w:rsidRPr="005773A5">
        <w:rPr>
          <w:rFonts w:eastAsiaTheme="minorHAnsi"/>
          <w:sz w:val="28"/>
          <w:szCs w:val="28"/>
          <w:lang w:eastAsia="en-US" w:bidi="ar-SA"/>
        </w:rPr>
        <w:t xml:space="preserve"> школа</w:t>
      </w:r>
      <w:r w:rsidR="003A4FF3">
        <w:rPr>
          <w:rFonts w:eastAsiaTheme="minorHAnsi"/>
          <w:sz w:val="28"/>
          <w:szCs w:val="28"/>
          <w:lang w:eastAsia="en-US" w:bidi="ar-SA"/>
        </w:rPr>
        <w:t xml:space="preserve"> (с. Борисовка, ул. Советская 44), детский сад №30 (с. Борисовка, ул. Колхозная 6Б)</w:t>
      </w:r>
      <w:r w:rsidR="004743AC" w:rsidRPr="005773A5">
        <w:rPr>
          <w:rFonts w:eastAsiaTheme="minorHAnsi"/>
          <w:sz w:val="28"/>
          <w:szCs w:val="28"/>
          <w:lang w:eastAsia="en-US" w:bidi="ar-SA"/>
        </w:rPr>
        <w:t>.</w:t>
      </w:r>
    </w:p>
    <w:p w14:paraId="3DFF27ED" w14:textId="61F093CD" w:rsidR="000E09BD" w:rsidRPr="005773A5" w:rsidRDefault="000E09BD" w:rsidP="001647C3">
      <w:pPr>
        <w:spacing w:line="276" w:lineRule="auto"/>
        <w:ind w:firstLine="851"/>
        <w:jc w:val="both"/>
        <w:rPr>
          <w:rFonts w:eastAsia="Calibri"/>
          <w:sz w:val="24"/>
          <w:szCs w:val="24"/>
          <w:lang w:eastAsia="en-US" w:bidi="ar-SA"/>
        </w:rPr>
      </w:pPr>
    </w:p>
    <w:p w14:paraId="155BA2CC" w14:textId="77777777" w:rsidR="0010231C" w:rsidRPr="005773A5" w:rsidRDefault="00AB1702" w:rsidP="00D03BC7">
      <w:pPr>
        <w:pStyle w:val="1"/>
        <w:spacing w:before="0" w:line="276" w:lineRule="auto"/>
        <w:jc w:val="center"/>
        <w:rPr>
          <w:rFonts w:ascii="Times New Roman" w:hAnsi="Times New Roman" w:cs="Times New Roman"/>
          <w:color w:val="auto"/>
        </w:rPr>
      </w:pPr>
      <w:bookmarkStart w:id="20" w:name="_Toc6319365"/>
      <w:r w:rsidRPr="005773A5">
        <w:rPr>
          <w:rFonts w:ascii="Times New Roman" w:hAnsi="Times New Roman" w:cs="Times New Roman"/>
          <w:color w:val="auto"/>
        </w:rPr>
        <w:lastRenderedPageBreak/>
        <w:t xml:space="preserve">Раздел 2. </w:t>
      </w:r>
      <w:r w:rsidR="00991F27" w:rsidRPr="005773A5">
        <w:rPr>
          <w:rFonts w:ascii="Times New Roman" w:hAnsi="Times New Roman" w:cs="Times New Roman"/>
          <w:color w:val="auto"/>
        </w:rPr>
        <w:t xml:space="preserve">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w:t>
      </w:r>
      <w:r w:rsidR="00266B98" w:rsidRPr="005773A5">
        <w:rPr>
          <w:rFonts w:ascii="Times New Roman" w:hAnsi="Times New Roman" w:cs="Times New Roman"/>
          <w:color w:val="auto"/>
        </w:rPr>
        <w:t>производственного, общественно-</w:t>
      </w:r>
      <w:r w:rsidR="00991F27" w:rsidRPr="005773A5">
        <w:rPr>
          <w:rFonts w:ascii="Times New Roman" w:hAnsi="Times New Roman" w:cs="Times New Roman"/>
          <w:color w:val="auto"/>
        </w:rPr>
        <w:t>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w:t>
      </w:r>
      <w:bookmarkEnd w:id="20"/>
    </w:p>
    <w:p w14:paraId="77812175" w14:textId="7DC8442F" w:rsidR="00CF0E8D" w:rsidRPr="00FB10EF" w:rsidRDefault="00CF0E8D" w:rsidP="001647C3">
      <w:pPr>
        <w:pStyle w:val="af3"/>
        <w:spacing w:line="276" w:lineRule="auto"/>
        <w:ind w:firstLine="851"/>
        <w:jc w:val="right"/>
        <w:rPr>
          <w:b w:val="0"/>
          <w:color w:val="FF0000"/>
          <w:sz w:val="28"/>
          <w:szCs w:val="28"/>
        </w:rPr>
      </w:pPr>
    </w:p>
    <w:p w14:paraId="40707B33" w14:textId="78ADBBB8" w:rsidR="005811AA" w:rsidRPr="005773A5" w:rsidRDefault="005811AA" w:rsidP="005811AA">
      <w:pPr>
        <w:spacing w:line="276" w:lineRule="auto"/>
        <w:ind w:firstLine="851"/>
        <w:jc w:val="right"/>
        <w:rPr>
          <w:sz w:val="28"/>
          <w:szCs w:val="28"/>
        </w:rPr>
      </w:pPr>
      <w:r w:rsidRPr="005773A5">
        <w:rPr>
          <w:sz w:val="28"/>
          <w:szCs w:val="28"/>
        </w:rPr>
        <w:t xml:space="preserve">Таблица № </w:t>
      </w:r>
      <w:r w:rsidR="00254930" w:rsidRPr="002D6DA8">
        <w:rPr>
          <w:sz w:val="28"/>
          <w:szCs w:val="28"/>
        </w:rPr>
        <w:t>3</w:t>
      </w:r>
    </w:p>
    <w:p w14:paraId="06ECAB33" w14:textId="77777777" w:rsidR="005811AA" w:rsidRPr="005773A5" w:rsidRDefault="005811AA" w:rsidP="005811AA"/>
    <w:p w14:paraId="2FED6BEF" w14:textId="77777777" w:rsidR="00337A03" w:rsidRPr="005773A5" w:rsidRDefault="00337A03" w:rsidP="00337A03">
      <w:pPr>
        <w:spacing w:line="276" w:lineRule="auto"/>
        <w:ind w:firstLine="851"/>
        <w:jc w:val="both"/>
        <w:rPr>
          <w:sz w:val="28"/>
          <w:szCs w:val="28"/>
        </w:rPr>
      </w:pPr>
      <w:r w:rsidRPr="005773A5">
        <w:rPr>
          <w:sz w:val="28"/>
          <w:szCs w:val="28"/>
        </w:rPr>
        <w:t>Очередность планируемого развития территории:</w:t>
      </w:r>
    </w:p>
    <w:p w14:paraId="42526EFD" w14:textId="1107C5D2" w:rsidR="00D03BC7" w:rsidRPr="005773A5" w:rsidRDefault="00D03BC7" w:rsidP="00337A03">
      <w:pPr>
        <w:spacing w:line="276" w:lineRule="auto"/>
        <w:ind w:firstLine="851"/>
        <w:jc w:val="both"/>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3"/>
        <w:gridCol w:w="4162"/>
        <w:gridCol w:w="4011"/>
      </w:tblGrid>
      <w:tr w:rsidR="005773A5" w:rsidRPr="005773A5" w14:paraId="554A776C" w14:textId="77777777" w:rsidTr="008F14F4">
        <w:tc>
          <w:tcPr>
            <w:tcW w:w="992" w:type="pct"/>
            <w:shd w:val="clear" w:color="auto" w:fill="auto"/>
            <w:vAlign w:val="center"/>
          </w:tcPr>
          <w:p w14:paraId="3BCAE1E1" w14:textId="77777777" w:rsidR="003C17D7" w:rsidRPr="005773A5" w:rsidRDefault="003C17D7" w:rsidP="008F14F4">
            <w:pPr>
              <w:jc w:val="center"/>
              <w:rPr>
                <w:lang w:eastAsia="x-none"/>
              </w:rPr>
            </w:pPr>
            <w:r w:rsidRPr="005773A5">
              <w:rPr>
                <w:lang w:eastAsia="x-none"/>
              </w:rPr>
              <w:t>Этапы проектирования, строительства, реконструкции ОКС</w:t>
            </w:r>
          </w:p>
        </w:tc>
        <w:tc>
          <w:tcPr>
            <w:tcW w:w="2041" w:type="pct"/>
            <w:shd w:val="clear" w:color="auto" w:fill="auto"/>
            <w:vAlign w:val="center"/>
          </w:tcPr>
          <w:p w14:paraId="714853D2" w14:textId="77777777" w:rsidR="003C17D7" w:rsidRPr="005773A5" w:rsidRDefault="003C17D7" w:rsidP="008F14F4">
            <w:pPr>
              <w:jc w:val="center"/>
              <w:rPr>
                <w:lang w:eastAsia="x-none"/>
              </w:rPr>
            </w:pPr>
            <w:r w:rsidRPr="005773A5">
              <w:rPr>
                <w:lang w:eastAsia="x-none"/>
              </w:rPr>
              <w:t>Описание развития территории</w:t>
            </w:r>
          </w:p>
        </w:tc>
        <w:tc>
          <w:tcPr>
            <w:tcW w:w="1967" w:type="pct"/>
            <w:shd w:val="clear" w:color="auto" w:fill="auto"/>
            <w:vAlign w:val="center"/>
          </w:tcPr>
          <w:p w14:paraId="7EC48C62" w14:textId="77777777" w:rsidR="003C17D7" w:rsidRPr="005773A5" w:rsidRDefault="003C17D7" w:rsidP="008F14F4">
            <w:pPr>
              <w:jc w:val="center"/>
              <w:rPr>
                <w:lang w:eastAsia="x-none"/>
              </w:rPr>
            </w:pPr>
            <w:r w:rsidRPr="005773A5">
              <w:rPr>
                <w:lang w:eastAsia="x-none"/>
              </w:rPr>
              <w:t>Примечание</w:t>
            </w:r>
          </w:p>
        </w:tc>
      </w:tr>
      <w:tr w:rsidR="005773A5" w:rsidRPr="005773A5" w14:paraId="5FCB6471" w14:textId="77777777" w:rsidTr="008F14F4">
        <w:tc>
          <w:tcPr>
            <w:tcW w:w="992" w:type="pct"/>
            <w:shd w:val="clear" w:color="auto" w:fill="auto"/>
            <w:vAlign w:val="center"/>
          </w:tcPr>
          <w:p w14:paraId="0DD6195D" w14:textId="77777777" w:rsidR="003C17D7" w:rsidRPr="005773A5" w:rsidRDefault="003C17D7" w:rsidP="008F14F4">
            <w:pPr>
              <w:jc w:val="center"/>
              <w:rPr>
                <w:b/>
                <w:lang w:eastAsia="x-none"/>
              </w:rPr>
            </w:pPr>
            <w:r w:rsidRPr="005773A5">
              <w:rPr>
                <w:lang w:eastAsia="x-none"/>
              </w:rPr>
              <w:t>1 этап</w:t>
            </w:r>
          </w:p>
        </w:tc>
        <w:tc>
          <w:tcPr>
            <w:tcW w:w="2041" w:type="pct"/>
            <w:shd w:val="clear" w:color="auto" w:fill="auto"/>
            <w:vAlign w:val="center"/>
          </w:tcPr>
          <w:p w14:paraId="6997CFB6" w14:textId="77777777" w:rsidR="003C17D7" w:rsidRPr="005773A5" w:rsidRDefault="003C17D7" w:rsidP="008F14F4">
            <w:pPr>
              <w:jc w:val="center"/>
              <w:rPr>
                <w:lang w:eastAsia="x-none"/>
              </w:rPr>
            </w:pPr>
            <w:r w:rsidRPr="005773A5">
              <w:t>Проведение кадастровых работ</w:t>
            </w:r>
          </w:p>
        </w:tc>
        <w:tc>
          <w:tcPr>
            <w:tcW w:w="1967" w:type="pct"/>
            <w:shd w:val="clear" w:color="auto" w:fill="auto"/>
          </w:tcPr>
          <w:p w14:paraId="0008770A" w14:textId="77777777" w:rsidR="003C17D7" w:rsidRPr="005773A5" w:rsidRDefault="003C17D7" w:rsidP="008F14F4">
            <w:pPr>
              <w:rPr>
                <w:b/>
                <w:lang w:eastAsia="x-none"/>
              </w:rPr>
            </w:pPr>
            <w:r w:rsidRPr="005773A5">
              <w:t>Формирование земельных участков с постановкой их на государственный кадастровый учет.</w:t>
            </w:r>
          </w:p>
        </w:tc>
      </w:tr>
      <w:tr w:rsidR="005773A5" w:rsidRPr="005773A5" w14:paraId="2F39390F" w14:textId="77777777" w:rsidTr="008F14F4">
        <w:tc>
          <w:tcPr>
            <w:tcW w:w="992" w:type="pct"/>
            <w:shd w:val="clear" w:color="auto" w:fill="auto"/>
            <w:vAlign w:val="center"/>
          </w:tcPr>
          <w:p w14:paraId="18D92A88" w14:textId="77777777" w:rsidR="003C17D7" w:rsidRPr="005773A5" w:rsidRDefault="003C17D7" w:rsidP="008F14F4">
            <w:pPr>
              <w:jc w:val="center"/>
              <w:rPr>
                <w:lang w:eastAsia="x-none"/>
              </w:rPr>
            </w:pPr>
            <w:r w:rsidRPr="005773A5">
              <w:rPr>
                <w:lang w:eastAsia="x-none"/>
              </w:rPr>
              <w:t>2 этап</w:t>
            </w:r>
          </w:p>
        </w:tc>
        <w:tc>
          <w:tcPr>
            <w:tcW w:w="2041" w:type="pct"/>
            <w:shd w:val="clear" w:color="auto" w:fill="auto"/>
            <w:vAlign w:val="center"/>
          </w:tcPr>
          <w:p w14:paraId="5E415E99" w14:textId="35FF66BE" w:rsidR="003C17D7" w:rsidRPr="005773A5" w:rsidRDefault="003C17D7" w:rsidP="008F14F4">
            <w:pPr>
              <w:jc w:val="center"/>
              <w:rPr>
                <w:lang w:eastAsia="x-none"/>
              </w:rPr>
            </w:pPr>
            <w:r w:rsidRPr="005773A5">
              <w:t>Предоставление вновь сформированных земельных участков</w:t>
            </w:r>
          </w:p>
        </w:tc>
        <w:tc>
          <w:tcPr>
            <w:tcW w:w="1967" w:type="pct"/>
            <w:shd w:val="clear" w:color="auto" w:fill="auto"/>
          </w:tcPr>
          <w:p w14:paraId="0CD70075" w14:textId="77777777" w:rsidR="003C17D7" w:rsidRPr="005773A5" w:rsidRDefault="003C17D7" w:rsidP="008F14F4">
            <w:pPr>
              <w:rPr>
                <w:lang w:eastAsia="ar-SA"/>
              </w:rPr>
            </w:pPr>
          </w:p>
        </w:tc>
      </w:tr>
    </w:tbl>
    <w:p w14:paraId="723CC527" w14:textId="20646E65" w:rsidR="003C17D7" w:rsidRPr="00FB10EF" w:rsidRDefault="003C17D7" w:rsidP="00337A03">
      <w:pPr>
        <w:spacing w:line="276" w:lineRule="auto"/>
        <w:ind w:firstLine="851"/>
        <w:jc w:val="both"/>
        <w:rPr>
          <w:color w:val="FF0000"/>
          <w:sz w:val="28"/>
          <w:szCs w:val="28"/>
        </w:rPr>
      </w:pPr>
    </w:p>
    <w:p w14:paraId="3DA50FAE" w14:textId="77777777" w:rsidR="00671582" w:rsidRPr="00FB10EF" w:rsidRDefault="00671582" w:rsidP="001647C3">
      <w:pPr>
        <w:spacing w:line="276" w:lineRule="auto"/>
        <w:ind w:firstLine="851"/>
        <w:rPr>
          <w:color w:val="FF0000"/>
          <w:sz w:val="28"/>
          <w:szCs w:val="28"/>
        </w:rPr>
      </w:pPr>
    </w:p>
    <w:p w14:paraId="00576214" w14:textId="77777777" w:rsidR="00D57517" w:rsidRPr="00FB10EF" w:rsidRDefault="00D57517" w:rsidP="001647C3">
      <w:pPr>
        <w:spacing w:line="276" w:lineRule="auto"/>
        <w:ind w:firstLine="851"/>
        <w:rPr>
          <w:color w:val="FF0000"/>
          <w:sz w:val="28"/>
          <w:szCs w:val="28"/>
        </w:rPr>
      </w:pPr>
    </w:p>
    <w:p w14:paraId="335A40E7" w14:textId="00AA8118" w:rsidR="00D57517" w:rsidRDefault="00D57517" w:rsidP="001647C3">
      <w:pPr>
        <w:spacing w:line="276" w:lineRule="auto"/>
        <w:ind w:firstLine="851"/>
        <w:rPr>
          <w:color w:val="FF0000"/>
          <w:sz w:val="28"/>
          <w:szCs w:val="28"/>
        </w:rPr>
      </w:pPr>
    </w:p>
    <w:p w14:paraId="2827259A" w14:textId="00DA3B0D" w:rsidR="00661918" w:rsidRDefault="00661918" w:rsidP="001647C3">
      <w:pPr>
        <w:spacing w:line="276" w:lineRule="auto"/>
        <w:ind w:firstLine="851"/>
        <w:rPr>
          <w:color w:val="FF0000"/>
          <w:sz w:val="28"/>
          <w:szCs w:val="28"/>
        </w:rPr>
      </w:pPr>
    </w:p>
    <w:p w14:paraId="4F17FFE1" w14:textId="66C04BFE" w:rsidR="00661918" w:rsidRDefault="00661918" w:rsidP="001647C3">
      <w:pPr>
        <w:spacing w:line="276" w:lineRule="auto"/>
        <w:ind w:firstLine="851"/>
        <w:rPr>
          <w:color w:val="FF0000"/>
          <w:sz w:val="28"/>
          <w:szCs w:val="28"/>
        </w:rPr>
      </w:pPr>
    </w:p>
    <w:p w14:paraId="7A303685" w14:textId="26A8980F" w:rsidR="00661918" w:rsidRDefault="00661918" w:rsidP="001647C3">
      <w:pPr>
        <w:spacing w:line="276" w:lineRule="auto"/>
        <w:ind w:firstLine="851"/>
        <w:rPr>
          <w:color w:val="FF0000"/>
          <w:sz w:val="28"/>
          <w:szCs w:val="28"/>
        </w:rPr>
      </w:pPr>
    </w:p>
    <w:p w14:paraId="2CDE4826" w14:textId="6682A555" w:rsidR="00661918" w:rsidRDefault="00661918" w:rsidP="001647C3">
      <w:pPr>
        <w:spacing w:line="276" w:lineRule="auto"/>
        <w:ind w:firstLine="851"/>
        <w:rPr>
          <w:color w:val="FF0000"/>
          <w:sz w:val="28"/>
          <w:szCs w:val="28"/>
        </w:rPr>
      </w:pPr>
    </w:p>
    <w:p w14:paraId="3D0D8B51" w14:textId="4BA6694F" w:rsidR="00661918" w:rsidRDefault="00661918" w:rsidP="001647C3">
      <w:pPr>
        <w:spacing w:line="276" w:lineRule="auto"/>
        <w:ind w:firstLine="851"/>
        <w:rPr>
          <w:color w:val="FF0000"/>
          <w:sz w:val="28"/>
          <w:szCs w:val="28"/>
        </w:rPr>
      </w:pPr>
    </w:p>
    <w:p w14:paraId="4A22CF18" w14:textId="346FABED" w:rsidR="00661918" w:rsidRDefault="00661918" w:rsidP="001647C3">
      <w:pPr>
        <w:spacing w:line="276" w:lineRule="auto"/>
        <w:ind w:firstLine="851"/>
        <w:rPr>
          <w:color w:val="FF0000"/>
          <w:sz w:val="28"/>
          <w:szCs w:val="28"/>
        </w:rPr>
      </w:pPr>
    </w:p>
    <w:p w14:paraId="3B2385A1" w14:textId="5CCA45DB" w:rsidR="00661918" w:rsidRDefault="00661918" w:rsidP="001647C3">
      <w:pPr>
        <w:spacing w:line="276" w:lineRule="auto"/>
        <w:ind w:firstLine="851"/>
        <w:rPr>
          <w:color w:val="FF0000"/>
          <w:sz w:val="28"/>
          <w:szCs w:val="28"/>
        </w:rPr>
      </w:pPr>
    </w:p>
    <w:p w14:paraId="56E6D0A1" w14:textId="6FDE83CE" w:rsidR="00661918" w:rsidRDefault="00661918" w:rsidP="001647C3">
      <w:pPr>
        <w:spacing w:line="276" w:lineRule="auto"/>
        <w:ind w:firstLine="851"/>
        <w:rPr>
          <w:color w:val="FF0000"/>
          <w:sz w:val="28"/>
          <w:szCs w:val="28"/>
        </w:rPr>
      </w:pPr>
    </w:p>
    <w:p w14:paraId="46737570" w14:textId="566D306A" w:rsidR="00661918" w:rsidRDefault="00661918" w:rsidP="001647C3">
      <w:pPr>
        <w:spacing w:line="276" w:lineRule="auto"/>
        <w:ind w:firstLine="851"/>
        <w:rPr>
          <w:color w:val="FF0000"/>
          <w:sz w:val="28"/>
          <w:szCs w:val="28"/>
        </w:rPr>
      </w:pPr>
    </w:p>
    <w:p w14:paraId="35E72D79" w14:textId="00C84211" w:rsidR="00661918" w:rsidRDefault="00661918" w:rsidP="001647C3">
      <w:pPr>
        <w:spacing w:line="276" w:lineRule="auto"/>
        <w:ind w:firstLine="851"/>
        <w:rPr>
          <w:color w:val="FF0000"/>
          <w:sz w:val="28"/>
          <w:szCs w:val="28"/>
        </w:rPr>
      </w:pPr>
    </w:p>
    <w:p w14:paraId="1D9B481D" w14:textId="692A5461" w:rsidR="00661918" w:rsidRDefault="00661918" w:rsidP="001647C3">
      <w:pPr>
        <w:spacing w:line="276" w:lineRule="auto"/>
        <w:ind w:firstLine="851"/>
        <w:rPr>
          <w:color w:val="FF0000"/>
          <w:sz w:val="28"/>
          <w:szCs w:val="28"/>
        </w:rPr>
      </w:pPr>
    </w:p>
    <w:p w14:paraId="17F3FC66" w14:textId="0626871C" w:rsidR="00661918" w:rsidRDefault="00661918" w:rsidP="001647C3">
      <w:pPr>
        <w:spacing w:line="276" w:lineRule="auto"/>
        <w:ind w:firstLine="851"/>
        <w:rPr>
          <w:color w:val="FF0000"/>
          <w:sz w:val="28"/>
          <w:szCs w:val="28"/>
        </w:rPr>
      </w:pPr>
    </w:p>
    <w:p w14:paraId="3C5DD33A" w14:textId="767D2B2A" w:rsidR="00661918" w:rsidRDefault="00661918" w:rsidP="001647C3">
      <w:pPr>
        <w:spacing w:line="276" w:lineRule="auto"/>
        <w:ind w:firstLine="851"/>
        <w:rPr>
          <w:color w:val="FF0000"/>
          <w:sz w:val="28"/>
          <w:szCs w:val="28"/>
        </w:rPr>
      </w:pPr>
    </w:p>
    <w:p w14:paraId="3AEDD4F5" w14:textId="654599BD" w:rsidR="00661918" w:rsidRDefault="00661918" w:rsidP="001647C3">
      <w:pPr>
        <w:spacing w:line="276" w:lineRule="auto"/>
        <w:ind w:firstLine="851"/>
        <w:rPr>
          <w:color w:val="FF0000"/>
          <w:sz w:val="28"/>
          <w:szCs w:val="28"/>
        </w:rPr>
      </w:pPr>
    </w:p>
    <w:p w14:paraId="3A27E6D0" w14:textId="6F140813" w:rsidR="00FB277F" w:rsidRDefault="00FB277F" w:rsidP="001647C3">
      <w:pPr>
        <w:spacing w:line="276" w:lineRule="auto"/>
        <w:ind w:firstLine="851"/>
        <w:rPr>
          <w:color w:val="FF0000"/>
          <w:sz w:val="28"/>
          <w:szCs w:val="28"/>
        </w:rPr>
      </w:pPr>
    </w:p>
    <w:p w14:paraId="6E86BDF5" w14:textId="42323FFD" w:rsidR="00FB277F" w:rsidRDefault="00FB277F" w:rsidP="001647C3">
      <w:pPr>
        <w:spacing w:line="276" w:lineRule="auto"/>
        <w:ind w:firstLine="851"/>
        <w:rPr>
          <w:color w:val="FF0000"/>
          <w:sz w:val="28"/>
          <w:szCs w:val="28"/>
        </w:rPr>
      </w:pPr>
    </w:p>
    <w:p w14:paraId="1CCD9A9D" w14:textId="77777777" w:rsidR="00FB277F" w:rsidRDefault="00FB277F" w:rsidP="001647C3">
      <w:pPr>
        <w:spacing w:line="276" w:lineRule="auto"/>
        <w:ind w:firstLine="851"/>
        <w:rPr>
          <w:color w:val="FF0000"/>
          <w:sz w:val="28"/>
          <w:szCs w:val="28"/>
        </w:rPr>
      </w:pPr>
    </w:p>
    <w:p w14:paraId="5BD40AE7" w14:textId="77777777" w:rsidR="00661918" w:rsidRPr="00FB10EF" w:rsidRDefault="00661918" w:rsidP="001647C3">
      <w:pPr>
        <w:spacing w:line="276" w:lineRule="auto"/>
        <w:ind w:firstLine="851"/>
        <w:rPr>
          <w:color w:val="FF0000"/>
          <w:sz w:val="28"/>
          <w:szCs w:val="28"/>
        </w:rPr>
      </w:pPr>
    </w:p>
    <w:p w14:paraId="31FC45E7" w14:textId="16996171" w:rsidR="00661918" w:rsidRPr="00661918" w:rsidRDefault="00661918" w:rsidP="00661918">
      <w:pPr>
        <w:pStyle w:val="af3"/>
        <w:spacing w:line="276" w:lineRule="auto"/>
        <w:jc w:val="right"/>
        <w:rPr>
          <w:b w:val="0"/>
          <w:color w:val="auto"/>
          <w:sz w:val="28"/>
          <w:szCs w:val="28"/>
        </w:rPr>
      </w:pPr>
      <w:r w:rsidRPr="00661918">
        <w:rPr>
          <w:b w:val="0"/>
          <w:color w:val="auto"/>
          <w:sz w:val="28"/>
          <w:szCs w:val="28"/>
        </w:rPr>
        <w:lastRenderedPageBreak/>
        <w:t>Таблица № 4</w:t>
      </w:r>
    </w:p>
    <w:p w14:paraId="361288B8" w14:textId="77777777" w:rsidR="00661918" w:rsidRPr="00C7358C" w:rsidRDefault="00661918" w:rsidP="00661918">
      <w:pPr>
        <w:spacing w:line="276" w:lineRule="auto"/>
        <w:jc w:val="center"/>
        <w:rPr>
          <w:sz w:val="28"/>
          <w:szCs w:val="28"/>
        </w:rPr>
      </w:pPr>
      <w:r w:rsidRPr="00C7358C">
        <w:rPr>
          <w:sz w:val="28"/>
          <w:szCs w:val="28"/>
        </w:rPr>
        <w:t>Основные технико-экономические показатели проекта планировки территории</w:t>
      </w:r>
    </w:p>
    <w:p w14:paraId="0013DC38" w14:textId="77777777" w:rsidR="00661918" w:rsidRPr="00C7358C" w:rsidRDefault="00661918" w:rsidP="00661918">
      <w:pPr>
        <w:spacing w:line="276" w:lineRule="auto"/>
        <w:jc w:val="center"/>
        <w:rPr>
          <w:sz w:val="28"/>
          <w:szCs w:val="28"/>
        </w:rPr>
      </w:pPr>
    </w:p>
    <w:tbl>
      <w:tblPr>
        <w:tblStyle w:val="a8"/>
        <w:tblW w:w="10173" w:type="dxa"/>
        <w:tblLayout w:type="fixed"/>
        <w:tblLook w:val="04A0" w:firstRow="1" w:lastRow="0" w:firstColumn="1" w:lastColumn="0" w:noHBand="0" w:noVBand="1"/>
      </w:tblPr>
      <w:tblGrid>
        <w:gridCol w:w="817"/>
        <w:gridCol w:w="3402"/>
        <w:gridCol w:w="1701"/>
        <w:gridCol w:w="1985"/>
        <w:gridCol w:w="2268"/>
      </w:tblGrid>
      <w:tr w:rsidR="00661918" w:rsidRPr="00C7358C" w14:paraId="2D4A329C" w14:textId="77777777" w:rsidTr="00A12DF2">
        <w:trPr>
          <w:trHeight w:val="282"/>
        </w:trPr>
        <w:tc>
          <w:tcPr>
            <w:tcW w:w="817" w:type="dxa"/>
          </w:tcPr>
          <w:p w14:paraId="14F3F237" w14:textId="77777777" w:rsidR="00661918" w:rsidRPr="00C7358C" w:rsidRDefault="00661918" w:rsidP="00A12DF2">
            <w:pPr>
              <w:spacing w:line="276" w:lineRule="auto"/>
              <w:jc w:val="center"/>
              <w:rPr>
                <w:sz w:val="24"/>
                <w:szCs w:val="24"/>
              </w:rPr>
            </w:pPr>
            <w:bookmarkStart w:id="21" w:name="_Hlk58832907"/>
            <w:r w:rsidRPr="00C7358C">
              <w:rPr>
                <w:sz w:val="24"/>
                <w:szCs w:val="24"/>
              </w:rPr>
              <w:t>№</w:t>
            </w:r>
          </w:p>
          <w:p w14:paraId="6D9FDF5A" w14:textId="77777777" w:rsidR="00661918" w:rsidRPr="00C7358C" w:rsidRDefault="00661918" w:rsidP="00A12DF2">
            <w:pPr>
              <w:spacing w:line="276" w:lineRule="auto"/>
              <w:jc w:val="center"/>
              <w:rPr>
                <w:sz w:val="24"/>
                <w:szCs w:val="24"/>
              </w:rPr>
            </w:pPr>
            <w:r w:rsidRPr="00C7358C">
              <w:rPr>
                <w:sz w:val="24"/>
                <w:szCs w:val="24"/>
              </w:rPr>
              <w:t>п/п</w:t>
            </w:r>
          </w:p>
        </w:tc>
        <w:tc>
          <w:tcPr>
            <w:tcW w:w="3402" w:type="dxa"/>
          </w:tcPr>
          <w:p w14:paraId="2948701C" w14:textId="77777777" w:rsidR="00661918" w:rsidRPr="00C7358C" w:rsidRDefault="00661918" w:rsidP="00A12DF2">
            <w:pPr>
              <w:spacing w:line="276" w:lineRule="auto"/>
              <w:jc w:val="center"/>
              <w:rPr>
                <w:sz w:val="24"/>
                <w:szCs w:val="24"/>
              </w:rPr>
            </w:pPr>
            <w:r w:rsidRPr="00C7358C">
              <w:rPr>
                <w:sz w:val="24"/>
                <w:szCs w:val="24"/>
              </w:rPr>
              <w:t>Наименование показателей</w:t>
            </w:r>
          </w:p>
        </w:tc>
        <w:tc>
          <w:tcPr>
            <w:tcW w:w="1701" w:type="dxa"/>
          </w:tcPr>
          <w:p w14:paraId="5B019F89" w14:textId="77777777" w:rsidR="00661918" w:rsidRPr="00C7358C" w:rsidRDefault="00661918" w:rsidP="00A12DF2">
            <w:pPr>
              <w:spacing w:line="276" w:lineRule="auto"/>
              <w:jc w:val="center"/>
              <w:rPr>
                <w:sz w:val="24"/>
                <w:szCs w:val="24"/>
              </w:rPr>
            </w:pPr>
            <w:r w:rsidRPr="00C7358C">
              <w:rPr>
                <w:sz w:val="24"/>
                <w:szCs w:val="24"/>
              </w:rPr>
              <w:t>Единица измерения</w:t>
            </w:r>
          </w:p>
        </w:tc>
        <w:tc>
          <w:tcPr>
            <w:tcW w:w="1985" w:type="dxa"/>
          </w:tcPr>
          <w:p w14:paraId="685241E7" w14:textId="77777777" w:rsidR="00661918" w:rsidRPr="00C7358C" w:rsidRDefault="00661918" w:rsidP="00A12DF2">
            <w:pPr>
              <w:spacing w:line="276" w:lineRule="auto"/>
              <w:jc w:val="center"/>
              <w:rPr>
                <w:sz w:val="24"/>
                <w:szCs w:val="24"/>
              </w:rPr>
            </w:pPr>
            <w:r w:rsidRPr="00C7358C">
              <w:rPr>
                <w:sz w:val="24"/>
                <w:szCs w:val="24"/>
              </w:rPr>
              <w:t>Существующее положение</w:t>
            </w:r>
          </w:p>
        </w:tc>
        <w:tc>
          <w:tcPr>
            <w:tcW w:w="2268" w:type="dxa"/>
          </w:tcPr>
          <w:p w14:paraId="36B733C7" w14:textId="77777777" w:rsidR="00661918" w:rsidRPr="00C7358C" w:rsidRDefault="00661918" w:rsidP="00A12DF2">
            <w:pPr>
              <w:spacing w:line="276" w:lineRule="auto"/>
              <w:jc w:val="center"/>
              <w:rPr>
                <w:sz w:val="24"/>
                <w:szCs w:val="24"/>
              </w:rPr>
            </w:pPr>
            <w:r w:rsidRPr="00C7358C">
              <w:rPr>
                <w:sz w:val="24"/>
                <w:szCs w:val="24"/>
              </w:rPr>
              <w:t>Проектное предложение</w:t>
            </w:r>
          </w:p>
        </w:tc>
      </w:tr>
      <w:tr w:rsidR="00661918" w:rsidRPr="00C7358C" w14:paraId="7947E755" w14:textId="77777777" w:rsidTr="00A12DF2">
        <w:trPr>
          <w:trHeight w:val="481"/>
        </w:trPr>
        <w:tc>
          <w:tcPr>
            <w:tcW w:w="10173" w:type="dxa"/>
            <w:gridSpan w:val="5"/>
          </w:tcPr>
          <w:p w14:paraId="128451EF" w14:textId="77777777" w:rsidR="00661918" w:rsidRPr="00C7358C" w:rsidRDefault="00661918" w:rsidP="00A12DF2">
            <w:pPr>
              <w:spacing w:line="276" w:lineRule="auto"/>
              <w:jc w:val="center"/>
              <w:rPr>
                <w:sz w:val="24"/>
                <w:szCs w:val="24"/>
              </w:rPr>
            </w:pPr>
            <w:r w:rsidRPr="00C7358C">
              <w:rPr>
                <w:b/>
                <w:sz w:val="24"/>
                <w:szCs w:val="24"/>
              </w:rPr>
              <w:t>1. Территория</w:t>
            </w:r>
          </w:p>
        </w:tc>
      </w:tr>
      <w:tr w:rsidR="00661918" w:rsidRPr="00C7358C" w14:paraId="45C22B97" w14:textId="77777777" w:rsidTr="00A12DF2">
        <w:trPr>
          <w:trHeight w:val="587"/>
        </w:trPr>
        <w:tc>
          <w:tcPr>
            <w:tcW w:w="817" w:type="dxa"/>
          </w:tcPr>
          <w:p w14:paraId="568299D8" w14:textId="77777777" w:rsidR="00661918" w:rsidRPr="00C7358C" w:rsidRDefault="00661918" w:rsidP="00A12DF2">
            <w:pPr>
              <w:spacing w:line="276" w:lineRule="auto"/>
              <w:jc w:val="center"/>
              <w:rPr>
                <w:sz w:val="24"/>
                <w:szCs w:val="24"/>
              </w:rPr>
            </w:pPr>
            <w:r w:rsidRPr="00C7358C">
              <w:rPr>
                <w:sz w:val="24"/>
                <w:szCs w:val="24"/>
              </w:rPr>
              <w:t>1.</w:t>
            </w:r>
          </w:p>
        </w:tc>
        <w:tc>
          <w:tcPr>
            <w:tcW w:w="3402" w:type="dxa"/>
            <w:tcBorders>
              <w:bottom w:val="single" w:sz="4" w:space="0" w:color="auto"/>
            </w:tcBorders>
          </w:tcPr>
          <w:p w14:paraId="6B54D7F2" w14:textId="77777777" w:rsidR="00661918" w:rsidRPr="00C7358C" w:rsidRDefault="00661918" w:rsidP="00A12DF2">
            <w:pPr>
              <w:spacing w:line="276" w:lineRule="auto"/>
              <w:rPr>
                <w:sz w:val="24"/>
                <w:szCs w:val="24"/>
              </w:rPr>
            </w:pPr>
            <w:r w:rsidRPr="00C7358C">
              <w:rPr>
                <w:sz w:val="24"/>
                <w:szCs w:val="24"/>
              </w:rPr>
              <w:t>Территория жилого района в границах проектирования, в т.ч.:</w:t>
            </w:r>
          </w:p>
        </w:tc>
        <w:tc>
          <w:tcPr>
            <w:tcW w:w="1701" w:type="dxa"/>
            <w:tcBorders>
              <w:bottom w:val="single" w:sz="4" w:space="0" w:color="auto"/>
            </w:tcBorders>
          </w:tcPr>
          <w:p w14:paraId="30ED4F02" w14:textId="77777777" w:rsidR="00661918" w:rsidRPr="00C7358C" w:rsidRDefault="00661918" w:rsidP="00A12DF2">
            <w:pPr>
              <w:spacing w:line="276" w:lineRule="auto"/>
              <w:jc w:val="center"/>
              <w:rPr>
                <w:sz w:val="24"/>
                <w:szCs w:val="24"/>
              </w:rPr>
            </w:pPr>
            <w:r w:rsidRPr="00C7358C">
              <w:rPr>
                <w:sz w:val="24"/>
                <w:szCs w:val="24"/>
              </w:rPr>
              <w:t>га</w:t>
            </w:r>
          </w:p>
        </w:tc>
        <w:tc>
          <w:tcPr>
            <w:tcW w:w="1985" w:type="dxa"/>
            <w:tcBorders>
              <w:bottom w:val="single" w:sz="4" w:space="0" w:color="auto"/>
            </w:tcBorders>
          </w:tcPr>
          <w:p w14:paraId="1AFCCF61" w14:textId="77777777" w:rsidR="00661918" w:rsidRPr="00C7358C" w:rsidRDefault="00661918" w:rsidP="00A12DF2">
            <w:pPr>
              <w:spacing w:line="276" w:lineRule="auto"/>
              <w:jc w:val="center"/>
              <w:rPr>
                <w:sz w:val="24"/>
                <w:szCs w:val="24"/>
                <w:lang w:eastAsia="en-US"/>
              </w:rPr>
            </w:pPr>
            <w:r w:rsidRPr="00C7358C">
              <w:rPr>
                <w:sz w:val="24"/>
                <w:szCs w:val="24"/>
                <w:lang w:eastAsia="en-US"/>
              </w:rPr>
              <w:t>10</w:t>
            </w:r>
          </w:p>
        </w:tc>
        <w:tc>
          <w:tcPr>
            <w:tcW w:w="2268" w:type="dxa"/>
            <w:tcBorders>
              <w:bottom w:val="single" w:sz="4" w:space="0" w:color="auto"/>
            </w:tcBorders>
          </w:tcPr>
          <w:p w14:paraId="6FAC72EF" w14:textId="77777777" w:rsidR="00661918" w:rsidRPr="00C7358C" w:rsidRDefault="00661918" w:rsidP="00A12DF2">
            <w:pPr>
              <w:spacing w:line="276" w:lineRule="auto"/>
              <w:jc w:val="center"/>
              <w:rPr>
                <w:sz w:val="24"/>
                <w:szCs w:val="24"/>
                <w:lang w:eastAsia="en-US"/>
              </w:rPr>
            </w:pPr>
            <w:r w:rsidRPr="00C7358C">
              <w:rPr>
                <w:sz w:val="24"/>
                <w:szCs w:val="24"/>
                <w:lang w:eastAsia="en-US"/>
              </w:rPr>
              <w:t>10</w:t>
            </w:r>
          </w:p>
        </w:tc>
      </w:tr>
      <w:tr w:rsidR="00661918" w:rsidRPr="00C7358C" w14:paraId="365D890F" w14:textId="77777777" w:rsidTr="00A12DF2">
        <w:trPr>
          <w:trHeight w:val="315"/>
        </w:trPr>
        <w:tc>
          <w:tcPr>
            <w:tcW w:w="817" w:type="dxa"/>
          </w:tcPr>
          <w:p w14:paraId="450F27EE" w14:textId="77777777" w:rsidR="00661918" w:rsidRPr="00C7358C" w:rsidRDefault="00661918" w:rsidP="00A12DF2">
            <w:pPr>
              <w:spacing w:line="276" w:lineRule="auto"/>
              <w:jc w:val="both"/>
              <w:rPr>
                <w:sz w:val="24"/>
                <w:szCs w:val="24"/>
              </w:rPr>
            </w:pPr>
            <w:r w:rsidRPr="00C7358C">
              <w:rPr>
                <w:sz w:val="24"/>
                <w:szCs w:val="24"/>
              </w:rPr>
              <w:t>1.1.</w:t>
            </w:r>
          </w:p>
        </w:tc>
        <w:tc>
          <w:tcPr>
            <w:tcW w:w="3402" w:type="dxa"/>
            <w:tcBorders>
              <w:bottom w:val="single" w:sz="4" w:space="0" w:color="auto"/>
            </w:tcBorders>
          </w:tcPr>
          <w:p w14:paraId="717BBAC3" w14:textId="77777777" w:rsidR="00661918" w:rsidRPr="00C7358C" w:rsidRDefault="00661918" w:rsidP="00A12DF2">
            <w:pPr>
              <w:widowControl/>
              <w:adjustRightInd w:val="0"/>
              <w:rPr>
                <w:rFonts w:eastAsiaTheme="minorHAnsi"/>
                <w:sz w:val="24"/>
                <w:szCs w:val="24"/>
                <w:lang w:eastAsia="en-US" w:bidi="ar-SA"/>
              </w:rPr>
            </w:pPr>
            <w:r w:rsidRPr="00C7358C">
              <w:rPr>
                <w:rFonts w:eastAsiaTheme="minorHAnsi"/>
                <w:sz w:val="24"/>
                <w:szCs w:val="24"/>
                <w:lang w:eastAsia="en-US" w:bidi="ar-SA"/>
              </w:rPr>
              <w:t>Зона индивидуальной жилой застройки</w:t>
            </w:r>
          </w:p>
        </w:tc>
        <w:tc>
          <w:tcPr>
            <w:tcW w:w="1701" w:type="dxa"/>
            <w:tcBorders>
              <w:bottom w:val="single" w:sz="4" w:space="0" w:color="auto"/>
            </w:tcBorders>
          </w:tcPr>
          <w:p w14:paraId="32B8BADC" w14:textId="77777777" w:rsidR="00661918" w:rsidRPr="00C7358C" w:rsidRDefault="00661918" w:rsidP="00A12DF2">
            <w:pPr>
              <w:spacing w:line="276" w:lineRule="auto"/>
              <w:jc w:val="center"/>
              <w:rPr>
                <w:sz w:val="24"/>
                <w:szCs w:val="24"/>
              </w:rPr>
            </w:pPr>
            <w:r w:rsidRPr="00C7358C">
              <w:rPr>
                <w:sz w:val="24"/>
                <w:szCs w:val="24"/>
              </w:rPr>
              <w:t>га</w:t>
            </w:r>
          </w:p>
        </w:tc>
        <w:tc>
          <w:tcPr>
            <w:tcW w:w="1985" w:type="dxa"/>
            <w:tcBorders>
              <w:bottom w:val="single" w:sz="4" w:space="0" w:color="auto"/>
            </w:tcBorders>
          </w:tcPr>
          <w:p w14:paraId="73E552AD" w14:textId="41A38B08" w:rsidR="00661918" w:rsidRPr="00C7358C" w:rsidRDefault="0061359E" w:rsidP="00A12DF2">
            <w:pPr>
              <w:spacing w:line="276" w:lineRule="auto"/>
              <w:jc w:val="center"/>
              <w:rPr>
                <w:sz w:val="24"/>
                <w:szCs w:val="24"/>
                <w:lang w:eastAsia="en-US"/>
              </w:rPr>
            </w:pPr>
            <w:r>
              <w:rPr>
                <w:sz w:val="24"/>
                <w:szCs w:val="24"/>
                <w:lang w:eastAsia="en-US"/>
              </w:rPr>
              <w:t>2,6</w:t>
            </w:r>
          </w:p>
        </w:tc>
        <w:tc>
          <w:tcPr>
            <w:tcW w:w="2268" w:type="dxa"/>
            <w:tcBorders>
              <w:bottom w:val="single" w:sz="4" w:space="0" w:color="auto"/>
            </w:tcBorders>
          </w:tcPr>
          <w:p w14:paraId="3FA19F00" w14:textId="6C0D6A0C" w:rsidR="00661918" w:rsidRPr="0061359E" w:rsidRDefault="0061359E" w:rsidP="00A12DF2">
            <w:pPr>
              <w:spacing w:line="276" w:lineRule="auto"/>
              <w:jc w:val="center"/>
              <w:rPr>
                <w:sz w:val="24"/>
                <w:szCs w:val="24"/>
                <w:lang w:eastAsia="en-US"/>
              </w:rPr>
            </w:pPr>
            <w:r>
              <w:rPr>
                <w:sz w:val="24"/>
                <w:szCs w:val="24"/>
                <w:lang w:eastAsia="en-US"/>
              </w:rPr>
              <w:t>2,</w:t>
            </w:r>
            <w:r w:rsidR="00416562">
              <w:rPr>
                <w:sz w:val="24"/>
                <w:szCs w:val="24"/>
                <w:lang w:eastAsia="en-US"/>
              </w:rPr>
              <w:t>8</w:t>
            </w:r>
          </w:p>
        </w:tc>
      </w:tr>
      <w:tr w:rsidR="00661918" w:rsidRPr="00C7358C" w14:paraId="16537C0F" w14:textId="77777777" w:rsidTr="00A12DF2">
        <w:trPr>
          <w:trHeight w:val="282"/>
        </w:trPr>
        <w:tc>
          <w:tcPr>
            <w:tcW w:w="817" w:type="dxa"/>
          </w:tcPr>
          <w:p w14:paraId="13A07A63" w14:textId="436E9474" w:rsidR="00661918" w:rsidRPr="00C7358C" w:rsidRDefault="00661918" w:rsidP="00A12DF2">
            <w:pPr>
              <w:spacing w:line="276" w:lineRule="auto"/>
              <w:jc w:val="both"/>
              <w:rPr>
                <w:sz w:val="24"/>
                <w:szCs w:val="24"/>
              </w:rPr>
            </w:pPr>
            <w:r w:rsidRPr="00C7358C">
              <w:rPr>
                <w:sz w:val="24"/>
                <w:szCs w:val="24"/>
              </w:rPr>
              <w:t>1.</w:t>
            </w:r>
            <w:r w:rsidR="0061359E">
              <w:rPr>
                <w:sz w:val="24"/>
                <w:szCs w:val="24"/>
              </w:rPr>
              <w:t>2</w:t>
            </w:r>
          </w:p>
        </w:tc>
        <w:tc>
          <w:tcPr>
            <w:tcW w:w="3402" w:type="dxa"/>
          </w:tcPr>
          <w:p w14:paraId="0E83E509" w14:textId="77777777" w:rsidR="00661918" w:rsidRPr="00C7358C" w:rsidRDefault="00661918" w:rsidP="00A12DF2">
            <w:pPr>
              <w:widowControl/>
              <w:adjustRightInd w:val="0"/>
              <w:rPr>
                <w:sz w:val="24"/>
                <w:szCs w:val="24"/>
                <w:lang w:val="en-US"/>
              </w:rPr>
            </w:pPr>
            <w:proofErr w:type="gramStart"/>
            <w:r w:rsidRPr="00C7358C">
              <w:rPr>
                <w:rFonts w:eastAsiaTheme="minorHAnsi"/>
                <w:sz w:val="24"/>
                <w:szCs w:val="24"/>
                <w:lang w:eastAsia="en-US" w:bidi="ar-SA"/>
              </w:rPr>
              <w:t>Зона  учебно</w:t>
            </w:r>
            <w:proofErr w:type="gramEnd"/>
            <w:r w:rsidRPr="00C7358C">
              <w:rPr>
                <w:rFonts w:eastAsiaTheme="minorHAnsi"/>
                <w:sz w:val="24"/>
                <w:szCs w:val="24"/>
                <w:lang w:eastAsia="en-US" w:bidi="ar-SA"/>
              </w:rPr>
              <w:t>-образовательного назначения</w:t>
            </w:r>
          </w:p>
        </w:tc>
        <w:tc>
          <w:tcPr>
            <w:tcW w:w="1701" w:type="dxa"/>
          </w:tcPr>
          <w:p w14:paraId="74F63F2A" w14:textId="646D1D6F" w:rsidR="00661918" w:rsidRPr="00C7358C" w:rsidRDefault="0061359E" w:rsidP="00A12DF2">
            <w:pPr>
              <w:spacing w:line="276" w:lineRule="auto"/>
              <w:jc w:val="center"/>
              <w:rPr>
                <w:sz w:val="24"/>
                <w:szCs w:val="24"/>
              </w:rPr>
            </w:pPr>
            <w:r>
              <w:rPr>
                <w:sz w:val="24"/>
                <w:szCs w:val="24"/>
              </w:rPr>
              <w:t>га</w:t>
            </w:r>
          </w:p>
        </w:tc>
        <w:tc>
          <w:tcPr>
            <w:tcW w:w="1985" w:type="dxa"/>
          </w:tcPr>
          <w:p w14:paraId="25E2379A" w14:textId="25E8B979" w:rsidR="00661918" w:rsidRPr="00C7358C" w:rsidRDefault="0061359E" w:rsidP="00A12DF2">
            <w:pPr>
              <w:spacing w:line="276" w:lineRule="auto"/>
              <w:jc w:val="center"/>
              <w:rPr>
                <w:sz w:val="24"/>
                <w:szCs w:val="24"/>
                <w:lang w:eastAsia="en-US"/>
              </w:rPr>
            </w:pPr>
            <w:r>
              <w:rPr>
                <w:sz w:val="24"/>
                <w:szCs w:val="24"/>
                <w:lang w:eastAsia="en-US"/>
              </w:rPr>
              <w:t>1,7</w:t>
            </w:r>
          </w:p>
        </w:tc>
        <w:tc>
          <w:tcPr>
            <w:tcW w:w="2268" w:type="dxa"/>
          </w:tcPr>
          <w:p w14:paraId="727BE6D5" w14:textId="12D8233A" w:rsidR="00661918" w:rsidRPr="00C7358C" w:rsidRDefault="00661918" w:rsidP="00A12DF2">
            <w:pPr>
              <w:spacing w:line="276" w:lineRule="auto"/>
              <w:jc w:val="center"/>
              <w:rPr>
                <w:sz w:val="24"/>
                <w:szCs w:val="24"/>
                <w:lang w:val="en-US" w:eastAsia="en-US"/>
              </w:rPr>
            </w:pPr>
            <w:r w:rsidRPr="00C7358C">
              <w:rPr>
                <w:sz w:val="24"/>
                <w:szCs w:val="24"/>
                <w:lang w:val="en-US" w:eastAsia="en-US"/>
              </w:rPr>
              <w:t>1</w:t>
            </w:r>
            <w:r w:rsidR="0061359E">
              <w:rPr>
                <w:sz w:val="24"/>
                <w:szCs w:val="24"/>
                <w:lang w:eastAsia="en-US"/>
              </w:rPr>
              <w:t>,</w:t>
            </w:r>
            <w:r w:rsidRPr="00C7358C">
              <w:rPr>
                <w:sz w:val="24"/>
                <w:szCs w:val="24"/>
                <w:lang w:val="en-US" w:eastAsia="en-US"/>
              </w:rPr>
              <w:t>7</w:t>
            </w:r>
          </w:p>
        </w:tc>
      </w:tr>
      <w:tr w:rsidR="00661918" w:rsidRPr="00C7358C" w14:paraId="70D8BCE4" w14:textId="77777777" w:rsidTr="00A12DF2">
        <w:trPr>
          <w:trHeight w:val="282"/>
        </w:trPr>
        <w:tc>
          <w:tcPr>
            <w:tcW w:w="817" w:type="dxa"/>
          </w:tcPr>
          <w:p w14:paraId="1BCAF689" w14:textId="70822ED2" w:rsidR="00661918" w:rsidRPr="00C7358C" w:rsidRDefault="00661918" w:rsidP="00A12DF2">
            <w:pPr>
              <w:spacing w:line="276" w:lineRule="auto"/>
              <w:jc w:val="both"/>
              <w:rPr>
                <w:sz w:val="24"/>
                <w:szCs w:val="24"/>
              </w:rPr>
            </w:pPr>
            <w:r w:rsidRPr="00C7358C">
              <w:rPr>
                <w:sz w:val="24"/>
                <w:szCs w:val="24"/>
              </w:rPr>
              <w:t>1.</w:t>
            </w:r>
            <w:r w:rsidR="0061359E">
              <w:rPr>
                <w:sz w:val="24"/>
                <w:szCs w:val="24"/>
              </w:rPr>
              <w:t>3</w:t>
            </w:r>
          </w:p>
        </w:tc>
        <w:tc>
          <w:tcPr>
            <w:tcW w:w="3402" w:type="dxa"/>
          </w:tcPr>
          <w:p w14:paraId="5460AA41" w14:textId="77777777" w:rsidR="00661918" w:rsidRPr="00C7358C" w:rsidRDefault="00661918" w:rsidP="00A12DF2">
            <w:pPr>
              <w:widowControl/>
              <w:adjustRightInd w:val="0"/>
              <w:rPr>
                <w:rFonts w:eastAsiaTheme="minorHAnsi"/>
                <w:sz w:val="24"/>
                <w:szCs w:val="24"/>
                <w:lang w:eastAsia="en-US" w:bidi="ar-SA"/>
              </w:rPr>
            </w:pPr>
            <w:r w:rsidRPr="00C7358C">
              <w:rPr>
                <w:iCs/>
                <w:sz w:val="24"/>
                <w:szCs w:val="24"/>
              </w:rPr>
              <w:t>Зона производственного и коммунального назначения</w:t>
            </w:r>
          </w:p>
        </w:tc>
        <w:tc>
          <w:tcPr>
            <w:tcW w:w="1701" w:type="dxa"/>
          </w:tcPr>
          <w:p w14:paraId="1B705A34" w14:textId="77777777" w:rsidR="00661918" w:rsidRPr="00C7358C" w:rsidRDefault="00661918" w:rsidP="00A12DF2">
            <w:pPr>
              <w:spacing w:line="276" w:lineRule="auto"/>
              <w:jc w:val="center"/>
              <w:rPr>
                <w:sz w:val="24"/>
                <w:szCs w:val="24"/>
              </w:rPr>
            </w:pPr>
            <w:r w:rsidRPr="00C7358C">
              <w:rPr>
                <w:sz w:val="24"/>
                <w:szCs w:val="24"/>
              </w:rPr>
              <w:t>га</w:t>
            </w:r>
          </w:p>
        </w:tc>
        <w:tc>
          <w:tcPr>
            <w:tcW w:w="1985" w:type="dxa"/>
          </w:tcPr>
          <w:p w14:paraId="40414785" w14:textId="06C0F49A" w:rsidR="00661918" w:rsidRPr="00C7358C" w:rsidRDefault="0061359E" w:rsidP="00A12DF2">
            <w:pPr>
              <w:spacing w:line="276" w:lineRule="auto"/>
              <w:jc w:val="center"/>
              <w:rPr>
                <w:sz w:val="24"/>
                <w:szCs w:val="24"/>
                <w:lang w:eastAsia="en-US"/>
              </w:rPr>
            </w:pPr>
            <w:r>
              <w:rPr>
                <w:sz w:val="24"/>
                <w:szCs w:val="24"/>
                <w:lang w:eastAsia="en-US"/>
              </w:rPr>
              <w:t>1,1</w:t>
            </w:r>
          </w:p>
        </w:tc>
        <w:tc>
          <w:tcPr>
            <w:tcW w:w="2268" w:type="dxa"/>
          </w:tcPr>
          <w:p w14:paraId="23618FDC" w14:textId="29DA5556" w:rsidR="00661918" w:rsidRPr="00C7358C" w:rsidRDefault="00661918" w:rsidP="00A12DF2">
            <w:pPr>
              <w:spacing w:line="276" w:lineRule="auto"/>
              <w:jc w:val="center"/>
              <w:rPr>
                <w:sz w:val="24"/>
                <w:szCs w:val="24"/>
                <w:lang w:eastAsia="en-US"/>
              </w:rPr>
            </w:pPr>
            <w:r w:rsidRPr="00C7358C">
              <w:rPr>
                <w:sz w:val="24"/>
                <w:szCs w:val="24"/>
                <w:lang w:eastAsia="en-US"/>
              </w:rPr>
              <w:t>1,</w:t>
            </w:r>
            <w:r w:rsidR="0061359E">
              <w:rPr>
                <w:sz w:val="24"/>
                <w:szCs w:val="24"/>
                <w:lang w:eastAsia="en-US"/>
              </w:rPr>
              <w:t>2</w:t>
            </w:r>
          </w:p>
        </w:tc>
      </w:tr>
      <w:tr w:rsidR="0061359E" w:rsidRPr="00C7358C" w14:paraId="19B4EBF1" w14:textId="77777777" w:rsidTr="00A12DF2">
        <w:trPr>
          <w:trHeight w:val="282"/>
        </w:trPr>
        <w:tc>
          <w:tcPr>
            <w:tcW w:w="817" w:type="dxa"/>
          </w:tcPr>
          <w:p w14:paraId="6B9A9207" w14:textId="605FEECB" w:rsidR="0061359E" w:rsidRPr="00C7358C" w:rsidRDefault="0061359E" w:rsidP="00A12DF2">
            <w:pPr>
              <w:spacing w:line="276" w:lineRule="auto"/>
              <w:jc w:val="both"/>
              <w:rPr>
                <w:sz w:val="24"/>
                <w:szCs w:val="24"/>
              </w:rPr>
            </w:pPr>
            <w:r>
              <w:rPr>
                <w:sz w:val="24"/>
                <w:szCs w:val="24"/>
              </w:rPr>
              <w:t>1.4</w:t>
            </w:r>
          </w:p>
        </w:tc>
        <w:tc>
          <w:tcPr>
            <w:tcW w:w="3402" w:type="dxa"/>
          </w:tcPr>
          <w:p w14:paraId="531E6E66" w14:textId="77777777" w:rsidR="0061359E" w:rsidRDefault="0061359E" w:rsidP="0061359E">
            <w:pPr>
              <w:widowControl/>
              <w:adjustRightInd w:val="0"/>
              <w:rPr>
                <w:rFonts w:eastAsiaTheme="minorHAnsi"/>
                <w:color w:val="000000"/>
                <w:sz w:val="24"/>
                <w:szCs w:val="24"/>
                <w:lang w:eastAsia="en-US" w:bidi="ar-SA"/>
              </w:rPr>
            </w:pPr>
            <w:r>
              <w:rPr>
                <w:rFonts w:eastAsiaTheme="minorHAnsi"/>
                <w:color w:val="000000"/>
                <w:sz w:val="24"/>
                <w:szCs w:val="24"/>
                <w:lang w:eastAsia="en-US" w:bidi="ar-SA"/>
              </w:rPr>
              <w:t>Зона общественно-деловая</w:t>
            </w:r>
          </w:p>
          <w:p w14:paraId="23E10DFB" w14:textId="77777777" w:rsidR="0061359E" w:rsidRPr="00C7358C" w:rsidRDefault="0061359E" w:rsidP="00A12DF2">
            <w:pPr>
              <w:widowControl/>
              <w:adjustRightInd w:val="0"/>
              <w:rPr>
                <w:iCs/>
                <w:sz w:val="24"/>
                <w:szCs w:val="24"/>
              </w:rPr>
            </w:pPr>
          </w:p>
        </w:tc>
        <w:tc>
          <w:tcPr>
            <w:tcW w:w="1701" w:type="dxa"/>
          </w:tcPr>
          <w:p w14:paraId="0BE21E58" w14:textId="7AFB034B" w:rsidR="0061359E" w:rsidRPr="00C7358C" w:rsidRDefault="0061359E" w:rsidP="00A12DF2">
            <w:pPr>
              <w:spacing w:line="276" w:lineRule="auto"/>
              <w:jc w:val="center"/>
              <w:rPr>
                <w:sz w:val="24"/>
                <w:szCs w:val="24"/>
              </w:rPr>
            </w:pPr>
            <w:r>
              <w:rPr>
                <w:sz w:val="24"/>
                <w:szCs w:val="24"/>
              </w:rPr>
              <w:t>га</w:t>
            </w:r>
          </w:p>
        </w:tc>
        <w:tc>
          <w:tcPr>
            <w:tcW w:w="1985" w:type="dxa"/>
          </w:tcPr>
          <w:p w14:paraId="7CB2C65E" w14:textId="6F9DB96E" w:rsidR="0061359E" w:rsidRDefault="00416562" w:rsidP="00A12DF2">
            <w:pPr>
              <w:spacing w:line="276" w:lineRule="auto"/>
              <w:jc w:val="center"/>
              <w:rPr>
                <w:sz w:val="24"/>
                <w:szCs w:val="24"/>
                <w:lang w:eastAsia="en-US"/>
              </w:rPr>
            </w:pPr>
            <w:r>
              <w:rPr>
                <w:sz w:val="24"/>
                <w:szCs w:val="24"/>
                <w:lang w:eastAsia="en-US"/>
              </w:rPr>
              <w:t>0,3</w:t>
            </w:r>
          </w:p>
        </w:tc>
        <w:tc>
          <w:tcPr>
            <w:tcW w:w="2268" w:type="dxa"/>
          </w:tcPr>
          <w:p w14:paraId="71711163" w14:textId="1F62911B" w:rsidR="0061359E" w:rsidRPr="00C7358C" w:rsidRDefault="00416562" w:rsidP="00A12DF2">
            <w:pPr>
              <w:spacing w:line="276" w:lineRule="auto"/>
              <w:jc w:val="center"/>
              <w:rPr>
                <w:sz w:val="24"/>
                <w:szCs w:val="24"/>
                <w:lang w:eastAsia="en-US"/>
              </w:rPr>
            </w:pPr>
            <w:r>
              <w:rPr>
                <w:sz w:val="24"/>
                <w:szCs w:val="24"/>
                <w:lang w:eastAsia="en-US"/>
              </w:rPr>
              <w:t>0,4</w:t>
            </w:r>
          </w:p>
        </w:tc>
      </w:tr>
      <w:tr w:rsidR="00661918" w:rsidRPr="00C7358C" w14:paraId="7949B696" w14:textId="77777777" w:rsidTr="00A12DF2">
        <w:trPr>
          <w:trHeight w:val="282"/>
        </w:trPr>
        <w:tc>
          <w:tcPr>
            <w:tcW w:w="817" w:type="dxa"/>
          </w:tcPr>
          <w:p w14:paraId="45D36C17" w14:textId="588E2628" w:rsidR="00661918" w:rsidRPr="00C7358C" w:rsidRDefault="00661918" w:rsidP="00A12DF2">
            <w:pPr>
              <w:spacing w:line="276" w:lineRule="auto"/>
              <w:jc w:val="both"/>
              <w:rPr>
                <w:sz w:val="24"/>
                <w:szCs w:val="24"/>
              </w:rPr>
            </w:pPr>
            <w:r w:rsidRPr="00C7358C">
              <w:rPr>
                <w:sz w:val="24"/>
                <w:szCs w:val="24"/>
              </w:rPr>
              <w:t>1.</w:t>
            </w:r>
            <w:r w:rsidR="0061359E">
              <w:rPr>
                <w:sz w:val="24"/>
                <w:szCs w:val="24"/>
              </w:rPr>
              <w:t>4</w:t>
            </w:r>
          </w:p>
        </w:tc>
        <w:tc>
          <w:tcPr>
            <w:tcW w:w="3402" w:type="dxa"/>
          </w:tcPr>
          <w:p w14:paraId="5AE69289" w14:textId="77777777" w:rsidR="00661918" w:rsidRPr="00C7358C" w:rsidRDefault="00661918" w:rsidP="00A12DF2">
            <w:pPr>
              <w:spacing w:line="276" w:lineRule="auto"/>
              <w:rPr>
                <w:sz w:val="24"/>
                <w:szCs w:val="24"/>
                <w:highlight w:val="yellow"/>
              </w:rPr>
            </w:pPr>
            <w:r w:rsidRPr="00C7358C">
              <w:rPr>
                <w:rFonts w:eastAsiaTheme="minorHAnsi"/>
                <w:sz w:val="24"/>
                <w:szCs w:val="24"/>
                <w:lang w:eastAsia="en-US" w:bidi="ar-SA"/>
              </w:rPr>
              <w:t>Зона территории общего пользования</w:t>
            </w:r>
          </w:p>
        </w:tc>
        <w:tc>
          <w:tcPr>
            <w:tcW w:w="1701" w:type="dxa"/>
          </w:tcPr>
          <w:p w14:paraId="5A9065FD" w14:textId="77777777" w:rsidR="00661918" w:rsidRPr="00C7358C" w:rsidRDefault="00661918" w:rsidP="00A12DF2">
            <w:pPr>
              <w:spacing w:line="276" w:lineRule="auto"/>
              <w:jc w:val="center"/>
              <w:rPr>
                <w:sz w:val="24"/>
                <w:szCs w:val="24"/>
              </w:rPr>
            </w:pPr>
            <w:r w:rsidRPr="00C7358C">
              <w:rPr>
                <w:sz w:val="24"/>
                <w:szCs w:val="24"/>
              </w:rPr>
              <w:t>га</w:t>
            </w:r>
          </w:p>
        </w:tc>
        <w:tc>
          <w:tcPr>
            <w:tcW w:w="1985" w:type="dxa"/>
          </w:tcPr>
          <w:p w14:paraId="70A57B0A" w14:textId="742D6C4C" w:rsidR="00661918" w:rsidRPr="00C7358C" w:rsidRDefault="00416562" w:rsidP="00A12DF2">
            <w:pPr>
              <w:spacing w:line="276" w:lineRule="auto"/>
              <w:jc w:val="center"/>
              <w:rPr>
                <w:sz w:val="24"/>
                <w:szCs w:val="24"/>
                <w:lang w:eastAsia="en-US"/>
              </w:rPr>
            </w:pPr>
            <w:r>
              <w:rPr>
                <w:sz w:val="24"/>
                <w:szCs w:val="24"/>
                <w:lang w:eastAsia="en-US"/>
              </w:rPr>
              <w:t>5</w:t>
            </w:r>
          </w:p>
        </w:tc>
        <w:tc>
          <w:tcPr>
            <w:tcW w:w="2268" w:type="dxa"/>
          </w:tcPr>
          <w:p w14:paraId="176E3090" w14:textId="64DAEEFF" w:rsidR="00661918" w:rsidRPr="00C7358C" w:rsidRDefault="00661918" w:rsidP="00A12DF2">
            <w:pPr>
              <w:spacing w:line="276" w:lineRule="auto"/>
              <w:jc w:val="center"/>
              <w:rPr>
                <w:sz w:val="24"/>
                <w:szCs w:val="24"/>
                <w:lang w:eastAsia="en-US"/>
              </w:rPr>
            </w:pPr>
            <w:r w:rsidRPr="00C7358C">
              <w:rPr>
                <w:sz w:val="24"/>
                <w:szCs w:val="24"/>
                <w:lang w:eastAsia="en-US"/>
              </w:rPr>
              <w:t>4</w:t>
            </w:r>
          </w:p>
        </w:tc>
      </w:tr>
      <w:tr w:rsidR="00661918" w:rsidRPr="00667C4E" w14:paraId="2AB55E60" w14:textId="77777777" w:rsidTr="00A12DF2">
        <w:trPr>
          <w:trHeight w:val="282"/>
        </w:trPr>
        <w:tc>
          <w:tcPr>
            <w:tcW w:w="10173" w:type="dxa"/>
            <w:gridSpan w:val="5"/>
          </w:tcPr>
          <w:p w14:paraId="1BEE9420" w14:textId="77777777" w:rsidR="00661918" w:rsidRPr="00C7358C" w:rsidRDefault="00661918" w:rsidP="00A12DF2">
            <w:pPr>
              <w:spacing w:line="276" w:lineRule="auto"/>
              <w:jc w:val="center"/>
              <w:rPr>
                <w:sz w:val="24"/>
                <w:szCs w:val="24"/>
              </w:rPr>
            </w:pPr>
            <w:r w:rsidRPr="00C7358C">
              <w:rPr>
                <w:b/>
                <w:sz w:val="24"/>
                <w:szCs w:val="24"/>
              </w:rPr>
              <w:t>2. Население</w:t>
            </w:r>
          </w:p>
        </w:tc>
      </w:tr>
      <w:tr w:rsidR="00661918" w:rsidRPr="00667C4E" w14:paraId="3411CDE1" w14:textId="77777777" w:rsidTr="00A12DF2">
        <w:trPr>
          <w:trHeight w:val="282"/>
        </w:trPr>
        <w:tc>
          <w:tcPr>
            <w:tcW w:w="817" w:type="dxa"/>
          </w:tcPr>
          <w:p w14:paraId="0AF25F0C" w14:textId="77777777" w:rsidR="00661918" w:rsidRPr="00C7358C" w:rsidRDefault="00661918" w:rsidP="00A12DF2">
            <w:pPr>
              <w:spacing w:line="276" w:lineRule="auto"/>
              <w:jc w:val="center"/>
              <w:rPr>
                <w:sz w:val="24"/>
                <w:szCs w:val="24"/>
              </w:rPr>
            </w:pPr>
            <w:r w:rsidRPr="00C7358C">
              <w:rPr>
                <w:sz w:val="24"/>
                <w:szCs w:val="24"/>
              </w:rPr>
              <w:t>1.</w:t>
            </w:r>
          </w:p>
        </w:tc>
        <w:tc>
          <w:tcPr>
            <w:tcW w:w="3402" w:type="dxa"/>
          </w:tcPr>
          <w:p w14:paraId="0F34FE7E" w14:textId="77777777" w:rsidR="00661918" w:rsidRPr="00C7358C" w:rsidRDefault="00661918" w:rsidP="00A12DF2">
            <w:pPr>
              <w:spacing w:line="276" w:lineRule="auto"/>
              <w:rPr>
                <w:sz w:val="24"/>
                <w:szCs w:val="24"/>
              </w:rPr>
            </w:pPr>
            <w:r w:rsidRPr="00C7358C">
              <w:rPr>
                <w:sz w:val="24"/>
                <w:szCs w:val="24"/>
              </w:rPr>
              <w:t>Численность населения</w:t>
            </w:r>
          </w:p>
        </w:tc>
        <w:tc>
          <w:tcPr>
            <w:tcW w:w="1701" w:type="dxa"/>
          </w:tcPr>
          <w:p w14:paraId="7F13E4E9" w14:textId="77777777" w:rsidR="00661918" w:rsidRPr="00C7358C" w:rsidRDefault="00661918" w:rsidP="00A12DF2">
            <w:pPr>
              <w:spacing w:line="276" w:lineRule="auto"/>
              <w:jc w:val="center"/>
              <w:rPr>
                <w:sz w:val="24"/>
                <w:szCs w:val="24"/>
              </w:rPr>
            </w:pPr>
            <w:r w:rsidRPr="00C7358C">
              <w:rPr>
                <w:sz w:val="24"/>
                <w:szCs w:val="24"/>
              </w:rPr>
              <w:t>чел.</w:t>
            </w:r>
          </w:p>
        </w:tc>
        <w:tc>
          <w:tcPr>
            <w:tcW w:w="1985" w:type="dxa"/>
          </w:tcPr>
          <w:p w14:paraId="3941C73D" w14:textId="77777777" w:rsidR="00661918" w:rsidRPr="00C7358C" w:rsidRDefault="00661918" w:rsidP="00A12DF2">
            <w:pPr>
              <w:spacing w:line="276" w:lineRule="auto"/>
              <w:jc w:val="center"/>
              <w:rPr>
                <w:sz w:val="24"/>
                <w:szCs w:val="24"/>
              </w:rPr>
            </w:pPr>
            <w:r w:rsidRPr="00C7358C">
              <w:rPr>
                <w:sz w:val="24"/>
                <w:szCs w:val="24"/>
              </w:rPr>
              <w:t>107</w:t>
            </w:r>
          </w:p>
        </w:tc>
        <w:tc>
          <w:tcPr>
            <w:tcW w:w="2268" w:type="dxa"/>
          </w:tcPr>
          <w:p w14:paraId="2B854E19" w14:textId="69FF8172" w:rsidR="00661918" w:rsidRPr="00C7358C" w:rsidRDefault="00661918" w:rsidP="00A12DF2">
            <w:pPr>
              <w:spacing w:line="276" w:lineRule="auto"/>
              <w:jc w:val="center"/>
              <w:rPr>
                <w:sz w:val="24"/>
                <w:szCs w:val="24"/>
                <w:lang w:val="en-US"/>
              </w:rPr>
            </w:pPr>
            <w:r w:rsidRPr="00C7358C">
              <w:rPr>
                <w:sz w:val="24"/>
                <w:szCs w:val="24"/>
              </w:rPr>
              <w:t>1</w:t>
            </w:r>
            <w:r w:rsidR="005C77E9">
              <w:rPr>
                <w:sz w:val="24"/>
                <w:szCs w:val="24"/>
              </w:rPr>
              <w:t>12</w:t>
            </w:r>
          </w:p>
        </w:tc>
      </w:tr>
      <w:tr w:rsidR="00661918" w:rsidRPr="00667C4E" w14:paraId="5C14F663" w14:textId="77777777" w:rsidTr="00A12DF2">
        <w:trPr>
          <w:trHeight w:val="90"/>
        </w:trPr>
        <w:tc>
          <w:tcPr>
            <w:tcW w:w="10173" w:type="dxa"/>
            <w:gridSpan w:val="5"/>
          </w:tcPr>
          <w:p w14:paraId="2A13FE71" w14:textId="385F28A9" w:rsidR="00661918" w:rsidRPr="00C7358C" w:rsidRDefault="00661918" w:rsidP="00A12DF2">
            <w:pPr>
              <w:spacing w:line="276" w:lineRule="auto"/>
              <w:jc w:val="center"/>
              <w:rPr>
                <w:b/>
                <w:sz w:val="24"/>
                <w:szCs w:val="24"/>
              </w:rPr>
            </w:pPr>
            <w:r>
              <w:rPr>
                <w:b/>
                <w:sz w:val="24"/>
                <w:szCs w:val="24"/>
              </w:rPr>
              <w:t>3</w:t>
            </w:r>
            <w:r w:rsidRPr="00C7358C">
              <w:rPr>
                <w:b/>
                <w:sz w:val="24"/>
                <w:szCs w:val="24"/>
              </w:rPr>
              <w:t>. Санитарная очистка и благоустройство территории</w:t>
            </w:r>
          </w:p>
        </w:tc>
      </w:tr>
      <w:tr w:rsidR="00661918" w:rsidRPr="00667C4E" w14:paraId="7AED4A13" w14:textId="77777777" w:rsidTr="00A12DF2">
        <w:trPr>
          <w:trHeight w:val="90"/>
        </w:trPr>
        <w:tc>
          <w:tcPr>
            <w:tcW w:w="817" w:type="dxa"/>
          </w:tcPr>
          <w:p w14:paraId="2B3D1CCB" w14:textId="77777777" w:rsidR="00661918" w:rsidRPr="00C7358C" w:rsidRDefault="00661918" w:rsidP="00A12DF2">
            <w:pPr>
              <w:spacing w:line="276" w:lineRule="auto"/>
              <w:jc w:val="center"/>
              <w:rPr>
                <w:sz w:val="24"/>
                <w:szCs w:val="24"/>
              </w:rPr>
            </w:pPr>
            <w:r w:rsidRPr="00C7358C">
              <w:rPr>
                <w:sz w:val="24"/>
                <w:szCs w:val="24"/>
              </w:rPr>
              <w:t>1.</w:t>
            </w:r>
          </w:p>
        </w:tc>
        <w:tc>
          <w:tcPr>
            <w:tcW w:w="3402" w:type="dxa"/>
          </w:tcPr>
          <w:p w14:paraId="62864FA4" w14:textId="77777777" w:rsidR="00661918" w:rsidRPr="00C7358C" w:rsidRDefault="00661918" w:rsidP="00A12DF2">
            <w:pPr>
              <w:spacing w:line="276" w:lineRule="auto"/>
              <w:rPr>
                <w:sz w:val="24"/>
                <w:szCs w:val="24"/>
              </w:rPr>
            </w:pPr>
            <w:r w:rsidRPr="00C7358C">
              <w:rPr>
                <w:sz w:val="24"/>
                <w:szCs w:val="24"/>
              </w:rPr>
              <w:t>Количество твердых бытовых отходов от жилищного фонда</w:t>
            </w:r>
          </w:p>
        </w:tc>
        <w:tc>
          <w:tcPr>
            <w:tcW w:w="1701" w:type="dxa"/>
          </w:tcPr>
          <w:p w14:paraId="55AA33BF" w14:textId="77777777" w:rsidR="00661918" w:rsidRPr="00C7358C" w:rsidRDefault="00661918" w:rsidP="00A12DF2">
            <w:pPr>
              <w:spacing w:line="276" w:lineRule="auto"/>
              <w:jc w:val="center"/>
              <w:rPr>
                <w:sz w:val="24"/>
                <w:szCs w:val="24"/>
              </w:rPr>
            </w:pPr>
            <w:r w:rsidRPr="00C7358C">
              <w:rPr>
                <w:sz w:val="24"/>
                <w:szCs w:val="24"/>
              </w:rPr>
              <w:t>кг/год</w:t>
            </w:r>
          </w:p>
        </w:tc>
        <w:tc>
          <w:tcPr>
            <w:tcW w:w="1985" w:type="dxa"/>
            <w:tcBorders>
              <w:top w:val="single" w:sz="4" w:space="0" w:color="auto"/>
              <w:bottom w:val="single" w:sz="4" w:space="0" w:color="auto"/>
            </w:tcBorders>
          </w:tcPr>
          <w:p w14:paraId="7D90192C" w14:textId="03691E56" w:rsidR="00661918" w:rsidRPr="00C7358C" w:rsidRDefault="005C77E9" w:rsidP="00A12DF2">
            <w:pPr>
              <w:spacing w:line="276" w:lineRule="auto"/>
              <w:jc w:val="center"/>
              <w:rPr>
                <w:sz w:val="24"/>
                <w:szCs w:val="24"/>
              </w:rPr>
            </w:pPr>
            <w:r w:rsidRPr="00C7358C">
              <w:rPr>
                <w:sz w:val="24"/>
                <w:szCs w:val="24"/>
              </w:rPr>
              <w:t>21400</w:t>
            </w:r>
          </w:p>
        </w:tc>
        <w:tc>
          <w:tcPr>
            <w:tcW w:w="2268" w:type="dxa"/>
            <w:tcBorders>
              <w:top w:val="single" w:sz="4" w:space="0" w:color="auto"/>
              <w:bottom w:val="single" w:sz="4" w:space="0" w:color="auto"/>
            </w:tcBorders>
          </w:tcPr>
          <w:p w14:paraId="1C22B7AE" w14:textId="04E31F67" w:rsidR="00661918" w:rsidRPr="00C7358C" w:rsidRDefault="00661918" w:rsidP="00A12DF2">
            <w:pPr>
              <w:spacing w:line="276" w:lineRule="auto"/>
              <w:jc w:val="center"/>
              <w:rPr>
                <w:sz w:val="24"/>
                <w:szCs w:val="24"/>
              </w:rPr>
            </w:pPr>
            <w:r w:rsidRPr="00C7358C">
              <w:rPr>
                <w:sz w:val="24"/>
                <w:szCs w:val="24"/>
              </w:rPr>
              <w:t>2</w:t>
            </w:r>
            <w:r w:rsidR="005C77E9">
              <w:rPr>
                <w:sz w:val="24"/>
                <w:szCs w:val="24"/>
              </w:rPr>
              <w:t>24</w:t>
            </w:r>
            <w:r w:rsidRPr="00C7358C">
              <w:rPr>
                <w:sz w:val="24"/>
                <w:szCs w:val="24"/>
              </w:rPr>
              <w:t>00</w:t>
            </w:r>
          </w:p>
        </w:tc>
      </w:tr>
      <w:tr w:rsidR="00661918" w:rsidRPr="00667C4E" w14:paraId="3C75426A" w14:textId="77777777" w:rsidTr="00661918">
        <w:trPr>
          <w:trHeight w:val="90"/>
        </w:trPr>
        <w:tc>
          <w:tcPr>
            <w:tcW w:w="817" w:type="dxa"/>
          </w:tcPr>
          <w:p w14:paraId="7C3FC01F" w14:textId="77777777" w:rsidR="00661918" w:rsidRPr="00C7358C" w:rsidRDefault="00661918" w:rsidP="00A12DF2">
            <w:pPr>
              <w:spacing w:line="276" w:lineRule="auto"/>
              <w:jc w:val="center"/>
              <w:rPr>
                <w:sz w:val="24"/>
                <w:szCs w:val="24"/>
              </w:rPr>
            </w:pPr>
            <w:r w:rsidRPr="00C7358C">
              <w:rPr>
                <w:sz w:val="24"/>
                <w:szCs w:val="24"/>
              </w:rPr>
              <w:t>3.</w:t>
            </w:r>
          </w:p>
        </w:tc>
        <w:tc>
          <w:tcPr>
            <w:tcW w:w="3402" w:type="dxa"/>
          </w:tcPr>
          <w:p w14:paraId="34BA63F7" w14:textId="77777777" w:rsidR="00661918" w:rsidRPr="00C7358C" w:rsidRDefault="00661918" w:rsidP="00A12DF2">
            <w:pPr>
              <w:spacing w:line="276" w:lineRule="auto"/>
              <w:rPr>
                <w:sz w:val="24"/>
                <w:szCs w:val="24"/>
              </w:rPr>
            </w:pPr>
            <w:r w:rsidRPr="00C7358C">
              <w:rPr>
                <w:sz w:val="24"/>
                <w:szCs w:val="24"/>
              </w:rPr>
              <w:t>Контейнеры для сбора и временного хранения ТБО (объем 0,75 м</w:t>
            </w:r>
            <w:r w:rsidRPr="00C7358C">
              <w:rPr>
                <w:sz w:val="24"/>
                <w:szCs w:val="24"/>
                <w:vertAlign w:val="superscript"/>
              </w:rPr>
              <w:t>3</w:t>
            </w:r>
            <w:r w:rsidRPr="00C7358C">
              <w:rPr>
                <w:sz w:val="24"/>
                <w:szCs w:val="24"/>
              </w:rPr>
              <w:t>)</w:t>
            </w:r>
          </w:p>
        </w:tc>
        <w:tc>
          <w:tcPr>
            <w:tcW w:w="1701" w:type="dxa"/>
          </w:tcPr>
          <w:p w14:paraId="6D99DA90" w14:textId="77777777" w:rsidR="00661918" w:rsidRPr="00C7358C" w:rsidRDefault="00661918" w:rsidP="00A12DF2">
            <w:pPr>
              <w:spacing w:line="276" w:lineRule="auto"/>
              <w:jc w:val="center"/>
              <w:rPr>
                <w:sz w:val="24"/>
                <w:szCs w:val="24"/>
              </w:rPr>
            </w:pPr>
            <w:r w:rsidRPr="00C7358C">
              <w:rPr>
                <w:sz w:val="24"/>
                <w:szCs w:val="24"/>
              </w:rPr>
              <w:t>шт.</w:t>
            </w:r>
          </w:p>
        </w:tc>
        <w:tc>
          <w:tcPr>
            <w:tcW w:w="1985" w:type="dxa"/>
            <w:tcBorders>
              <w:top w:val="single" w:sz="4" w:space="0" w:color="auto"/>
              <w:bottom w:val="single" w:sz="4" w:space="0" w:color="auto"/>
            </w:tcBorders>
          </w:tcPr>
          <w:p w14:paraId="4262AC5D" w14:textId="479E28DF" w:rsidR="00661918" w:rsidRPr="00C7358C" w:rsidRDefault="005C77E9" w:rsidP="00A12DF2">
            <w:pPr>
              <w:spacing w:line="276" w:lineRule="auto"/>
              <w:jc w:val="center"/>
              <w:rPr>
                <w:sz w:val="24"/>
                <w:szCs w:val="24"/>
              </w:rPr>
            </w:pPr>
            <w:r>
              <w:rPr>
                <w:sz w:val="24"/>
                <w:szCs w:val="24"/>
              </w:rPr>
              <w:t>5</w:t>
            </w:r>
          </w:p>
        </w:tc>
        <w:tc>
          <w:tcPr>
            <w:tcW w:w="2268" w:type="dxa"/>
            <w:tcBorders>
              <w:top w:val="single" w:sz="4" w:space="0" w:color="auto"/>
              <w:bottom w:val="single" w:sz="4" w:space="0" w:color="auto"/>
            </w:tcBorders>
          </w:tcPr>
          <w:p w14:paraId="5E7B54E8" w14:textId="77777777" w:rsidR="00661918" w:rsidRPr="00C7358C" w:rsidRDefault="00661918" w:rsidP="00A12DF2">
            <w:pPr>
              <w:spacing w:line="276" w:lineRule="auto"/>
              <w:jc w:val="center"/>
              <w:rPr>
                <w:sz w:val="24"/>
                <w:szCs w:val="24"/>
              </w:rPr>
            </w:pPr>
            <w:r w:rsidRPr="00C7358C">
              <w:rPr>
                <w:sz w:val="24"/>
                <w:szCs w:val="24"/>
              </w:rPr>
              <w:t>5</w:t>
            </w:r>
          </w:p>
        </w:tc>
      </w:tr>
      <w:bookmarkEnd w:id="21"/>
    </w:tbl>
    <w:p w14:paraId="7981B931" w14:textId="77777777" w:rsidR="00661918" w:rsidRPr="002202B1" w:rsidRDefault="00661918" w:rsidP="00661918">
      <w:pPr>
        <w:spacing w:line="276" w:lineRule="auto"/>
        <w:jc w:val="center"/>
        <w:rPr>
          <w:sz w:val="28"/>
          <w:szCs w:val="28"/>
        </w:rPr>
      </w:pPr>
    </w:p>
    <w:p w14:paraId="2878BB22" w14:textId="77777777" w:rsidR="00D57517" w:rsidRPr="00FB10EF" w:rsidRDefault="00D57517" w:rsidP="001647C3">
      <w:pPr>
        <w:spacing w:line="276" w:lineRule="auto"/>
        <w:ind w:firstLine="851"/>
        <w:rPr>
          <w:color w:val="FF0000"/>
          <w:sz w:val="28"/>
          <w:szCs w:val="28"/>
        </w:rPr>
      </w:pPr>
    </w:p>
    <w:p w14:paraId="3AAFC7B7" w14:textId="77777777" w:rsidR="00D57517" w:rsidRPr="00FB10EF" w:rsidRDefault="00D57517" w:rsidP="001647C3">
      <w:pPr>
        <w:spacing w:line="276" w:lineRule="auto"/>
        <w:ind w:firstLine="851"/>
        <w:rPr>
          <w:color w:val="FF0000"/>
          <w:sz w:val="28"/>
          <w:szCs w:val="28"/>
        </w:rPr>
      </w:pPr>
    </w:p>
    <w:p w14:paraId="56A34D83" w14:textId="22155613" w:rsidR="00671582" w:rsidRDefault="00671582" w:rsidP="001647C3">
      <w:pPr>
        <w:spacing w:line="276" w:lineRule="auto"/>
        <w:ind w:firstLine="851"/>
        <w:rPr>
          <w:color w:val="FF0000"/>
          <w:sz w:val="28"/>
          <w:szCs w:val="28"/>
        </w:rPr>
      </w:pPr>
    </w:p>
    <w:p w14:paraId="2793E295" w14:textId="6F683323" w:rsidR="005773A5" w:rsidRDefault="005773A5" w:rsidP="001647C3">
      <w:pPr>
        <w:spacing w:line="276" w:lineRule="auto"/>
        <w:ind w:firstLine="851"/>
        <w:rPr>
          <w:color w:val="FF0000"/>
          <w:sz w:val="28"/>
          <w:szCs w:val="28"/>
        </w:rPr>
      </w:pPr>
    </w:p>
    <w:p w14:paraId="0B7EAAB9" w14:textId="156828FE" w:rsidR="005773A5" w:rsidRDefault="005773A5" w:rsidP="001647C3">
      <w:pPr>
        <w:spacing w:line="276" w:lineRule="auto"/>
        <w:ind w:firstLine="851"/>
        <w:rPr>
          <w:color w:val="FF0000"/>
          <w:sz w:val="28"/>
          <w:szCs w:val="28"/>
        </w:rPr>
      </w:pPr>
    </w:p>
    <w:p w14:paraId="57F94B13" w14:textId="11C1F797" w:rsidR="005773A5" w:rsidRDefault="005773A5" w:rsidP="001647C3">
      <w:pPr>
        <w:spacing w:line="276" w:lineRule="auto"/>
        <w:ind w:firstLine="851"/>
        <w:rPr>
          <w:color w:val="FF0000"/>
          <w:sz w:val="28"/>
          <w:szCs w:val="28"/>
        </w:rPr>
      </w:pPr>
    </w:p>
    <w:p w14:paraId="59440D9B" w14:textId="22CAE487" w:rsidR="005773A5" w:rsidRDefault="005773A5" w:rsidP="001647C3">
      <w:pPr>
        <w:spacing w:line="276" w:lineRule="auto"/>
        <w:ind w:firstLine="851"/>
        <w:rPr>
          <w:color w:val="FF0000"/>
          <w:sz w:val="28"/>
          <w:szCs w:val="28"/>
        </w:rPr>
      </w:pPr>
    </w:p>
    <w:p w14:paraId="5CADD420" w14:textId="13AFBB9A" w:rsidR="005773A5" w:rsidRDefault="005773A5" w:rsidP="001647C3">
      <w:pPr>
        <w:spacing w:line="276" w:lineRule="auto"/>
        <w:ind w:firstLine="851"/>
        <w:rPr>
          <w:color w:val="FF0000"/>
          <w:sz w:val="28"/>
          <w:szCs w:val="28"/>
        </w:rPr>
      </w:pPr>
    </w:p>
    <w:p w14:paraId="57BCAC9B" w14:textId="7C368FD8" w:rsidR="005773A5" w:rsidRDefault="005773A5" w:rsidP="001647C3">
      <w:pPr>
        <w:spacing w:line="276" w:lineRule="auto"/>
        <w:ind w:firstLine="851"/>
        <w:rPr>
          <w:color w:val="FF0000"/>
          <w:sz w:val="28"/>
          <w:szCs w:val="28"/>
        </w:rPr>
      </w:pPr>
    </w:p>
    <w:p w14:paraId="543953FE" w14:textId="3658214C" w:rsidR="005773A5" w:rsidRDefault="005773A5" w:rsidP="001647C3">
      <w:pPr>
        <w:spacing w:line="276" w:lineRule="auto"/>
        <w:ind w:firstLine="851"/>
        <w:rPr>
          <w:color w:val="FF0000"/>
          <w:sz w:val="28"/>
          <w:szCs w:val="28"/>
        </w:rPr>
      </w:pPr>
    </w:p>
    <w:p w14:paraId="6E023B45" w14:textId="66A8BE06" w:rsidR="005773A5" w:rsidRDefault="005773A5" w:rsidP="001647C3">
      <w:pPr>
        <w:spacing w:line="276" w:lineRule="auto"/>
        <w:ind w:firstLine="851"/>
        <w:rPr>
          <w:color w:val="FF0000"/>
          <w:sz w:val="28"/>
          <w:szCs w:val="28"/>
        </w:rPr>
      </w:pPr>
    </w:p>
    <w:p w14:paraId="728EE509" w14:textId="6EF589F2" w:rsidR="005773A5" w:rsidRDefault="005773A5" w:rsidP="001647C3">
      <w:pPr>
        <w:spacing w:line="276" w:lineRule="auto"/>
        <w:ind w:firstLine="851"/>
        <w:rPr>
          <w:color w:val="FF0000"/>
          <w:sz w:val="28"/>
          <w:szCs w:val="28"/>
        </w:rPr>
      </w:pPr>
    </w:p>
    <w:p w14:paraId="5CB9F688" w14:textId="6533B5B7" w:rsidR="005773A5" w:rsidRDefault="005773A5" w:rsidP="001647C3">
      <w:pPr>
        <w:spacing w:line="276" w:lineRule="auto"/>
        <w:ind w:firstLine="851"/>
        <w:rPr>
          <w:color w:val="FF0000"/>
          <w:sz w:val="28"/>
          <w:szCs w:val="28"/>
        </w:rPr>
      </w:pPr>
    </w:p>
    <w:p w14:paraId="0BCF266B" w14:textId="250190CB" w:rsidR="005773A5" w:rsidRDefault="005773A5" w:rsidP="001647C3">
      <w:pPr>
        <w:spacing w:line="276" w:lineRule="auto"/>
        <w:ind w:firstLine="851"/>
        <w:rPr>
          <w:color w:val="FF0000"/>
          <w:sz w:val="28"/>
          <w:szCs w:val="28"/>
        </w:rPr>
      </w:pPr>
    </w:p>
    <w:p w14:paraId="481C7EE2" w14:textId="083C745A" w:rsidR="005773A5" w:rsidRDefault="005773A5" w:rsidP="001647C3">
      <w:pPr>
        <w:spacing w:line="276" w:lineRule="auto"/>
        <w:ind w:firstLine="851"/>
        <w:rPr>
          <w:color w:val="FF0000"/>
          <w:sz w:val="28"/>
          <w:szCs w:val="28"/>
        </w:rPr>
      </w:pPr>
    </w:p>
    <w:p w14:paraId="124868C8" w14:textId="7EE86A17" w:rsidR="005773A5" w:rsidRDefault="005773A5" w:rsidP="001647C3">
      <w:pPr>
        <w:spacing w:line="276" w:lineRule="auto"/>
        <w:ind w:firstLine="851"/>
        <w:rPr>
          <w:color w:val="FF0000"/>
          <w:sz w:val="28"/>
          <w:szCs w:val="28"/>
        </w:rPr>
      </w:pPr>
    </w:p>
    <w:p w14:paraId="353ADF5B" w14:textId="2E976839" w:rsidR="005773A5" w:rsidRDefault="005773A5" w:rsidP="001647C3">
      <w:pPr>
        <w:spacing w:line="276" w:lineRule="auto"/>
        <w:ind w:firstLine="851"/>
        <w:rPr>
          <w:color w:val="FF0000"/>
          <w:sz w:val="28"/>
          <w:szCs w:val="28"/>
        </w:rPr>
      </w:pPr>
    </w:p>
    <w:p w14:paraId="01861519" w14:textId="77777777" w:rsidR="005773A5" w:rsidRPr="00FB10EF" w:rsidRDefault="005773A5" w:rsidP="001647C3">
      <w:pPr>
        <w:spacing w:line="276" w:lineRule="auto"/>
        <w:ind w:firstLine="851"/>
        <w:rPr>
          <w:color w:val="FF0000"/>
          <w:sz w:val="28"/>
          <w:szCs w:val="28"/>
        </w:rPr>
      </w:pPr>
    </w:p>
    <w:p w14:paraId="51E19087" w14:textId="77777777" w:rsidR="00671582" w:rsidRPr="007D6DBC" w:rsidRDefault="00671582" w:rsidP="007D6DBC">
      <w:pPr>
        <w:spacing w:line="276" w:lineRule="auto"/>
        <w:ind w:firstLine="851"/>
        <w:jc w:val="center"/>
        <w:rPr>
          <w:sz w:val="36"/>
          <w:szCs w:val="36"/>
        </w:rPr>
      </w:pPr>
      <w:r w:rsidRPr="007D6DBC">
        <w:rPr>
          <w:sz w:val="36"/>
          <w:szCs w:val="36"/>
        </w:rPr>
        <w:t>Приложение</w:t>
      </w:r>
    </w:p>
    <w:p w14:paraId="20054A3E" w14:textId="77777777" w:rsidR="00671582" w:rsidRPr="007D6DBC" w:rsidRDefault="00671582" w:rsidP="007D6DBC">
      <w:pPr>
        <w:spacing w:line="276" w:lineRule="auto"/>
        <w:ind w:firstLine="851"/>
        <w:jc w:val="center"/>
        <w:rPr>
          <w:sz w:val="28"/>
          <w:szCs w:val="28"/>
        </w:rPr>
      </w:pPr>
    </w:p>
    <w:p w14:paraId="61D454F1" w14:textId="5585463E" w:rsidR="00671582" w:rsidRPr="007D6DBC" w:rsidRDefault="00671582" w:rsidP="007D6DBC">
      <w:pPr>
        <w:spacing w:line="276" w:lineRule="auto"/>
        <w:jc w:val="center"/>
        <w:rPr>
          <w:sz w:val="28"/>
          <w:szCs w:val="28"/>
        </w:rPr>
      </w:pPr>
      <w:r w:rsidRPr="007D6DBC">
        <w:rPr>
          <w:sz w:val="28"/>
          <w:szCs w:val="28"/>
        </w:rPr>
        <w:t>Каталог координат поворотных точек красных линий</w:t>
      </w:r>
    </w:p>
    <w:p w14:paraId="29CB8E80" w14:textId="58D69D6A" w:rsidR="00671582" w:rsidRPr="007D6DBC" w:rsidRDefault="00671582" w:rsidP="007D6DBC">
      <w:pPr>
        <w:spacing w:line="276" w:lineRule="auto"/>
        <w:jc w:val="center"/>
        <w:rPr>
          <w:sz w:val="28"/>
          <w:szCs w:val="28"/>
        </w:rPr>
      </w:pPr>
      <w:r w:rsidRPr="007D6DBC">
        <w:rPr>
          <w:sz w:val="28"/>
          <w:szCs w:val="28"/>
        </w:rPr>
        <w:t>(система координат МСК-</w:t>
      </w:r>
      <w:r w:rsidR="00A264AC" w:rsidRPr="007D6DBC">
        <w:rPr>
          <w:sz w:val="28"/>
          <w:szCs w:val="28"/>
        </w:rPr>
        <w:t>25</w:t>
      </w:r>
      <w:r w:rsidRPr="007D6DBC">
        <w:rPr>
          <w:sz w:val="28"/>
          <w:szCs w:val="28"/>
        </w:rPr>
        <w:t>)</w:t>
      </w:r>
    </w:p>
    <w:p w14:paraId="0152C48C" w14:textId="77777777" w:rsidR="00380678" w:rsidRDefault="00380678" w:rsidP="00380678">
      <w:pPr>
        <w:widowControl/>
        <w:autoSpaceDE/>
        <w:autoSpaceDN/>
        <w:rPr>
          <w:color w:val="000000"/>
          <w:sz w:val="24"/>
          <w:szCs w:val="24"/>
          <w:lang w:bidi="ar-SA"/>
        </w:rPr>
        <w:sectPr w:rsidR="00380678" w:rsidSect="003E0DA9">
          <w:pgSz w:w="11910" w:h="16840"/>
          <w:pgMar w:top="960" w:right="570" w:bottom="568" w:left="1134" w:header="749" w:footer="0" w:gutter="0"/>
          <w:cols w:space="720"/>
        </w:sectPr>
      </w:pPr>
    </w:p>
    <w:tbl>
      <w:tblPr>
        <w:tblW w:w="3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
        <w:gridCol w:w="1360"/>
        <w:gridCol w:w="1360"/>
      </w:tblGrid>
      <w:tr w:rsidR="00380678" w:rsidRPr="00380678" w14:paraId="2E339CA9" w14:textId="77777777" w:rsidTr="00380678">
        <w:trPr>
          <w:trHeight w:val="300"/>
        </w:trPr>
        <w:tc>
          <w:tcPr>
            <w:tcW w:w="500" w:type="dxa"/>
            <w:shd w:val="clear" w:color="auto" w:fill="auto"/>
            <w:noWrap/>
            <w:vAlign w:val="bottom"/>
            <w:hideMark/>
          </w:tcPr>
          <w:p w14:paraId="39473BB1" w14:textId="7F76882B" w:rsidR="00380678" w:rsidRPr="00380678" w:rsidRDefault="00380678" w:rsidP="00380678">
            <w:pPr>
              <w:widowControl/>
              <w:autoSpaceDE/>
              <w:autoSpaceDN/>
              <w:rPr>
                <w:color w:val="000000"/>
                <w:sz w:val="24"/>
                <w:szCs w:val="24"/>
                <w:lang w:bidi="ar-SA"/>
              </w:rPr>
            </w:pPr>
            <w:r w:rsidRPr="00380678">
              <w:rPr>
                <w:color w:val="000000"/>
                <w:sz w:val="24"/>
                <w:szCs w:val="24"/>
                <w:lang w:bidi="ar-SA"/>
              </w:rPr>
              <w:t>№</w:t>
            </w:r>
          </w:p>
        </w:tc>
        <w:tc>
          <w:tcPr>
            <w:tcW w:w="1360" w:type="dxa"/>
            <w:shd w:val="clear" w:color="auto" w:fill="auto"/>
            <w:noWrap/>
            <w:vAlign w:val="bottom"/>
            <w:hideMark/>
          </w:tcPr>
          <w:p w14:paraId="7CC9B61C" w14:textId="77777777" w:rsidR="00380678" w:rsidRPr="00380678" w:rsidRDefault="00380678" w:rsidP="00380678">
            <w:pPr>
              <w:widowControl/>
              <w:autoSpaceDE/>
              <w:autoSpaceDN/>
              <w:rPr>
                <w:color w:val="000000"/>
                <w:sz w:val="24"/>
                <w:szCs w:val="24"/>
                <w:lang w:bidi="ar-SA"/>
              </w:rPr>
            </w:pPr>
            <w:r w:rsidRPr="00380678">
              <w:rPr>
                <w:color w:val="000000"/>
                <w:sz w:val="24"/>
                <w:szCs w:val="24"/>
                <w:lang w:bidi="ar-SA"/>
              </w:rPr>
              <w:t>X</w:t>
            </w:r>
          </w:p>
        </w:tc>
        <w:tc>
          <w:tcPr>
            <w:tcW w:w="1360" w:type="dxa"/>
            <w:shd w:val="clear" w:color="auto" w:fill="auto"/>
            <w:noWrap/>
            <w:vAlign w:val="bottom"/>
            <w:hideMark/>
          </w:tcPr>
          <w:p w14:paraId="615C54F1" w14:textId="77777777" w:rsidR="00380678" w:rsidRPr="00380678" w:rsidRDefault="00380678" w:rsidP="00380678">
            <w:pPr>
              <w:widowControl/>
              <w:autoSpaceDE/>
              <w:autoSpaceDN/>
              <w:rPr>
                <w:color w:val="000000"/>
                <w:sz w:val="24"/>
                <w:szCs w:val="24"/>
                <w:lang w:bidi="ar-SA"/>
              </w:rPr>
            </w:pPr>
            <w:r w:rsidRPr="00380678">
              <w:rPr>
                <w:color w:val="000000"/>
                <w:sz w:val="24"/>
                <w:szCs w:val="24"/>
                <w:lang w:bidi="ar-SA"/>
              </w:rPr>
              <w:t>Y</w:t>
            </w:r>
          </w:p>
        </w:tc>
      </w:tr>
      <w:tr w:rsidR="00380678" w:rsidRPr="00380678" w14:paraId="0C76CF2D" w14:textId="77777777" w:rsidTr="00380678">
        <w:trPr>
          <w:trHeight w:val="300"/>
        </w:trPr>
        <w:tc>
          <w:tcPr>
            <w:tcW w:w="500" w:type="dxa"/>
            <w:shd w:val="clear" w:color="auto" w:fill="auto"/>
            <w:noWrap/>
            <w:vAlign w:val="bottom"/>
            <w:hideMark/>
          </w:tcPr>
          <w:p w14:paraId="0D0DC395" w14:textId="77777777" w:rsidR="00380678" w:rsidRPr="00380678" w:rsidRDefault="00380678" w:rsidP="00380678">
            <w:pPr>
              <w:widowControl/>
              <w:autoSpaceDE/>
              <w:autoSpaceDN/>
              <w:jc w:val="right"/>
              <w:rPr>
                <w:color w:val="000000"/>
                <w:sz w:val="24"/>
                <w:szCs w:val="24"/>
                <w:lang w:bidi="ar-SA"/>
              </w:rPr>
            </w:pPr>
            <w:r w:rsidRPr="00380678">
              <w:rPr>
                <w:color w:val="000000"/>
                <w:sz w:val="24"/>
                <w:szCs w:val="24"/>
                <w:lang w:bidi="ar-SA"/>
              </w:rPr>
              <w:t>1</w:t>
            </w:r>
          </w:p>
        </w:tc>
        <w:tc>
          <w:tcPr>
            <w:tcW w:w="1360" w:type="dxa"/>
            <w:shd w:val="clear" w:color="auto" w:fill="auto"/>
            <w:noWrap/>
            <w:vAlign w:val="bottom"/>
            <w:hideMark/>
          </w:tcPr>
          <w:p w14:paraId="6414E9D8" w14:textId="77777777" w:rsidR="00380678" w:rsidRPr="00380678" w:rsidRDefault="00380678" w:rsidP="00380678">
            <w:pPr>
              <w:widowControl/>
              <w:autoSpaceDE/>
              <w:autoSpaceDN/>
              <w:jc w:val="right"/>
              <w:rPr>
                <w:color w:val="000000"/>
                <w:sz w:val="24"/>
                <w:szCs w:val="24"/>
                <w:lang w:bidi="ar-SA"/>
              </w:rPr>
            </w:pPr>
            <w:r w:rsidRPr="00380678">
              <w:rPr>
                <w:color w:val="000000"/>
                <w:sz w:val="24"/>
                <w:szCs w:val="24"/>
                <w:lang w:bidi="ar-SA"/>
              </w:rPr>
              <w:t>435951,01</w:t>
            </w:r>
          </w:p>
        </w:tc>
        <w:tc>
          <w:tcPr>
            <w:tcW w:w="1360" w:type="dxa"/>
            <w:shd w:val="clear" w:color="auto" w:fill="auto"/>
            <w:noWrap/>
            <w:vAlign w:val="bottom"/>
            <w:hideMark/>
          </w:tcPr>
          <w:p w14:paraId="115BDE96" w14:textId="77777777" w:rsidR="00380678" w:rsidRPr="00380678" w:rsidRDefault="00380678" w:rsidP="00380678">
            <w:pPr>
              <w:widowControl/>
              <w:autoSpaceDE/>
              <w:autoSpaceDN/>
              <w:jc w:val="right"/>
              <w:rPr>
                <w:color w:val="000000"/>
                <w:sz w:val="24"/>
                <w:szCs w:val="24"/>
                <w:lang w:bidi="ar-SA"/>
              </w:rPr>
            </w:pPr>
            <w:r w:rsidRPr="00380678">
              <w:rPr>
                <w:color w:val="000000"/>
                <w:sz w:val="24"/>
                <w:szCs w:val="24"/>
                <w:lang w:bidi="ar-SA"/>
              </w:rPr>
              <w:t>1387409,45</w:t>
            </w:r>
          </w:p>
        </w:tc>
      </w:tr>
      <w:tr w:rsidR="00380678" w:rsidRPr="00380678" w14:paraId="2F6A4C8D" w14:textId="77777777" w:rsidTr="00380678">
        <w:trPr>
          <w:trHeight w:val="300"/>
        </w:trPr>
        <w:tc>
          <w:tcPr>
            <w:tcW w:w="500" w:type="dxa"/>
            <w:shd w:val="clear" w:color="auto" w:fill="auto"/>
            <w:noWrap/>
            <w:vAlign w:val="bottom"/>
            <w:hideMark/>
          </w:tcPr>
          <w:p w14:paraId="44F6AB0B" w14:textId="77777777" w:rsidR="00380678" w:rsidRPr="00380678" w:rsidRDefault="00380678" w:rsidP="00380678">
            <w:pPr>
              <w:widowControl/>
              <w:autoSpaceDE/>
              <w:autoSpaceDN/>
              <w:jc w:val="right"/>
              <w:rPr>
                <w:color w:val="000000"/>
                <w:sz w:val="24"/>
                <w:szCs w:val="24"/>
                <w:lang w:bidi="ar-SA"/>
              </w:rPr>
            </w:pPr>
            <w:r w:rsidRPr="00380678">
              <w:rPr>
                <w:color w:val="000000"/>
                <w:sz w:val="24"/>
                <w:szCs w:val="24"/>
                <w:lang w:bidi="ar-SA"/>
              </w:rPr>
              <w:t>2</w:t>
            </w:r>
          </w:p>
        </w:tc>
        <w:tc>
          <w:tcPr>
            <w:tcW w:w="1360" w:type="dxa"/>
            <w:shd w:val="clear" w:color="auto" w:fill="auto"/>
            <w:noWrap/>
            <w:vAlign w:val="bottom"/>
            <w:hideMark/>
          </w:tcPr>
          <w:p w14:paraId="460C9997" w14:textId="77777777" w:rsidR="00380678" w:rsidRPr="00380678" w:rsidRDefault="00380678" w:rsidP="00380678">
            <w:pPr>
              <w:widowControl/>
              <w:autoSpaceDE/>
              <w:autoSpaceDN/>
              <w:jc w:val="right"/>
              <w:rPr>
                <w:color w:val="000000"/>
                <w:sz w:val="24"/>
                <w:szCs w:val="24"/>
                <w:lang w:bidi="ar-SA"/>
              </w:rPr>
            </w:pPr>
            <w:r w:rsidRPr="00380678">
              <w:rPr>
                <w:color w:val="000000"/>
                <w:sz w:val="24"/>
                <w:szCs w:val="24"/>
                <w:lang w:bidi="ar-SA"/>
              </w:rPr>
              <w:t>435964,57</w:t>
            </w:r>
          </w:p>
        </w:tc>
        <w:tc>
          <w:tcPr>
            <w:tcW w:w="1360" w:type="dxa"/>
            <w:shd w:val="clear" w:color="auto" w:fill="auto"/>
            <w:noWrap/>
            <w:vAlign w:val="bottom"/>
            <w:hideMark/>
          </w:tcPr>
          <w:p w14:paraId="6C6D1277" w14:textId="77777777" w:rsidR="00380678" w:rsidRPr="00380678" w:rsidRDefault="00380678" w:rsidP="00380678">
            <w:pPr>
              <w:widowControl/>
              <w:autoSpaceDE/>
              <w:autoSpaceDN/>
              <w:jc w:val="right"/>
              <w:rPr>
                <w:color w:val="000000"/>
                <w:sz w:val="24"/>
                <w:szCs w:val="24"/>
                <w:lang w:bidi="ar-SA"/>
              </w:rPr>
            </w:pPr>
            <w:r w:rsidRPr="00380678">
              <w:rPr>
                <w:color w:val="000000"/>
                <w:sz w:val="24"/>
                <w:szCs w:val="24"/>
                <w:lang w:bidi="ar-SA"/>
              </w:rPr>
              <w:t>1387426,29</w:t>
            </w:r>
          </w:p>
        </w:tc>
      </w:tr>
      <w:tr w:rsidR="00380678" w:rsidRPr="00380678" w14:paraId="2CEA3089" w14:textId="77777777" w:rsidTr="00380678">
        <w:trPr>
          <w:trHeight w:val="300"/>
        </w:trPr>
        <w:tc>
          <w:tcPr>
            <w:tcW w:w="500" w:type="dxa"/>
            <w:shd w:val="clear" w:color="auto" w:fill="auto"/>
            <w:noWrap/>
            <w:vAlign w:val="bottom"/>
            <w:hideMark/>
          </w:tcPr>
          <w:p w14:paraId="1C0797AA" w14:textId="77777777" w:rsidR="00380678" w:rsidRPr="00380678" w:rsidRDefault="00380678" w:rsidP="00380678">
            <w:pPr>
              <w:widowControl/>
              <w:autoSpaceDE/>
              <w:autoSpaceDN/>
              <w:jc w:val="right"/>
              <w:rPr>
                <w:color w:val="000000"/>
                <w:sz w:val="24"/>
                <w:szCs w:val="24"/>
                <w:lang w:bidi="ar-SA"/>
              </w:rPr>
            </w:pPr>
            <w:r w:rsidRPr="00380678">
              <w:rPr>
                <w:color w:val="000000"/>
                <w:sz w:val="24"/>
                <w:szCs w:val="24"/>
                <w:lang w:bidi="ar-SA"/>
              </w:rPr>
              <w:t>3</w:t>
            </w:r>
          </w:p>
        </w:tc>
        <w:tc>
          <w:tcPr>
            <w:tcW w:w="1360" w:type="dxa"/>
            <w:shd w:val="clear" w:color="auto" w:fill="auto"/>
            <w:noWrap/>
            <w:vAlign w:val="bottom"/>
            <w:hideMark/>
          </w:tcPr>
          <w:p w14:paraId="6A521173" w14:textId="77777777" w:rsidR="00380678" w:rsidRPr="00380678" w:rsidRDefault="00380678" w:rsidP="00380678">
            <w:pPr>
              <w:widowControl/>
              <w:autoSpaceDE/>
              <w:autoSpaceDN/>
              <w:jc w:val="right"/>
              <w:rPr>
                <w:color w:val="000000"/>
                <w:sz w:val="24"/>
                <w:szCs w:val="24"/>
                <w:lang w:bidi="ar-SA"/>
              </w:rPr>
            </w:pPr>
            <w:r w:rsidRPr="00380678">
              <w:rPr>
                <w:color w:val="000000"/>
                <w:sz w:val="24"/>
                <w:szCs w:val="24"/>
                <w:lang w:bidi="ar-SA"/>
              </w:rPr>
              <w:t>435978,59</w:t>
            </w:r>
          </w:p>
        </w:tc>
        <w:tc>
          <w:tcPr>
            <w:tcW w:w="1360" w:type="dxa"/>
            <w:shd w:val="clear" w:color="auto" w:fill="auto"/>
            <w:noWrap/>
            <w:vAlign w:val="bottom"/>
            <w:hideMark/>
          </w:tcPr>
          <w:p w14:paraId="6974478F" w14:textId="77777777" w:rsidR="00380678" w:rsidRPr="00380678" w:rsidRDefault="00380678" w:rsidP="00380678">
            <w:pPr>
              <w:widowControl/>
              <w:autoSpaceDE/>
              <w:autoSpaceDN/>
              <w:jc w:val="right"/>
              <w:rPr>
                <w:color w:val="000000"/>
                <w:sz w:val="24"/>
                <w:szCs w:val="24"/>
                <w:lang w:bidi="ar-SA"/>
              </w:rPr>
            </w:pPr>
            <w:r w:rsidRPr="00380678">
              <w:rPr>
                <w:color w:val="000000"/>
                <w:sz w:val="24"/>
                <w:szCs w:val="24"/>
                <w:lang w:bidi="ar-SA"/>
              </w:rPr>
              <w:t>1387411,23</w:t>
            </w:r>
          </w:p>
        </w:tc>
      </w:tr>
      <w:tr w:rsidR="00380678" w:rsidRPr="00380678" w14:paraId="6EAAE91A" w14:textId="77777777" w:rsidTr="00380678">
        <w:trPr>
          <w:trHeight w:val="300"/>
        </w:trPr>
        <w:tc>
          <w:tcPr>
            <w:tcW w:w="500" w:type="dxa"/>
            <w:shd w:val="clear" w:color="auto" w:fill="auto"/>
            <w:noWrap/>
            <w:vAlign w:val="bottom"/>
            <w:hideMark/>
          </w:tcPr>
          <w:p w14:paraId="2F54CDB7" w14:textId="77777777" w:rsidR="00380678" w:rsidRPr="00380678" w:rsidRDefault="00380678" w:rsidP="00380678">
            <w:pPr>
              <w:widowControl/>
              <w:autoSpaceDE/>
              <w:autoSpaceDN/>
              <w:jc w:val="right"/>
              <w:rPr>
                <w:color w:val="000000"/>
                <w:sz w:val="24"/>
                <w:szCs w:val="24"/>
                <w:lang w:bidi="ar-SA"/>
              </w:rPr>
            </w:pPr>
            <w:r w:rsidRPr="00380678">
              <w:rPr>
                <w:color w:val="000000"/>
                <w:sz w:val="24"/>
                <w:szCs w:val="24"/>
                <w:lang w:bidi="ar-SA"/>
              </w:rPr>
              <w:t>4</w:t>
            </w:r>
          </w:p>
        </w:tc>
        <w:tc>
          <w:tcPr>
            <w:tcW w:w="1360" w:type="dxa"/>
            <w:shd w:val="clear" w:color="auto" w:fill="auto"/>
            <w:noWrap/>
            <w:vAlign w:val="bottom"/>
            <w:hideMark/>
          </w:tcPr>
          <w:p w14:paraId="6364A611" w14:textId="77777777" w:rsidR="00380678" w:rsidRPr="00380678" w:rsidRDefault="00380678" w:rsidP="00380678">
            <w:pPr>
              <w:widowControl/>
              <w:autoSpaceDE/>
              <w:autoSpaceDN/>
              <w:jc w:val="right"/>
              <w:rPr>
                <w:color w:val="000000"/>
                <w:sz w:val="24"/>
                <w:szCs w:val="24"/>
                <w:lang w:bidi="ar-SA"/>
              </w:rPr>
            </w:pPr>
            <w:r w:rsidRPr="00380678">
              <w:rPr>
                <w:color w:val="000000"/>
                <w:sz w:val="24"/>
                <w:szCs w:val="24"/>
                <w:lang w:bidi="ar-SA"/>
              </w:rPr>
              <w:t>436000,16</w:t>
            </w:r>
          </w:p>
        </w:tc>
        <w:tc>
          <w:tcPr>
            <w:tcW w:w="1360" w:type="dxa"/>
            <w:shd w:val="clear" w:color="auto" w:fill="auto"/>
            <w:noWrap/>
            <w:vAlign w:val="bottom"/>
            <w:hideMark/>
          </w:tcPr>
          <w:p w14:paraId="2743CA0C" w14:textId="77777777" w:rsidR="00380678" w:rsidRPr="00380678" w:rsidRDefault="00380678" w:rsidP="00380678">
            <w:pPr>
              <w:widowControl/>
              <w:autoSpaceDE/>
              <w:autoSpaceDN/>
              <w:jc w:val="right"/>
              <w:rPr>
                <w:color w:val="000000"/>
                <w:sz w:val="24"/>
                <w:szCs w:val="24"/>
                <w:lang w:bidi="ar-SA"/>
              </w:rPr>
            </w:pPr>
            <w:r w:rsidRPr="00380678">
              <w:rPr>
                <w:color w:val="000000"/>
                <w:sz w:val="24"/>
                <w:szCs w:val="24"/>
                <w:lang w:bidi="ar-SA"/>
              </w:rPr>
              <w:t>1387402,31</w:t>
            </w:r>
          </w:p>
        </w:tc>
      </w:tr>
      <w:tr w:rsidR="00380678" w:rsidRPr="00380678" w14:paraId="61ABCD17" w14:textId="77777777" w:rsidTr="00380678">
        <w:trPr>
          <w:trHeight w:val="300"/>
        </w:trPr>
        <w:tc>
          <w:tcPr>
            <w:tcW w:w="500" w:type="dxa"/>
            <w:shd w:val="clear" w:color="auto" w:fill="auto"/>
            <w:noWrap/>
            <w:vAlign w:val="bottom"/>
            <w:hideMark/>
          </w:tcPr>
          <w:p w14:paraId="2DBD73DF" w14:textId="77777777" w:rsidR="00380678" w:rsidRPr="00380678" w:rsidRDefault="00380678" w:rsidP="00380678">
            <w:pPr>
              <w:widowControl/>
              <w:autoSpaceDE/>
              <w:autoSpaceDN/>
              <w:jc w:val="right"/>
              <w:rPr>
                <w:color w:val="000000"/>
                <w:sz w:val="24"/>
                <w:szCs w:val="24"/>
                <w:lang w:bidi="ar-SA"/>
              </w:rPr>
            </w:pPr>
            <w:r w:rsidRPr="00380678">
              <w:rPr>
                <w:color w:val="000000"/>
                <w:sz w:val="24"/>
                <w:szCs w:val="24"/>
                <w:lang w:bidi="ar-SA"/>
              </w:rPr>
              <w:t>5</w:t>
            </w:r>
          </w:p>
        </w:tc>
        <w:tc>
          <w:tcPr>
            <w:tcW w:w="1360" w:type="dxa"/>
            <w:shd w:val="clear" w:color="auto" w:fill="auto"/>
            <w:noWrap/>
            <w:vAlign w:val="bottom"/>
            <w:hideMark/>
          </w:tcPr>
          <w:p w14:paraId="5812FB5E" w14:textId="77777777" w:rsidR="00380678" w:rsidRPr="00380678" w:rsidRDefault="00380678" w:rsidP="00380678">
            <w:pPr>
              <w:widowControl/>
              <w:autoSpaceDE/>
              <w:autoSpaceDN/>
              <w:jc w:val="right"/>
              <w:rPr>
                <w:color w:val="000000"/>
                <w:sz w:val="24"/>
                <w:szCs w:val="24"/>
                <w:lang w:bidi="ar-SA"/>
              </w:rPr>
            </w:pPr>
            <w:r w:rsidRPr="00380678">
              <w:rPr>
                <w:color w:val="000000"/>
                <w:sz w:val="24"/>
                <w:szCs w:val="24"/>
                <w:lang w:bidi="ar-SA"/>
              </w:rPr>
              <w:t>436025,84</w:t>
            </w:r>
          </w:p>
        </w:tc>
        <w:tc>
          <w:tcPr>
            <w:tcW w:w="1360" w:type="dxa"/>
            <w:shd w:val="clear" w:color="auto" w:fill="auto"/>
            <w:noWrap/>
            <w:vAlign w:val="bottom"/>
            <w:hideMark/>
          </w:tcPr>
          <w:p w14:paraId="6B421851" w14:textId="77777777" w:rsidR="00380678" w:rsidRPr="00380678" w:rsidRDefault="00380678" w:rsidP="00380678">
            <w:pPr>
              <w:widowControl/>
              <w:autoSpaceDE/>
              <w:autoSpaceDN/>
              <w:jc w:val="right"/>
              <w:rPr>
                <w:color w:val="000000"/>
                <w:sz w:val="24"/>
                <w:szCs w:val="24"/>
                <w:lang w:bidi="ar-SA"/>
              </w:rPr>
            </w:pPr>
            <w:r w:rsidRPr="00380678">
              <w:rPr>
                <w:color w:val="000000"/>
                <w:sz w:val="24"/>
                <w:szCs w:val="24"/>
                <w:lang w:bidi="ar-SA"/>
              </w:rPr>
              <w:t>1387399,15</w:t>
            </w:r>
          </w:p>
        </w:tc>
      </w:tr>
      <w:tr w:rsidR="00380678" w:rsidRPr="00380678" w14:paraId="5D097EC1" w14:textId="77777777" w:rsidTr="00380678">
        <w:trPr>
          <w:trHeight w:val="300"/>
        </w:trPr>
        <w:tc>
          <w:tcPr>
            <w:tcW w:w="500" w:type="dxa"/>
            <w:shd w:val="clear" w:color="auto" w:fill="auto"/>
            <w:noWrap/>
            <w:vAlign w:val="bottom"/>
            <w:hideMark/>
          </w:tcPr>
          <w:p w14:paraId="16E7DA54" w14:textId="77777777" w:rsidR="00380678" w:rsidRPr="00380678" w:rsidRDefault="00380678" w:rsidP="00380678">
            <w:pPr>
              <w:widowControl/>
              <w:autoSpaceDE/>
              <w:autoSpaceDN/>
              <w:jc w:val="right"/>
              <w:rPr>
                <w:color w:val="000000"/>
                <w:sz w:val="24"/>
                <w:szCs w:val="24"/>
                <w:lang w:bidi="ar-SA"/>
              </w:rPr>
            </w:pPr>
            <w:r w:rsidRPr="00380678">
              <w:rPr>
                <w:color w:val="000000"/>
                <w:sz w:val="24"/>
                <w:szCs w:val="24"/>
                <w:lang w:bidi="ar-SA"/>
              </w:rPr>
              <w:t>6</w:t>
            </w:r>
          </w:p>
        </w:tc>
        <w:tc>
          <w:tcPr>
            <w:tcW w:w="1360" w:type="dxa"/>
            <w:shd w:val="clear" w:color="auto" w:fill="auto"/>
            <w:noWrap/>
            <w:vAlign w:val="bottom"/>
            <w:hideMark/>
          </w:tcPr>
          <w:p w14:paraId="57AF7C5D" w14:textId="77777777" w:rsidR="00380678" w:rsidRPr="00380678" w:rsidRDefault="00380678" w:rsidP="00380678">
            <w:pPr>
              <w:widowControl/>
              <w:autoSpaceDE/>
              <w:autoSpaceDN/>
              <w:jc w:val="right"/>
              <w:rPr>
                <w:color w:val="000000"/>
                <w:sz w:val="24"/>
                <w:szCs w:val="24"/>
                <w:lang w:bidi="ar-SA"/>
              </w:rPr>
            </w:pPr>
            <w:r w:rsidRPr="00380678">
              <w:rPr>
                <w:color w:val="000000"/>
                <w:sz w:val="24"/>
                <w:szCs w:val="24"/>
                <w:lang w:bidi="ar-SA"/>
              </w:rPr>
              <w:t>436027,65</w:t>
            </w:r>
          </w:p>
        </w:tc>
        <w:tc>
          <w:tcPr>
            <w:tcW w:w="1360" w:type="dxa"/>
            <w:shd w:val="clear" w:color="auto" w:fill="auto"/>
            <w:noWrap/>
            <w:vAlign w:val="bottom"/>
            <w:hideMark/>
          </w:tcPr>
          <w:p w14:paraId="0242F04E" w14:textId="77777777" w:rsidR="00380678" w:rsidRPr="00380678" w:rsidRDefault="00380678" w:rsidP="00380678">
            <w:pPr>
              <w:widowControl/>
              <w:autoSpaceDE/>
              <w:autoSpaceDN/>
              <w:jc w:val="right"/>
              <w:rPr>
                <w:color w:val="000000"/>
                <w:sz w:val="24"/>
                <w:szCs w:val="24"/>
                <w:lang w:bidi="ar-SA"/>
              </w:rPr>
            </w:pPr>
            <w:r w:rsidRPr="00380678">
              <w:rPr>
                <w:color w:val="000000"/>
                <w:sz w:val="24"/>
                <w:szCs w:val="24"/>
                <w:lang w:bidi="ar-SA"/>
              </w:rPr>
              <w:t>1387399,57</w:t>
            </w:r>
          </w:p>
        </w:tc>
      </w:tr>
      <w:tr w:rsidR="00380678" w:rsidRPr="00380678" w14:paraId="49834142" w14:textId="77777777" w:rsidTr="00380678">
        <w:trPr>
          <w:trHeight w:val="300"/>
        </w:trPr>
        <w:tc>
          <w:tcPr>
            <w:tcW w:w="500" w:type="dxa"/>
            <w:shd w:val="clear" w:color="auto" w:fill="auto"/>
            <w:noWrap/>
            <w:vAlign w:val="bottom"/>
            <w:hideMark/>
          </w:tcPr>
          <w:p w14:paraId="5050A894" w14:textId="77777777" w:rsidR="00380678" w:rsidRPr="00380678" w:rsidRDefault="00380678" w:rsidP="00380678">
            <w:pPr>
              <w:widowControl/>
              <w:autoSpaceDE/>
              <w:autoSpaceDN/>
              <w:jc w:val="right"/>
              <w:rPr>
                <w:color w:val="000000"/>
                <w:sz w:val="24"/>
                <w:szCs w:val="24"/>
                <w:lang w:bidi="ar-SA"/>
              </w:rPr>
            </w:pPr>
            <w:r w:rsidRPr="00380678">
              <w:rPr>
                <w:color w:val="000000"/>
                <w:sz w:val="24"/>
                <w:szCs w:val="24"/>
                <w:lang w:bidi="ar-SA"/>
              </w:rPr>
              <w:t>7</w:t>
            </w:r>
          </w:p>
        </w:tc>
        <w:tc>
          <w:tcPr>
            <w:tcW w:w="1360" w:type="dxa"/>
            <w:shd w:val="clear" w:color="auto" w:fill="auto"/>
            <w:noWrap/>
            <w:vAlign w:val="bottom"/>
            <w:hideMark/>
          </w:tcPr>
          <w:p w14:paraId="416006EA" w14:textId="77777777" w:rsidR="00380678" w:rsidRPr="00380678" w:rsidRDefault="00380678" w:rsidP="00380678">
            <w:pPr>
              <w:widowControl/>
              <w:autoSpaceDE/>
              <w:autoSpaceDN/>
              <w:jc w:val="right"/>
              <w:rPr>
                <w:color w:val="000000"/>
                <w:sz w:val="24"/>
                <w:szCs w:val="24"/>
                <w:lang w:bidi="ar-SA"/>
              </w:rPr>
            </w:pPr>
            <w:r w:rsidRPr="00380678">
              <w:rPr>
                <w:color w:val="000000"/>
                <w:sz w:val="24"/>
                <w:szCs w:val="24"/>
                <w:lang w:bidi="ar-SA"/>
              </w:rPr>
              <w:t>436041,38</w:t>
            </w:r>
          </w:p>
        </w:tc>
        <w:tc>
          <w:tcPr>
            <w:tcW w:w="1360" w:type="dxa"/>
            <w:shd w:val="clear" w:color="auto" w:fill="auto"/>
            <w:noWrap/>
            <w:vAlign w:val="bottom"/>
            <w:hideMark/>
          </w:tcPr>
          <w:p w14:paraId="1BF60DFC" w14:textId="77777777" w:rsidR="00380678" w:rsidRPr="00380678" w:rsidRDefault="00380678" w:rsidP="00380678">
            <w:pPr>
              <w:widowControl/>
              <w:autoSpaceDE/>
              <w:autoSpaceDN/>
              <w:jc w:val="right"/>
              <w:rPr>
                <w:color w:val="000000"/>
                <w:sz w:val="24"/>
                <w:szCs w:val="24"/>
                <w:lang w:bidi="ar-SA"/>
              </w:rPr>
            </w:pPr>
            <w:r w:rsidRPr="00380678">
              <w:rPr>
                <w:color w:val="000000"/>
                <w:sz w:val="24"/>
                <w:szCs w:val="24"/>
                <w:lang w:bidi="ar-SA"/>
              </w:rPr>
              <w:t>1387413,97</w:t>
            </w:r>
          </w:p>
        </w:tc>
      </w:tr>
      <w:tr w:rsidR="00380678" w:rsidRPr="00380678" w14:paraId="75026C9D" w14:textId="77777777" w:rsidTr="00380678">
        <w:trPr>
          <w:trHeight w:val="300"/>
        </w:trPr>
        <w:tc>
          <w:tcPr>
            <w:tcW w:w="500" w:type="dxa"/>
            <w:shd w:val="clear" w:color="auto" w:fill="auto"/>
            <w:noWrap/>
            <w:vAlign w:val="bottom"/>
            <w:hideMark/>
          </w:tcPr>
          <w:p w14:paraId="4B6B4A1B" w14:textId="77777777" w:rsidR="00380678" w:rsidRPr="00380678" w:rsidRDefault="00380678" w:rsidP="00380678">
            <w:pPr>
              <w:widowControl/>
              <w:autoSpaceDE/>
              <w:autoSpaceDN/>
              <w:jc w:val="right"/>
              <w:rPr>
                <w:color w:val="000000"/>
                <w:sz w:val="24"/>
                <w:szCs w:val="24"/>
                <w:lang w:bidi="ar-SA"/>
              </w:rPr>
            </w:pPr>
            <w:r w:rsidRPr="00380678">
              <w:rPr>
                <w:color w:val="000000"/>
                <w:sz w:val="24"/>
                <w:szCs w:val="24"/>
                <w:lang w:bidi="ar-SA"/>
              </w:rPr>
              <w:t>8</w:t>
            </w:r>
          </w:p>
        </w:tc>
        <w:tc>
          <w:tcPr>
            <w:tcW w:w="1360" w:type="dxa"/>
            <w:shd w:val="clear" w:color="auto" w:fill="auto"/>
            <w:noWrap/>
            <w:vAlign w:val="bottom"/>
            <w:hideMark/>
          </w:tcPr>
          <w:p w14:paraId="6E06D26F" w14:textId="77777777" w:rsidR="00380678" w:rsidRPr="00380678" w:rsidRDefault="00380678" w:rsidP="00380678">
            <w:pPr>
              <w:widowControl/>
              <w:autoSpaceDE/>
              <w:autoSpaceDN/>
              <w:jc w:val="right"/>
              <w:rPr>
                <w:color w:val="000000"/>
                <w:sz w:val="24"/>
                <w:szCs w:val="24"/>
                <w:lang w:bidi="ar-SA"/>
              </w:rPr>
            </w:pPr>
            <w:r w:rsidRPr="00380678">
              <w:rPr>
                <w:color w:val="000000"/>
                <w:sz w:val="24"/>
                <w:szCs w:val="24"/>
                <w:lang w:bidi="ar-SA"/>
              </w:rPr>
              <w:t>436090,07</w:t>
            </w:r>
          </w:p>
        </w:tc>
        <w:tc>
          <w:tcPr>
            <w:tcW w:w="1360" w:type="dxa"/>
            <w:shd w:val="clear" w:color="auto" w:fill="auto"/>
            <w:noWrap/>
            <w:vAlign w:val="bottom"/>
            <w:hideMark/>
          </w:tcPr>
          <w:p w14:paraId="16C3EA5B" w14:textId="77777777" w:rsidR="00380678" w:rsidRPr="00380678" w:rsidRDefault="00380678" w:rsidP="00380678">
            <w:pPr>
              <w:widowControl/>
              <w:autoSpaceDE/>
              <w:autoSpaceDN/>
              <w:jc w:val="right"/>
              <w:rPr>
                <w:color w:val="000000"/>
                <w:sz w:val="24"/>
                <w:szCs w:val="24"/>
                <w:lang w:bidi="ar-SA"/>
              </w:rPr>
            </w:pPr>
            <w:r w:rsidRPr="00380678">
              <w:rPr>
                <w:color w:val="000000"/>
                <w:sz w:val="24"/>
                <w:szCs w:val="24"/>
                <w:lang w:bidi="ar-SA"/>
              </w:rPr>
              <w:t>1387390,86</w:t>
            </w:r>
          </w:p>
        </w:tc>
      </w:tr>
      <w:tr w:rsidR="00380678" w:rsidRPr="00380678" w14:paraId="136EE017" w14:textId="77777777" w:rsidTr="00380678">
        <w:trPr>
          <w:trHeight w:val="300"/>
        </w:trPr>
        <w:tc>
          <w:tcPr>
            <w:tcW w:w="500" w:type="dxa"/>
            <w:shd w:val="clear" w:color="auto" w:fill="auto"/>
            <w:noWrap/>
            <w:vAlign w:val="bottom"/>
            <w:hideMark/>
          </w:tcPr>
          <w:p w14:paraId="790DAEC7" w14:textId="77777777" w:rsidR="00380678" w:rsidRPr="00380678" w:rsidRDefault="00380678" w:rsidP="00380678">
            <w:pPr>
              <w:widowControl/>
              <w:autoSpaceDE/>
              <w:autoSpaceDN/>
              <w:jc w:val="right"/>
              <w:rPr>
                <w:color w:val="000000"/>
                <w:sz w:val="24"/>
                <w:szCs w:val="24"/>
                <w:lang w:bidi="ar-SA"/>
              </w:rPr>
            </w:pPr>
            <w:r w:rsidRPr="00380678">
              <w:rPr>
                <w:color w:val="000000"/>
                <w:sz w:val="24"/>
                <w:szCs w:val="24"/>
                <w:lang w:bidi="ar-SA"/>
              </w:rPr>
              <w:t>9</w:t>
            </w:r>
          </w:p>
        </w:tc>
        <w:tc>
          <w:tcPr>
            <w:tcW w:w="1360" w:type="dxa"/>
            <w:shd w:val="clear" w:color="auto" w:fill="auto"/>
            <w:noWrap/>
            <w:vAlign w:val="bottom"/>
            <w:hideMark/>
          </w:tcPr>
          <w:p w14:paraId="1CF7104A" w14:textId="77777777" w:rsidR="00380678" w:rsidRPr="00380678" w:rsidRDefault="00380678" w:rsidP="00380678">
            <w:pPr>
              <w:widowControl/>
              <w:autoSpaceDE/>
              <w:autoSpaceDN/>
              <w:jc w:val="right"/>
              <w:rPr>
                <w:color w:val="000000"/>
                <w:sz w:val="24"/>
                <w:szCs w:val="24"/>
                <w:lang w:bidi="ar-SA"/>
              </w:rPr>
            </w:pPr>
            <w:r w:rsidRPr="00380678">
              <w:rPr>
                <w:color w:val="000000"/>
                <w:sz w:val="24"/>
                <w:szCs w:val="24"/>
                <w:lang w:bidi="ar-SA"/>
              </w:rPr>
              <w:t>436090,44</w:t>
            </w:r>
          </w:p>
        </w:tc>
        <w:tc>
          <w:tcPr>
            <w:tcW w:w="1360" w:type="dxa"/>
            <w:shd w:val="clear" w:color="auto" w:fill="auto"/>
            <w:noWrap/>
            <w:vAlign w:val="bottom"/>
            <w:hideMark/>
          </w:tcPr>
          <w:p w14:paraId="4D38B46F" w14:textId="77777777" w:rsidR="00380678" w:rsidRPr="00380678" w:rsidRDefault="00380678" w:rsidP="00380678">
            <w:pPr>
              <w:widowControl/>
              <w:autoSpaceDE/>
              <w:autoSpaceDN/>
              <w:jc w:val="right"/>
              <w:rPr>
                <w:color w:val="000000"/>
                <w:sz w:val="24"/>
                <w:szCs w:val="24"/>
                <w:lang w:bidi="ar-SA"/>
              </w:rPr>
            </w:pPr>
            <w:r w:rsidRPr="00380678">
              <w:rPr>
                <w:color w:val="000000"/>
                <w:sz w:val="24"/>
                <w:szCs w:val="24"/>
                <w:lang w:bidi="ar-SA"/>
              </w:rPr>
              <w:t>1387384,85</w:t>
            </w:r>
          </w:p>
        </w:tc>
      </w:tr>
      <w:tr w:rsidR="00380678" w:rsidRPr="00380678" w14:paraId="1DA95F9F" w14:textId="77777777" w:rsidTr="00380678">
        <w:trPr>
          <w:trHeight w:val="300"/>
        </w:trPr>
        <w:tc>
          <w:tcPr>
            <w:tcW w:w="500" w:type="dxa"/>
            <w:shd w:val="clear" w:color="auto" w:fill="auto"/>
            <w:noWrap/>
            <w:vAlign w:val="bottom"/>
            <w:hideMark/>
          </w:tcPr>
          <w:p w14:paraId="1F979D10" w14:textId="77777777" w:rsidR="00380678" w:rsidRPr="00380678" w:rsidRDefault="00380678" w:rsidP="00380678">
            <w:pPr>
              <w:widowControl/>
              <w:autoSpaceDE/>
              <w:autoSpaceDN/>
              <w:jc w:val="right"/>
              <w:rPr>
                <w:color w:val="000000"/>
                <w:sz w:val="24"/>
                <w:szCs w:val="24"/>
                <w:lang w:bidi="ar-SA"/>
              </w:rPr>
            </w:pPr>
            <w:r w:rsidRPr="00380678">
              <w:rPr>
                <w:color w:val="000000"/>
                <w:sz w:val="24"/>
                <w:szCs w:val="24"/>
                <w:lang w:bidi="ar-SA"/>
              </w:rPr>
              <w:t>10</w:t>
            </w:r>
          </w:p>
        </w:tc>
        <w:tc>
          <w:tcPr>
            <w:tcW w:w="1360" w:type="dxa"/>
            <w:shd w:val="clear" w:color="auto" w:fill="auto"/>
            <w:noWrap/>
            <w:vAlign w:val="bottom"/>
            <w:hideMark/>
          </w:tcPr>
          <w:p w14:paraId="167125F6" w14:textId="77777777" w:rsidR="00380678" w:rsidRPr="00380678" w:rsidRDefault="00380678" w:rsidP="00380678">
            <w:pPr>
              <w:widowControl/>
              <w:autoSpaceDE/>
              <w:autoSpaceDN/>
              <w:jc w:val="right"/>
              <w:rPr>
                <w:color w:val="000000"/>
                <w:sz w:val="24"/>
                <w:szCs w:val="24"/>
                <w:lang w:bidi="ar-SA"/>
              </w:rPr>
            </w:pPr>
            <w:r w:rsidRPr="00380678">
              <w:rPr>
                <w:color w:val="000000"/>
                <w:sz w:val="24"/>
                <w:szCs w:val="24"/>
                <w:lang w:bidi="ar-SA"/>
              </w:rPr>
              <w:t>436126,74</w:t>
            </w:r>
          </w:p>
        </w:tc>
        <w:tc>
          <w:tcPr>
            <w:tcW w:w="1360" w:type="dxa"/>
            <w:shd w:val="clear" w:color="auto" w:fill="auto"/>
            <w:noWrap/>
            <w:vAlign w:val="bottom"/>
            <w:hideMark/>
          </w:tcPr>
          <w:p w14:paraId="0DCA1C39" w14:textId="77777777" w:rsidR="00380678" w:rsidRPr="00380678" w:rsidRDefault="00380678" w:rsidP="00380678">
            <w:pPr>
              <w:widowControl/>
              <w:autoSpaceDE/>
              <w:autoSpaceDN/>
              <w:jc w:val="right"/>
              <w:rPr>
                <w:color w:val="000000"/>
                <w:sz w:val="24"/>
                <w:szCs w:val="24"/>
                <w:lang w:bidi="ar-SA"/>
              </w:rPr>
            </w:pPr>
            <w:r w:rsidRPr="00380678">
              <w:rPr>
                <w:color w:val="000000"/>
                <w:sz w:val="24"/>
                <w:szCs w:val="24"/>
                <w:lang w:bidi="ar-SA"/>
              </w:rPr>
              <w:t>1387365,12</w:t>
            </w:r>
          </w:p>
        </w:tc>
      </w:tr>
      <w:tr w:rsidR="00380678" w:rsidRPr="00380678" w14:paraId="2026490B" w14:textId="77777777" w:rsidTr="00380678">
        <w:trPr>
          <w:trHeight w:val="300"/>
        </w:trPr>
        <w:tc>
          <w:tcPr>
            <w:tcW w:w="500" w:type="dxa"/>
            <w:shd w:val="clear" w:color="auto" w:fill="auto"/>
            <w:noWrap/>
            <w:vAlign w:val="bottom"/>
            <w:hideMark/>
          </w:tcPr>
          <w:p w14:paraId="05C610FC" w14:textId="77777777" w:rsidR="00380678" w:rsidRPr="00380678" w:rsidRDefault="00380678" w:rsidP="00380678">
            <w:pPr>
              <w:widowControl/>
              <w:autoSpaceDE/>
              <w:autoSpaceDN/>
              <w:jc w:val="right"/>
              <w:rPr>
                <w:color w:val="000000"/>
                <w:sz w:val="24"/>
                <w:szCs w:val="24"/>
                <w:lang w:bidi="ar-SA"/>
              </w:rPr>
            </w:pPr>
            <w:r w:rsidRPr="00380678">
              <w:rPr>
                <w:color w:val="000000"/>
                <w:sz w:val="24"/>
                <w:szCs w:val="24"/>
                <w:lang w:bidi="ar-SA"/>
              </w:rPr>
              <w:t>11</w:t>
            </w:r>
          </w:p>
        </w:tc>
        <w:tc>
          <w:tcPr>
            <w:tcW w:w="1360" w:type="dxa"/>
            <w:shd w:val="clear" w:color="auto" w:fill="auto"/>
            <w:noWrap/>
            <w:vAlign w:val="bottom"/>
            <w:hideMark/>
          </w:tcPr>
          <w:p w14:paraId="1A864C32" w14:textId="77777777" w:rsidR="00380678" w:rsidRPr="00380678" w:rsidRDefault="00380678" w:rsidP="00380678">
            <w:pPr>
              <w:widowControl/>
              <w:autoSpaceDE/>
              <w:autoSpaceDN/>
              <w:jc w:val="right"/>
              <w:rPr>
                <w:color w:val="000000"/>
                <w:sz w:val="24"/>
                <w:szCs w:val="24"/>
                <w:lang w:bidi="ar-SA"/>
              </w:rPr>
            </w:pPr>
            <w:r w:rsidRPr="00380678">
              <w:rPr>
                <w:color w:val="000000"/>
                <w:sz w:val="24"/>
                <w:szCs w:val="24"/>
                <w:lang w:bidi="ar-SA"/>
              </w:rPr>
              <w:t>436147,14</w:t>
            </w:r>
          </w:p>
        </w:tc>
        <w:tc>
          <w:tcPr>
            <w:tcW w:w="1360" w:type="dxa"/>
            <w:shd w:val="clear" w:color="auto" w:fill="auto"/>
            <w:noWrap/>
            <w:vAlign w:val="bottom"/>
            <w:hideMark/>
          </w:tcPr>
          <w:p w14:paraId="2D25D9EE" w14:textId="77777777" w:rsidR="00380678" w:rsidRPr="00380678" w:rsidRDefault="00380678" w:rsidP="00380678">
            <w:pPr>
              <w:widowControl/>
              <w:autoSpaceDE/>
              <w:autoSpaceDN/>
              <w:jc w:val="right"/>
              <w:rPr>
                <w:color w:val="000000"/>
                <w:sz w:val="24"/>
                <w:szCs w:val="24"/>
                <w:lang w:bidi="ar-SA"/>
              </w:rPr>
            </w:pPr>
            <w:r w:rsidRPr="00380678">
              <w:rPr>
                <w:color w:val="000000"/>
                <w:sz w:val="24"/>
                <w:szCs w:val="24"/>
                <w:lang w:bidi="ar-SA"/>
              </w:rPr>
              <w:t>1387367,98</w:t>
            </w:r>
          </w:p>
        </w:tc>
      </w:tr>
      <w:tr w:rsidR="00380678" w:rsidRPr="00380678" w14:paraId="375AA27D" w14:textId="77777777" w:rsidTr="00380678">
        <w:trPr>
          <w:trHeight w:val="300"/>
        </w:trPr>
        <w:tc>
          <w:tcPr>
            <w:tcW w:w="500" w:type="dxa"/>
            <w:shd w:val="clear" w:color="auto" w:fill="auto"/>
            <w:noWrap/>
            <w:vAlign w:val="bottom"/>
            <w:hideMark/>
          </w:tcPr>
          <w:p w14:paraId="77CCECB5" w14:textId="77777777" w:rsidR="00380678" w:rsidRPr="00380678" w:rsidRDefault="00380678" w:rsidP="00380678">
            <w:pPr>
              <w:widowControl/>
              <w:autoSpaceDE/>
              <w:autoSpaceDN/>
              <w:jc w:val="right"/>
              <w:rPr>
                <w:color w:val="000000"/>
                <w:sz w:val="24"/>
                <w:szCs w:val="24"/>
                <w:lang w:bidi="ar-SA"/>
              </w:rPr>
            </w:pPr>
            <w:r w:rsidRPr="00380678">
              <w:rPr>
                <w:color w:val="000000"/>
                <w:sz w:val="24"/>
                <w:szCs w:val="24"/>
                <w:lang w:bidi="ar-SA"/>
              </w:rPr>
              <w:t>12</w:t>
            </w:r>
          </w:p>
        </w:tc>
        <w:tc>
          <w:tcPr>
            <w:tcW w:w="1360" w:type="dxa"/>
            <w:shd w:val="clear" w:color="auto" w:fill="auto"/>
            <w:noWrap/>
            <w:vAlign w:val="bottom"/>
            <w:hideMark/>
          </w:tcPr>
          <w:p w14:paraId="0BA1C10F" w14:textId="77777777" w:rsidR="00380678" w:rsidRPr="00380678" w:rsidRDefault="00380678" w:rsidP="00380678">
            <w:pPr>
              <w:widowControl/>
              <w:autoSpaceDE/>
              <w:autoSpaceDN/>
              <w:jc w:val="right"/>
              <w:rPr>
                <w:color w:val="000000"/>
                <w:sz w:val="24"/>
                <w:szCs w:val="24"/>
                <w:lang w:bidi="ar-SA"/>
              </w:rPr>
            </w:pPr>
            <w:r w:rsidRPr="00380678">
              <w:rPr>
                <w:color w:val="000000"/>
                <w:sz w:val="24"/>
                <w:szCs w:val="24"/>
                <w:lang w:bidi="ar-SA"/>
              </w:rPr>
              <w:t>436187,19</w:t>
            </w:r>
          </w:p>
        </w:tc>
        <w:tc>
          <w:tcPr>
            <w:tcW w:w="1360" w:type="dxa"/>
            <w:shd w:val="clear" w:color="auto" w:fill="auto"/>
            <w:noWrap/>
            <w:vAlign w:val="bottom"/>
            <w:hideMark/>
          </w:tcPr>
          <w:p w14:paraId="5778261A" w14:textId="77777777" w:rsidR="00380678" w:rsidRPr="00380678" w:rsidRDefault="00380678" w:rsidP="00380678">
            <w:pPr>
              <w:widowControl/>
              <w:autoSpaceDE/>
              <w:autoSpaceDN/>
              <w:jc w:val="right"/>
              <w:rPr>
                <w:color w:val="000000"/>
                <w:sz w:val="24"/>
                <w:szCs w:val="24"/>
                <w:lang w:bidi="ar-SA"/>
              </w:rPr>
            </w:pPr>
            <w:r w:rsidRPr="00380678">
              <w:rPr>
                <w:color w:val="000000"/>
                <w:sz w:val="24"/>
                <w:szCs w:val="24"/>
                <w:lang w:bidi="ar-SA"/>
              </w:rPr>
              <w:t>1387377,52</w:t>
            </w:r>
          </w:p>
        </w:tc>
      </w:tr>
      <w:tr w:rsidR="00380678" w:rsidRPr="00380678" w14:paraId="39881BB9" w14:textId="77777777" w:rsidTr="00380678">
        <w:trPr>
          <w:trHeight w:val="300"/>
        </w:trPr>
        <w:tc>
          <w:tcPr>
            <w:tcW w:w="500" w:type="dxa"/>
            <w:shd w:val="clear" w:color="auto" w:fill="auto"/>
            <w:noWrap/>
            <w:vAlign w:val="bottom"/>
            <w:hideMark/>
          </w:tcPr>
          <w:p w14:paraId="2B187698" w14:textId="77777777" w:rsidR="00380678" w:rsidRPr="00380678" w:rsidRDefault="00380678" w:rsidP="00380678">
            <w:pPr>
              <w:widowControl/>
              <w:autoSpaceDE/>
              <w:autoSpaceDN/>
              <w:jc w:val="right"/>
              <w:rPr>
                <w:color w:val="000000"/>
                <w:sz w:val="24"/>
                <w:szCs w:val="24"/>
                <w:lang w:bidi="ar-SA"/>
              </w:rPr>
            </w:pPr>
            <w:r w:rsidRPr="00380678">
              <w:rPr>
                <w:color w:val="000000"/>
                <w:sz w:val="24"/>
                <w:szCs w:val="24"/>
                <w:lang w:bidi="ar-SA"/>
              </w:rPr>
              <w:t>13</w:t>
            </w:r>
          </w:p>
        </w:tc>
        <w:tc>
          <w:tcPr>
            <w:tcW w:w="1360" w:type="dxa"/>
            <w:shd w:val="clear" w:color="auto" w:fill="auto"/>
            <w:noWrap/>
            <w:vAlign w:val="bottom"/>
            <w:hideMark/>
          </w:tcPr>
          <w:p w14:paraId="648A6F3F" w14:textId="77777777" w:rsidR="00380678" w:rsidRPr="00380678" w:rsidRDefault="00380678" w:rsidP="00380678">
            <w:pPr>
              <w:widowControl/>
              <w:autoSpaceDE/>
              <w:autoSpaceDN/>
              <w:jc w:val="right"/>
              <w:rPr>
                <w:color w:val="000000"/>
                <w:sz w:val="24"/>
                <w:szCs w:val="24"/>
                <w:lang w:bidi="ar-SA"/>
              </w:rPr>
            </w:pPr>
            <w:r w:rsidRPr="00380678">
              <w:rPr>
                <w:color w:val="000000"/>
                <w:sz w:val="24"/>
                <w:szCs w:val="24"/>
                <w:lang w:bidi="ar-SA"/>
              </w:rPr>
              <w:t>436219,13</w:t>
            </w:r>
          </w:p>
        </w:tc>
        <w:tc>
          <w:tcPr>
            <w:tcW w:w="1360" w:type="dxa"/>
            <w:shd w:val="clear" w:color="auto" w:fill="auto"/>
            <w:noWrap/>
            <w:vAlign w:val="bottom"/>
            <w:hideMark/>
          </w:tcPr>
          <w:p w14:paraId="2DDAAF69" w14:textId="77777777" w:rsidR="00380678" w:rsidRPr="00380678" w:rsidRDefault="00380678" w:rsidP="00380678">
            <w:pPr>
              <w:widowControl/>
              <w:autoSpaceDE/>
              <w:autoSpaceDN/>
              <w:jc w:val="right"/>
              <w:rPr>
                <w:color w:val="000000"/>
                <w:sz w:val="24"/>
                <w:szCs w:val="24"/>
                <w:lang w:bidi="ar-SA"/>
              </w:rPr>
            </w:pPr>
            <w:r w:rsidRPr="00380678">
              <w:rPr>
                <w:color w:val="000000"/>
                <w:sz w:val="24"/>
                <w:szCs w:val="24"/>
                <w:lang w:bidi="ar-SA"/>
              </w:rPr>
              <w:t>1387366,09</w:t>
            </w:r>
          </w:p>
        </w:tc>
      </w:tr>
      <w:tr w:rsidR="00380678" w:rsidRPr="00380678" w14:paraId="09464020" w14:textId="77777777" w:rsidTr="00380678">
        <w:trPr>
          <w:trHeight w:val="300"/>
        </w:trPr>
        <w:tc>
          <w:tcPr>
            <w:tcW w:w="500" w:type="dxa"/>
            <w:shd w:val="clear" w:color="auto" w:fill="auto"/>
            <w:noWrap/>
            <w:vAlign w:val="bottom"/>
            <w:hideMark/>
          </w:tcPr>
          <w:p w14:paraId="359C541C" w14:textId="77777777" w:rsidR="00380678" w:rsidRPr="00380678" w:rsidRDefault="00380678" w:rsidP="00380678">
            <w:pPr>
              <w:widowControl/>
              <w:autoSpaceDE/>
              <w:autoSpaceDN/>
              <w:jc w:val="right"/>
              <w:rPr>
                <w:color w:val="000000"/>
                <w:sz w:val="24"/>
                <w:szCs w:val="24"/>
                <w:lang w:bidi="ar-SA"/>
              </w:rPr>
            </w:pPr>
            <w:r w:rsidRPr="00380678">
              <w:rPr>
                <w:color w:val="000000"/>
                <w:sz w:val="24"/>
                <w:szCs w:val="24"/>
                <w:lang w:bidi="ar-SA"/>
              </w:rPr>
              <w:t>14</w:t>
            </w:r>
          </w:p>
        </w:tc>
        <w:tc>
          <w:tcPr>
            <w:tcW w:w="1360" w:type="dxa"/>
            <w:shd w:val="clear" w:color="auto" w:fill="auto"/>
            <w:noWrap/>
            <w:vAlign w:val="bottom"/>
            <w:hideMark/>
          </w:tcPr>
          <w:p w14:paraId="49539016" w14:textId="77777777" w:rsidR="00380678" w:rsidRPr="00380678" w:rsidRDefault="00380678" w:rsidP="00380678">
            <w:pPr>
              <w:widowControl/>
              <w:autoSpaceDE/>
              <w:autoSpaceDN/>
              <w:jc w:val="right"/>
              <w:rPr>
                <w:color w:val="000000"/>
                <w:sz w:val="24"/>
                <w:szCs w:val="24"/>
                <w:lang w:bidi="ar-SA"/>
              </w:rPr>
            </w:pPr>
            <w:r w:rsidRPr="00380678">
              <w:rPr>
                <w:color w:val="000000"/>
                <w:sz w:val="24"/>
                <w:szCs w:val="24"/>
                <w:lang w:bidi="ar-SA"/>
              </w:rPr>
              <w:t>436229,26</w:t>
            </w:r>
          </w:p>
        </w:tc>
        <w:tc>
          <w:tcPr>
            <w:tcW w:w="1360" w:type="dxa"/>
            <w:shd w:val="clear" w:color="auto" w:fill="auto"/>
            <w:noWrap/>
            <w:vAlign w:val="bottom"/>
            <w:hideMark/>
          </w:tcPr>
          <w:p w14:paraId="25CB74A2" w14:textId="77777777" w:rsidR="00380678" w:rsidRPr="00380678" w:rsidRDefault="00380678" w:rsidP="00380678">
            <w:pPr>
              <w:widowControl/>
              <w:autoSpaceDE/>
              <w:autoSpaceDN/>
              <w:jc w:val="right"/>
              <w:rPr>
                <w:color w:val="000000"/>
                <w:sz w:val="24"/>
                <w:szCs w:val="24"/>
                <w:lang w:bidi="ar-SA"/>
              </w:rPr>
            </w:pPr>
            <w:r w:rsidRPr="00380678">
              <w:rPr>
                <w:color w:val="000000"/>
                <w:sz w:val="24"/>
                <w:szCs w:val="24"/>
                <w:lang w:bidi="ar-SA"/>
              </w:rPr>
              <w:t>1387363,61</w:t>
            </w:r>
          </w:p>
        </w:tc>
      </w:tr>
      <w:tr w:rsidR="00380678" w:rsidRPr="00380678" w14:paraId="6AA248C4" w14:textId="77777777" w:rsidTr="00380678">
        <w:trPr>
          <w:trHeight w:val="300"/>
        </w:trPr>
        <w:tc>
          <w:tcPr>
            <w:tcW w:w="500" w:type="dxa"/>
            <w:shd w:val="clear" w:color="auto" w:fill="auto"/>
            <w:noWrap/>
            <w:vAlign w:val="bottom"/>
            <w:hideMark/>
          </w:tcPr>
          <w:p w14:paraId="6716B3DC" w14:textId="77777777" w:rsidR="00380678" w:rsidRPr="00380678" w:rsidRDefault="00380678" w:rsidP="00380678">
            <w:pPr>
              <w:widowControl/>
              <w:autoSpaceDE/>
              <w:autoSpaceDN/>
              <w:jc w:val="right"/>
              <w:rPr>
                <w:color w:val="000000"/>
                <w:sz w:val="24"/>
                <w:szCs w:val="24"/>
                <w:lang w:bidi="ar-SA"/>
              </w:rPr>
            </w:pPr>
            <w:r w:rsidRPr="00380678">
              <w:rPr>
                <w:color w:val="000000"/>
                <w:sz w:val="24"/>
                <w:szCs w:val="24"/>
                <w:lang w:bidi="ar-SA"/>
              </w:rPr>
              <w:t>15</w:t>
            </w:r>
          </w:p>
        </w:tc>
        <w:tc>
          <w:tcPr>
            <w:tcW w:w="1360" w:type="dxa"/>
            <w:shd w:val="clear" w:color="auto" w:fill="auto"/>
            <w:noWrap/>
            <w:vAlign w:val="bottom"/>
            <w:hideMark/>
          </w:tcPr>
          <w:p w14:paraId="6CFEED83" w14:textId="77777777" w:rsidR="00380678" w:rsidRPr="00380678" w:rsidRDefault="00380678" w:rsidP="00380678">
            <w:pPr>
              <w:widowControl/>
              <w:autoSpaceDE/>
              <w:autoSpaceDN/>
              <w:jc w:val="right"/>
              <w:rPr>
                <w:color w:val="000000"/>
                <w:sz w:val="24"/>
                <w:szCs w:val="24"/>
                <w:lang w:bidi="ar-SA"/>
              </w:rPr>
            </w:pPr>
            <w:r w:rsidRPr="00380678">
              <w:rPr>
                <w:color w:val="000000"/>
                <w:sz w:val="24"/>
                <w:szCs w:val="24"/>
                <w:lang w:bidi="ar-SA"/>
              </w:rPr>
              <w:t>436274,98</w:t>
            </w:r>
          </w:p>
        </w:tc>
        <w:tc>
          <w:tcPr>
            <w:tcW w:w="1360" w:type="dxa"/>
            <w:shd w:val="clear" w:color="auto" w:fill="auto"/>
            <w:noWrap/>
            <w:vAlign w:val="bottom"/>
            <w:hideMark/>
          </w:tcPr>
          <w:p w14:paraId="0AEABEB1" w14:textId="77777777" w:rsidR="00380678" w:rsidRPr="00380678" w:rsidRDefault="00380678" w:rsidP="00380678">
            <w:pPr>
              <w:widowControl/>
              <w:autoSpaceDE/>
              <w:autoSpaceDN/>
              <w:jc w:val="right"/>
              <w:rPr>
                <w:color w:val="000000"/>
                <w:sz w:val="24"/>
                <w:szCs w:val="24"/>
                <w:lang w:bidi="ar-SA"/>
              </w:rPr>
            </w:pPr>
            <w:r w:rsidRPr="00380678">
              <w:rPr>
                <w:color w:val="000000"/>
                <w:sz w:val="24"/>
                <w:szCs w:val="24"/>
                <w:lang w:bidi="ar-SA"/>
              </w:rPr>
              <w:t>1387343,16</w:t>
            </w:r>
          </w:p>
        </w:tc>
      </w:tr>
      <w:tr w:rsidR="00380678" w:rsidRPr="00380678" w14:paraId="163B4551" w14:textId="77777777" w:rsidTr="00380678">
        <w:trPr>
          <w:trHeight w:val="300"/>
        </w:trPr>
        <w:tc>
          <w:tcPr>
            <w:tcW w:w="500" w:type="dxa"/>
            <w:shd w:val="clear" w:color="auto" w:fill="auto"/>
            <w:noWrap/>
            <w:vAlign w:val="bottom"/>
            <w:hideMark/>
          </w:tcPr>
          <w:p w14:paraId="6ECE7771" w14:textId="77777777" w:rsidR="00380678" w:rsidRPr="00380678" w:rsidRDefault="00380678" w:rsidP="00380678">
            <w:pPr>
              <w:widowControl/>
              <w:autoSpaceDE/>
              <w:autoSpaceDN/>
              <w:jc w:val="right"/>
              <w:rPr>
                <w:color w:val="000000"/>
                <w:sz w:val="24"/>
                <w:szCs w:val="24"/>
                <w:lang w:bidi="ar-SA"/>
              </w:rPr>
            </w:pPr>
            <w:r w:rsidRPr="00380678">
              <w:rPr>
                <w:color w:val="000000"/>
                <w:sz w:val="24"/>
                <w:szCs w:val="24"/>
                <w:lang w:bidi="ar-SA"/>
              </w:rPr>
              <w:t>16</w:t>
            </w:r>
          </w:p>
        </w:tc>
        <w:tc>
          <w:tcPr>
            <w:tcW w:w="1360" w:type="dxa"/>
            <w:shd w:val="clear" w:color="auto" w:fill="auto"/>
            <w:noWrap/>
            <w:vAlign w:val="bottom"/>
            <w:hideMark/>
          </w:tcPr>
          <w:p w14:paraId="01C92E01" w14:textId="77777777" w:rsidR="00380678" w:rsidRPr="00380678" w:rsidRDefault="00380678" w:rsidP="00380678">
            <w:pPr>
              <w:widowControl/>
              <w:autoSpaceDE/>
              <w:autoSpaceDN/>
              <w:jc w:val="right"/>
              <w:rPr>
                <w:color w:val="000000"/>
                <w:sz w:val="24"/>
                <w:szCs w:val="24"/>
                <w:lang w:bidi="ar-SA"/>
              </w:rPr>
            </w:pPr>
            <w:r w:rsidRPr="00380678">
              <w:rPr>
                <w:color w:val="000000"/>
                <w:sz w:val="24"/>
                <w:szCs w:val="24"/>
                <w:lang w:bidi="ar-SA"/>
              </w:rPr>
              <w:t>436293,68</w:t>
            </w:r>
          </w:p>
        </w:tc>
        <w:tc>
          <w:tcPr>
            <w:tcW w:w="1360" w:type="dxa"/>
            <w:shd w:val="clear" w:color="auto" w:fill="auto"/>
            <w:noWrap/>
            <w:vAlign w:val="bottom"/>
            <w:hideMark/>
          </w:tcPr>
          <w:p w14:paraId="1DF68AE5" w14:textId="77777777" w:rsidR="00380678" w:rsidRPr="00380678" w:rsidRDefault="00380678" w:rsidP="00380678">
            <w:pPr>
              <w:widowControl/>
              <w:autoSpaceDE/>
              <w:autoSpaceDN/>
              <w:jc w:val="right"/>
              <w:rPr>
                <w:color w:val="000000"/>
                <w:sz w:val="24"/>
                <w:szCs w:val="24"/>
                <w:lang w:bidi="ar-SA"/>
              </w:rPr>
            </w:pPr>
            <w:r w:rsidRPr="00380678">
              <w:rPr>
                <w:color w:val="000000"/>
                <w:sz w:val="24"/>
                <w:szCs w:val="24"/>
                <w:lang w:bidi="ar-SA"/>
              </w:rPr>
              <w:t>1387336,01</w:t>
            </w:r>
          </w:p>
        </w:tc>
      </w:tr>
      <w:tr w:rsidR="00380678" w:rsidRPr="00380678" w14:paraId="518CD157" w14:textId="77777777" w:rsidTr="00380678">
        <w:trPr>
          <w:trHeight w:val="300"/>
        </w:trPr>
        <w:tc>
          <w:tcPr>
            <w:tcW w:w="500" w:type="dxa"/>
            <w:shd w:val="clear" w:color="auto" w:fill="auto"/>
            <w:noWrap/>
            <w:vAlign w:val="bottom"/>
            <w:hideMark/>
          </w:tcPr>
          <w:p w14:paraId="7ADF01E6" w14:textId="77777777" w:rsidR="00380678" w:rsidRPr="00380678" w:rsidRDefault="00380678" w:rsidP="00380678">
            <w:pPr>
              <w:widowControl/>
              <w:autoSpaceDE/>
              <w:autoSpaceDN/>
              <w:jc w:val="right"/>
              <w:rPr>
                <w:color w:val="000000"/>
                <w:sz w:val="24"/>
                <w:szCs w:val="24"/>
                <w:lang w:bidi="ar-SA"/>
              </w:rPr>
            </w:pPr>
            <w:r w:rsidRPr="00380678">
              <w:rPr>
                <w:color w:val="000000"/>
                <w:sz w:val="24"/>
                <w:szCs w:val="24"/>
                <w:lang w:bidi="ar-SA"/>
              </w:rPr>
              <w:t>17</w:t>
            </w:r>
          </w:p>
        </w:tc>
        <w:tc>
          <w:tcPr>
            <w:tcW w:w="1360" w:type="dxa"/>
            <w:shd w:val="clear" w:color="auto" w:fill="auto"/>
            <w:noWrap/>
            <w:vAlign w:val="bottom"/>
            <w:hideMark/>
          </w:tcPr>
          <w:p w14:paraId="5858CDB6" w14:textId="77777777" w:rsidR="00380678" w:rsidRPr="00380678" w:rsidRDefault="00380678" w:rsidP="00380678">
            <w:pPr>
              <w:widowControl/>
              <w:autoSpaceDE/>
              <w:autoSpaceDN/>
              <w:jc w:val="right"/>
              <w:rPr>
                <w:color w:val="000000"/>
                <w:sz w:val="24"/>
                <w:szCs w:val="24"/>
                <w:lang w:bidi="ar-SA"/>
              </w:rPr>
            </w:pPr>
            <w:r w:rsidRPr="00380678">
              <w:rPr>
                <w:color w:val="000000"/>
                <w:sz w:val="24"/>
                <w:szCs w:val="24"/>
                <w:lang w:bidi="ar-SA"/>
              </w:rPr>
              <w:t>436311,69</w:t>
            </w:r>
          </w:p>
        </w:tc>
        <w:tc>
          <w:tcPr>
            <w:tcW w:w="1360" w:type="dxa"/>
            <w:shd w:val="clear" w:color="auto" w:fill="auto"/>
            <w:noWrap/>
            <w:vAlign w:val="bottom"/>
            <w:hideMark/>
          </w:tcPr>
          <w:p w14:paraId="61D8B461" w14:textId="77777777" w:rsidR="00380678" w:rsidRPr="00380678" w:rsidRDefault="00380678" w:rsidP="00380678">
            <w:pPr>
              <w:widowControl/>
              <w:autoSpaceDE/>
              <w:autoSpaceDN/>
              <w:jc w:val="right"/>
              <w:rPr>
                <w:color w:val="000000"/>
                <w:sz w:val="24"/>
                <w:szCs w:val="24"/>
                <w:lang w:bidi="ar-SA"/>
              </w:rPr>
            </w:pPr>
            <w:r w:rsidRPr="00380678">
              <w:rPr>
                <w:color w:val="000000"/>
                <w:sz w:val="24"/>
                <w:szCs w:val="24"/>
                <w:lang w:bidi="ar-SA"/>
              </w:rPr>
              <w:t>1387382,22</w:t>
            </w:r>
          </w:p>
        </w:tc>
      </w:tr>
      <w:tr w:rsidR="00380678" w:rsidRPr="00380678" w14:paraId="30EF2394" w14:textId="77777777" w:rsidTr="00380678">
        <w:trPr>
          <w:trHeight w:val="300"/>
        </w:trPr>
        <w:tc>
          <w:tcPr>
            <w:tcW w:w="500" w:type="dxa"/>
            <w:shd w:val="clear" w:color="auto" w:fill="auto"/>
            <w:noWrap/>
            <w:vAlign w:val="bottom"/>
            <w:hideMark/>
          </w:tcPr>
          <w:p w14:paraId="2247EA39" w14:textId="77777777" w:rsidR="00380678" w:rsidRPr="00380678" w:rsidRDefault="00380678" w:rsidP="00380678">
            <w:pPr>
              <w:widowControl/>
              <w:autoSpaceDE/>
              <w:autoSpaceDN/>
              <w:jc w:val="right"/>
              <w:rPr>
                <w:color w:val="000000"/>
                <w:sz w:val="24"/>
                <w:szCs w:val="24"/>
                <w:lang w:bidi="ar-SA"/>
              </w:rPr>
            </w:pPr>
            <w:r w:rsidRPr="00380678">
              <w:rPr>
                <w:color w:val="000000"/>
                <w:sz w:val="24"/>
                <w:szCs w:val="24"/>
                <w:lang w:bidi="ar-SA"/>
              </w:rPr>
              <w:t>18</w:t>
            </w:r>
          </w:p>
        </w:tc>
        <w:tc>
          <w:tcPr>
            <w:tcW w:w="1360" w:type="dxa"/>
            <w:shd w:val="clear" w:color="auto" w:fill="auto"/>
            <w:noWrap/>
            <w:vAlign w:val="bottom"/>
            <w:hideMark/>
          </w:tcPr>
          <w:p w14:paraId="3BF14A99" w14:textId="77777777" w:rsidR="00380678" w:rsidRPr="00380678" w:rsidRDefault="00380678" w:rsidP="00380678">
            <w:pPr>
              <w:widowControl/>
              <w:autoSpaceDE/>
              <w:autoSpaceDN/>
              <w:jc w:val="right"/>
              <w:rPr>
                <w:color w:val="000000"/>
                <w:sz w:val="24"/>
                <w:szCs w:val="24"/>
                <w:lang w:bidi="ar-SA"/>
              </w:rPr>
            </w:pPr>
            <w:r w:rsidRPr="00380678">
              <w:rPr>
                <w:color w:val="000000"/>
                <w:sz w:val="24"/>
                <w:szCs w:val="24"/>
                <w:lang w:bidi="ar-SA"/>
              </w:rPr>
              <w:t>436329,70</w:t>
            </w:r>
          </w:p>
        </w:tc>
        <w:tc>
          <w:tcPr>
            <w:tcW w:w="1360" w:type="dxa"/>
            <w:shd w:val="clear" w:color="auto" w:fill="auto"/>
            <w:noWrap/>
            <w:vAlign w:val="bottom"/>
            <w:hideMark/>
          </w:tcPr>
          <w:p w14:paraId="32C7AAC5" w14:textId="77777777" w:rsidR="00380678" w:rsidRPr="00380678" w:rsidRDefault="00380678" w:rsidP="00380678">
            <w:pPr>
              <w:widowControl/>
              <w:autoSpaceDE/>
              <w:autoSpaceDN/>
              <w:jc w:val="right"/>
              <w:rPr>
                <w:color w:val="000000"/>
                <w:sz w:val="24"/>
                <w:szCs w:val="24"/>
                <w:lang w:bidi="ar-SA"/>
              </w:rPr>
            </w:pPr>
            <w:r w:rsidRPr="00380678">
              <w:rPr>
                <w:color w:val="000000"/>
                <w:sz w:val="24"/>
                <w:szCs w:val="24"/>
                <w:lang w:bidi="ar-SA"/>
              </w:rPr>
              <w:t>1387441,19</w:t>
            </w:r>
          </w:p>
        </w:tc>
      </w:tr>
      <w:tr w:rsidR="00380678" w:rsidRPr="00380678" w14:paraId="2B37D24E" w14:textId="77777777" w:rsidTr="00380678">
        <w:trPr>
          <w:trHeight w:val="300"/>
        </w:trPr>
        <w:tc>
          <w:tcPr>
            <w:tcW w:w="500" w:type="dxa"/>
            <w:shd w:val="clear" w:color="auto" w:fill="auto"/>
            <w:noWrap/>
            <w:vAlign w:val="bottom"/>
            <w:hideMark/>
          </w:tcPr>
          <w:p w14:paraId="6134C0B3" w14:textId="77777777" w:rsidR="00380678" w:rsidRPr="00380678" w:rsidRDefault="00380678" w:rsidP="00380678">
            <w:pPr>
              <w:widowControl/>
              <w:autoSpaceDE/>
              <w:autoSpaceDN/>
              <w:jc w:val="right"/>
              <w:rPr>
                <w:color w:val="000000"/>
                <w:sz w:val="24"/>
                <w:szCs w:val="24"/>
                <w:lang w:bidi="ar-SA"/>
              </w:rPr>
            </w:pPr>
            <w:r w:rsidRPr="00380678">
              <w:rPr>
                <w:color w:val="000000"/>
                <w:sz w:val="24"/>
                <w:szCs w:val="24"/>
                <w:lang w:bidi="ar-SA"/>
              </w:rPr>
              <w:t>19</w:t>
            </w:r>
          </w:p>
        </w:tc>
        <w:tc>
          <w:tcPr>
            <w:tcW w:w="1360" w:type="dxa"/>
            <w:shd w:val="clear" w:color="auto" w:fill="auto"/>
            <w:noWrap/>
            <w:vAlign w:val="bottom"/>
            <w:hideMark/>
          </w:tcPr>
          <w:p w14:paraId="3FD18E5C" w14:textId="77777777" w:rsidR="00380678" w:rsidRPr="00380678" w:rsidRDefault="00380678" w:rsidP="00380678">
            <w:pPr>
              <w:widowControl/>
              <w:autoSpaceDE/>
              <w:autoSpaceDN/>
              <w:jc w:val="right"/>
              <w:rPr>
                <w:color w:val="000000"/>
                <w:sz w:val="24"/>
                <w:szCs w:val="24"/>
                <w:lang w:bidi="ar-SA"/>
              </w:rPr>
            </w:pPr>
            <w:r w:rsidRPr="00380678">
              <w:rPr>
                <w:color w:val="000000"/>
                <w:sz w:val="24"/>
                <w:szCs w:val="24"/>
                <w:lang w:bidi="ar-SA"/>
              </w:rPr>
              <w:t>436305,84</w:t>
            </w:r>
          </w:p>
        </w:tc>
        <w:tc>
          <w:tcPr>
            <w:tcW w:w="1360" w:type="dxa"/>
            <w:shd w:val="clear" w:color="auto" w:fill="auto"/>
            <w:noWrap/>
            <w:vAlign w:val="bottom"/>
            <w:hideMark/>
          </w:tcPr>
          <w:p w14:paraId="654F3882" w14:textId="77777777" w:rsidR="00380678" w:rsidRPr="00380678" w:rsidRDefault="00380678" w:rsidP="00380678">
            <w:pPr>
              <w:widowControl/>
              <w:autoSpaceDE/>
              <w:autoSpaceDN/>
              <w:jc w:val="right"/>
              <w:rPr>
                <w:color w:val="000000"/>
                <w:sz w:val="24"/>
                <w:szCs w:val="24"/>
                <w:lang w:bidi="ar-SA"/>
              </w:rPr>
            </w:pPr>
            <w:r w:rsidRPr="00380678">
              <w:rPr>
                <w:color w:val="000000"/>
                <w:sz w:val="24"/>
                <w:szCs w:val="24"/>
                <w:lang w:bidi="ar-SA"/>
              </w:rPr>
              <w:t>1387452,11</w:t>
            </w:r>
          </w:p>
        </w:tc>
      </w:tr>
      <w:tr w:rsidR="00380678" w:rsidRPr="00380678" w14:paraId="704C8EF7" w14:textId="77777777" w:rsidTr="00380678">
        <w:trPr>
          <w:trHeight w:val="300"/>
        </w:trPr>
        <w:tc>
          <w:tcPr>
            <w:tcW w:w="500" w:type="dxa"/>
            <w:shd w:val="clear" w:color="auto" w:fill="auto"/>
            <w:noWrap/>
            <w:vAlign w:val="bottom"/>
            <w:hideMark/>
          </w:tcPr>
          <w:p w14:paraId="178BD693" w14:textId="77777777" w:rsidR="00380678" w:rsidRPr="00380678" w:rsidRDefault="00380678" w:rsidP="00380678">
            <w:pPr>
              <w:widowControl/>
              <w:autoSpaceDE/>
              <w:autoSpaceDN/>
              <w:jc w:val="right"/>
              <w:rPr>
                <w:color w:val="000000"/>
                <w:sz w:val="24"/>
                <w:szCs w:val="24"/>
                <w:lang w:bidi="ar-SA"/>
              </w:rPr>
            </w:pPr>
            <w:r w:rsidRPr="00380678">
              <w:rPr>
                <w:color w:val="000000"/>
                <w:sz w:val="24"/>
                <w:szCs w:val="24"/>
                <w:lang w:bidi="ar-SA"/>
              </w:rPr>
              <w:t>20</w:t>
            </w:r>
          </w:p>
        </w:tc>
        <w:tc>
          <w:tcPr>
            <w:tcW w:w="1360" w:type="dxa"/>
            <w:shd w:val="clear" w:color="auto" w:fill="auto"/>
            <w:noWrap/>
            <w:vAlign w:val="bottom"/>
            <w:hideMark/>
          </w:tcPr>
          <w:p w14:paraId="6AB38FE1" w14:textId="77777777" w:rsidR="00380678" w:rsidRPr="00380678" w:rsidRDefault="00380678" w:rsidP="00380678">
            <w:pPr>
              <w:widowControl/>
              <w:autoSpaceDE/>
              <w:autoSpaceDN/>
              <w:jc w:val="right"/>
              <w:rPr>
                <w:color w:val="000000"/>
                <w:sz w:val="24"/>
                <w:szCs w:val="24"/>
                <w:lang w:bidi="ar-SA"/>
              </w:rPr>
            </w:pPr>
            <w:r w:rsidRPr="00380678">
              <w:rPr>
                <w:color w:val="000000"/>
                <w:sz w:val="24"/>
                <w:szCs w:val="24"/>
                <w:lang w:bidi="ar-SA"/>
              </w:rPr>
              <w:t>436267,14</w:t>
            </w:r>
          </w:p>
        </w:tc>
        <w:tc>
          <w:tcPr>
            <w:tcW w:w="1360" w:type="dxa"/>
            <w:shd w:val="clear" w:color="auto" w:fill="auto"/>
            <w:noWrap/>
            <w:vAlign w:val="bottom"/>
            <w:hideMark/>
          </w:tcPr>
          <w:p w14:paraId="05A399B6" w14:textId="77777777" w:rsidR="00380678" w:rsidRPr="00380678" w:rsidRDefault="00380678" w:rsidP="00380678">
            <w:pPr>
              <w:widowControl/>
              <w:autoSpaceDE/>
              <w:autoSpaceDN/>
              <w:jc w:val="right"/>
              <w:rPr>
                <w:color w:val="000000"/>
                <w:sz w:val="24"/>
                <w:szCs w:val="24"/>
                <w:lang w:bidi="ar-SA"/>
              </w:rPr>
            </w:pPr>
            <w:r w:rsidRPr="00380678">
              <w:rPr>
                <w:color w:val="000000"/>
                <w:sz w:val="24"/>
                <w:szCs w:val="24"/>
                <w:lang w:bidi="ar-SA"/>
              </w:rPr>
              <w:t>1387471,15</w:t>
            </w:r>
          </w:p>
        </w:tc>
      </w:tr>
      <w:tr w:rsidR="00380678" w:rsidRPr="00380678" w14:paraId="0A9E7F88" w14:textId="77777777" w:rsidTr="00380678">
        <w:trPr>
          <w:trHeight w:val="300"/>
        </w:trPr>
        <w:tc>
          <w:tcPr>
            <w:tcW w:w="500" w:type="dxa"/>
            <w:shd w:val="clear" w:color="auto" w:fill="auto"/>
            <w:noWrap/>
            <w:vAlign w:val="bottom"/>
            <w:hideMark/>
          </w:tcPr>
          <w:p w14:paraId="44158E3E" w14:textId="77777777" w:rsidR="00380678" w:rsidRPr="00380678" w:rsidRDefault="00380678" w:rsidP="00380678">
            <w:pPr>
              <w:widowControl/>
              <w:autoSpaceDE/>
              <w:autoSpaceDN/>
              <w:jc w:val="right"/>
              <w:rPr>
                <w:color w:val="000000"/>
                <w:sz w:val="24"/>
                <w:szCs w:val="24"/>
                <w:lang w:bidi="ar-SA"/>
              </w:rPr>
            </w:pPr>
            <w:r w:rsidRPr="00380678">
              <w:rPr>
                <w:color w:val="000000"/>
                <w:sz w:val="24"/>
                <w:szCs w:val="24"/>
                <w:lang w:bidi="ar-SA"/>
              </w:rPr>
              <w:t>21</w:t>
            </w:r>
          </w:p>
        </w:tc>
        <w:tc>
          <w:tcPr>
            <w:tcW w:w="1360" w:type="dxa"/>
            <w:shd w:val="clear" w:color="auto" w:fill="auto"/>
            <w:noWrap/>
            <w:vAlign w:val="bottom"/>
            <w:hideMark/>
          </w:tcPr>
          <w:p w14:paraId="09FECBC0" w14:textId="77777777" w:rsidR="00380678" w:rsidRPr="00380678" w:rsidRDefault="00380678" w:rsidP="00380678">
            <w:pPr>
              <w:widowControl/>
              <w:autoSpaceDE/>
              <w:autoSpaceDN/>
              <w:jc w:val="right"/>
              <w:rPr>
                <w:color w:val="000000"/>
                <w:sz w:val="24"/>
                <w:szCs w:val="24"/>
                <w:lang w:bidi="ar-SA"/>
              </w:rPr>
            </w:pPr>
            <w:r w:rsidRPr="00380678">
              <w:rPr>
                <w:color w:val="000000"/>
                <w:sz w:val="24"/>
                <w:szCs w:val="24"/>
                <w:lang w:bidi="ar-SA"/>
              </w:rPr>
              <w:t>436239,68</w:t>
            </w:r>
          </w:p>
        </w:tc>
        <w:tc>
          <w:tcPr>
            <w:tcW w:w="1360" w:type="dxa"/>
            <w:shd w:val="clear" w:color="auto" w:fill="auto"/>
            <w:noWrap/>
            <w:vAlign w:val="bottom"/>
            <w:hideMark/>
          </w:tcPr>
          <w:p w14:paraId="0EDB3575" w14:textId="77777777" w:rsidR="00380678" w:rsidRPr="00380678" w:rsidRDefault="00380678" w:rsidP="00380678">
            <w:pPr>
              <w:widowControl/>
              <w:autoSpaceDE/>
              <w:autoSpaceDN/>
              <w:jc w:val="right"/>
              <w:rPr>
                <w:color w:val="000000"/>
                <w:sz w:val="24"/>
                <w:szCs w:val="24"/>
                <w:lang w:bidi="ar-SA"/>
              </w:rPr>
            </w:pPr>
            <w:r w:rsidRPr="00380678">
              <w:rPr>
                <w:color w:val="000000"/>
                <w:sz w:val="24"/>
                <w:szCs w:val="24"/>
                <w:lang w:bidi="ar-SA"/>
              </w:rPr>
              <w:t>1387485,28</w:t>
            </w:r>
          </w:p>
        </w:tc>
      </w:tr>
      <w:tr w:rsidR="00380678" w:rsidRPr="00380678" w14:paraId="1640CF1C" w14:textId="77777777" w:rsidTr="00380678">
        <w:trPr>
          <w:trHeight w:val="300"/>
        </w:trPr>
        <w:tc>
          <w:tcPr>
            <w:tcW w:w="500" w:type="dxa"/>
            <w:shd w:val="clear" w:color="auto" w:fill="auto"/>
            <w:noWrap/>
            <w:vAlign w:val="bottom"/>
            <w:hideMark/>
          </w:tcPr>
          <w:p w14:paraId="7D8F3674" w14:textId="77777777" w:rsidR="00380678" w:rsidRPr="00380678" w:rsidRDefault="00380678" w:rsidP="00380678">
            <w:pPr>
              <w:widowControl/>
              <w:autoSpaceDE/>
              <w:autoSpaceDN/>
              <w:jc w:val="right"/>
              <w:rPr>
                <w:color w:val="000000"/>
                <w:sz w:val="24"/>
                <w:szCs w:val="24"/>
                <w:lang w:bidi="ar-SA"/>
              </w:rPr>
            </w:pPr>
            <w:r w:rsidRPr="00380678">
              <w:rPr>
                <w:color w:val="000000"/>
                <w:sz w:val="24"/>
                <w:szCs w:val="24"/>
                <w:lang w:bidi="ar-SA"/>
              </w:rPr>
              <w:t>22</w:t>
            </w:r>
          </w:p>
        </w:tc>
        <w:tc>
          <w:tcPr>
            <w:tcW w:w="1360" w:type="dxa"/>
            <w:shd w:val="clear" w:color="auto" w:fill="auto"/>
            <w:noWrap/>
            <w:vAlign w:val="bottom"/>
            <w:hideMark/>
          </w:tcPr>
          <w:p w14:paraId="7A290D3A" w14:textId="77777777" w:rsidR="00380678" w:rsidRPr="00380678" w:rsidRDefault="00380678" w:rsidP="00380678">
            <w:pPr>
              <w:widowControl/>
              <w:autoSpaceDE/>
              <w:autoSpaceDN/>
              <w:jc w:val="right"/>
              <w:rPr>
                <w:color w:val="000000"/>
                <w:sz w:val="24"/>
                <w:szCs w:val="24"/>
                <w:lang w:bidi="ar-SA"/>
              </w:rPr>
            </w:pPr>
            <w:r w:rsidRPr="00380678">
              <w:rPr>
                <w:color w:val="000000"/>
                <w:sz w:val="24"/>
                <w:szCs w:val="24"/>
                <w:lang w:bidi="ar-SA"/>
              </w:rPr>
              <w:t>436166,02</w:t>
            </w:r>
          </w:p>
        </w:tc>
        <w:tc>
          <w:tcPr>
            <w:tcW w:w="1360" w:type="dxa"/>
            <w:shd w:val="clear" w:color="auto" w:fill="auto"/>
            <w:noWrap/>
            <w:vAlign w:val="bottom"/>
            <w:hideMark/>
          </w:tcPr>
          <w:p w14:paraId="13ED6B79" w14:textId="77777777" w:rsidR="00380678" w:rsidRPr="00380678" w:rsidRDefault="00380678" w:rsidP="00380678">
            <w:pPr>
              <w:widowControl/>
              <w:autoSpaceDE/>
              <w:autoSpaceDN/>
              <w:jc w:val="right"/>
              <w:rPr>
                <w:color w:val="000000"/>
                <w:sz w:val="24"/>
                <w:szCs w:val="24"/>
                <w:lang w:bidi="ar-SA"/>
              </w:rPr>
            </w:pPr>
            <w:r w:rsidRPr="00380678">
              <w:rPr>
                <w:color w:val="000000"/>
                <w:sz w:val="24"/>
                <w:szCs w:val="24"/>
                <w:lang w:bidi="ar-SA"/>
              </w:rPr>
              <w:t>1387524,46</w:t>
            </w:r>
          </w:p>
        </w:tc>
      </w:tr>
      <w:tr w:rsidR="00380678" w:rsidRPr="00380678" w14:paraId="38CBC5AF" w14:textId="77777777" w:rsidTr="00380678">
        <w:trPr>
          <w:trHeight w:val="300"/>
        </w:trPr>
        <w:tc>
          <w:tcPr>
            <w:tcW w:w="500" w:type="dxa"/>
            <w:shd w:val="clear" w:color="auto" w:fill="auto"/>
            <w:noWrap/>
            <w:vAlign w:val="bottom"/>
            <w:hideMark/>
          </w:tcPr>
          <w:p w14:paraId="4F5629F5" w14:textId="77777777" w:rsidR="00380678" w:rsidRPr="00380678" w:rsidRDefault="00380678" w:rsidP="00380678">
            <w:pPr>
              <w:widowControl/>
              <w:autoSpaceDE/>
              <w:autoSpaceDN/>
              <w:jc w:val="right"/>
              <w:rPr>
                <w:color w:val="000000"/>
                <w:sz w:val="24"/>
                <w:szCs w:val="24"/>
                <w:lang w:bidi="ar-SA"/>
              </w:rPr>
            </w:pPr>
            <w:r w:rsidRPr="00380678">
              <w:rPr>
                <w:color w:val="000000"/>
                <w:sz w:val="24"/>
                <w:szCs w:val="24"/>
                <w:lang w:bidi="ar-SA"/>
              </w:rPr>
              <w:t>23</w:t>
            </w:r>
          </w:p>
        </w:tc>
        <w:tc>
          <w:tcPr>
            <w:tcW w:w="1360" w:type="dxa"/>
            <w:shd w:val="clear" w:color="auto" w:fill="auto"/>
            <w:noWrap/>
            <w:vAlign w:val="bottom"/>
            <w:hideMark/>
          </w:tcPr>
          <w:p w14:paraId="37946C1A" w14:textId="77777777" w:rsidR="00380678" w:rsidRPr="00380678" w:rsidRDefault="00380678" w:rsidP="00380678">
            <w:pPr>
              <w:widowControl/>
              <w:autoSpaceDE/>
              <w:autoSpaceDN/>
              <w:jc w:val="right"/>
              <w:rPr>
                <w:color w:val="000000"/>
                <w:sz w:val="24"/>
                <w:szCs w:val="24"/>
                <w:lang w:bidi="ar-SA"/>
              </w:rPr>
            </w:pPr>
            <w:r w:rsidRPr="00380678">
              <w:rPr>
                <w:color w:val="000000"/>
                <w:sz w:val="24"/>
                <w:szCs w:val="24"/>
                <w:lang w:bidi="ar-SA"/>
              </w:rPr>
              <w:t>436158,25</w:t>
            </w:r>
          </w:p>
        </w:tc>
        <w:tc>
          <w:tcPr>
            <w:tcW w:w="1360" w:type="dxa"/>
            <w:shd w:val="clear" w:color="auto" w:fill="auto"/>
            <w:noWrap/>
            <w:vAlign w:val="bottom"/>
            <w:hideMark/>
          </w:tcPr>
          <w:p w14:paraId="540401F4" w14:textId="77777777" w:rsidR="00380678" w:rsidRPr="00380678" w:rsidRDefault="00380678" w:rsidP="00380678">
            <w:pPr>
              <w:widowControl/>
              <w:autoSpaceDE/>
              <w:autoSpaceDN/>
              <w:jc w:val="right"/>
              <w:rPr>
                <w:color w:val="000000"/>
                <w:sz w:val="24"/>
                <w:szCs w:val="24"/>
                <w:lang w:bidi="ar-SA"/>
              </w:rPr>
            </w:pPr>
            <w:r w:rsidRPr="00380678">
              <w:rPr>
                <w:color w:val="000000"/>
                <w:sz w:val="24"/>
                <w:szCs w:val="24"/>
                <w:lang w:bidi="ar-SA"/>
              </w:rPr>
              <w:t>1387528,42</w:t>
            </w:r>
          </w:p>
        </w:tc>
      </w:tr>
      <w:tr w:rsidR="00380678" w:rsidRPr="00380678" w14:paraId="11C35622" w14:textId="77777777" w:rsidTr="00380678">
        <w:trPr>
          <w:trHeight w:val="300"/>
        </w:trPr>
        <w:tc>
          <w:tcPr>
            <w:tcW w:w="500" w:type="dxa"/>
            <w:shd w:val="clear" w:color="auto" w:fill="auto"/>
            <w:noWrap/>
            <w:vAlign w:val="bottom"/>
            <w:hideMark/>
          </w:tcPr>
          <w:p w14:paraId="7C6B8E75" w14:textId="77777777" w:rsidR="00380678" w:rsidRPr="00380678" w:rsidRDefault="00380678" w:rsidP="00380678">
            <w:pPr>
              <w:widowControl/>
              <w:autoSpaceDE/>
              <w:autoSpaceDN/>
              <w:jc w:val="right"/>
              <w:rPr>
                <w:color w:val="000000"/>
                <w:sz w:val="24"/>
                <w:szCs w:val="24"/>
                <w:lang w:bidi="ar-SA"/>
              </w:rPr>
            </w:pPr>
            <w:r w:rsidRPr="00380678">
              <w:rPr>
                <w:color w:val="000000"/>
                <w:sz w:val="24"/>
                <w:szCs w:val="24"/>
                <w:lang w:bidi="ar-SA"/>
              </w:rPr>
              <w:t>24</w:t>
            </w:r>
          </w:p>
        </w:tc>
        <w:tc>
          <w:tcPr>
            <w:tcW w:w="1360" w:type="dxa"/>
            <w:shd w:val="clear" w:color="auto" w:fill="auto"/>
            <w:noWrap/>
            <w:vAlign w:val="bottom"/>
            <w:hideMark/>
          </w:tcPr>
          <w:p w14:paraId="45450E12" w14:textId="77777777" w:rsidR="00380678" w:rsidRPr="00380678" w:rsidRDefault="00380678" w:rsidP="00380678">
            <w:pPr>
              <w:widowControl/>
              <w:autoSpaceDE/>
              <w:autoSpaceDN/>
              <w:jc w:val="right"/>
              <w:rPr>
                <w:color w:val="000000"/>
                <w:sz w:val="24"/>
                <w:szCs w:val="24"/>
                <w:lang w:bidi="ar-SA"/>
              </w:rPr>
            </w:pPr>
            <w:r w:rsidRPr="00380678">
              <w:rPr>
                <w:color w:val="000000"/>
                <w:sz w:val="24"/>
                <w:szCs w:val="24"/>
                <w:lang w:bidi="ar-SA"/>
              </w:rPr>
              <w:t>436120,84</w:t>
            </w:r>
          </w:p>
        </w:tc>
        <w:tc>
          <w:tcPr>
            <w:tcW w:w="1360" w:type="dxa"/>
            <w:shd w:val="clear" w:color="auto" w:fill="auto"/>
            <w:noWrap/>
            <w:vAlign w:val="bottom"/>
            <w:hideMark/>
          </w:tcPr>
          <w:p w14:paraId="0539B437" w14:textId="77777777" w:rsidR="00380678" w:rsidRPr="00380678" w:rsidRDefault="00380678" w:rsidP="00380678">
            <w:pPr>
              <w:widowControl/>
              <w:autoSpaceDE/>
              <w:autoSpaceDN/>
              <w:jc w:val="right"/>
              <w:rPr>
                <w:color w:val="000000"/>
                <w:sz w:val="24"/>
                <w:szCs w:val="24"/>
                <w:lang w:bidi="ar-SA"/>
              </w:rPr>
            </w:pPr>
            <w:r w:rsidRPr="00380678">
              <w:rPr>
                <w:color w:val="000000"/>
                <w:sz w:val="24"/>
                <w:szCs w:val="24"/>
                <w:lang w:bidi="ar-SA"/>
              </w:rPr>
              <w:t>1387450,17</w:t>
            </w:r>
          </w:p>
        </w:tc>
      </w:tr>
      <w:tr w:rsidR="00380678" w:rsidRPr="00380678" w14:paraId="54F6B88A" w14:textId="77777777" w:rsidTr="00380678">
        <w:trPr>
          <w:trHeight w:val="300"/>
        </w:trPr>
        <w:tc>
          <w:tcPr>
            <w:tcW w:w="500" w:type="dxa"/>
            <w:shd w:val="clear" w:color="auto" w:fill="auto"/>
            <w:noWrap/>
            <w:vAlign w:val="bottom"/>
            <w:hideMark/>
          </w:tcPr>
          <w:p w14:paraId="0DCC1A04" w14:textId="77777777" w:rsidR="00380678" w:rsidRPr="00380678" w:rsidRDefault="00380678" w:rsidP="00380678">
            <w:pPr>
              <w:widowControl/>
              <w:autoSpaceDE/>
              <w:autoSpaceDN/>
              <w:jc w:val="right"/>
              <w:rPr>
                <w:color w:val="000000"/>
                <w:sz w:val="24"/>
                <w:szCs w:val="24"/>
                <w:lang w:bidi="ar-SA"/>
              </w:rPr>
            </w:pPr>
            <w:r w:rsidRPr="00380678">
              <w:rPr>
                <w:color w:val="000000"/>
                <w:sz w:val="24"/>
                <w:szCs w:val="24"/>
                <w:lang w:bidi="ar-SA"/>
              </w:rPr>
              <w:t>25</w:t>
            </w:r>
          </w:p>
        </w:tc>
        <w:tc>
          <w:tcPr>
            <w:tcW w:w="1360" w:type="dxa"/>
            <w:shd w:val="clear" w:color="auto" w:fill="auto"/>
            <w:noWrap/>
            <w:vAlign w:val="bottom"/>
            <w:hideMark/>
          </w:tcPr>
          <w:p w14:paraId="6A0EBFC0" w14:textId="77777777" w:rsidR="00380678" w:rsidRPr="00380678" w:rsidRDefault="00380678" w:rsidP="00380678">
            <w:pPr>
              <w:widowControl/>
              <w:autoSpaceDE/>
              <w:autoSpaceDN/>
              <w:jc w:val="right"/>
              <w:rPr>
                <w:color w:val="000000"/>
                <w:sz w:val="24"/>
                <w:szCs w:val="24"/>
                <w:lang w:bidi="ar-SA"/>
              </w:rPr>
            </w:pPr>
            <w:r w:rsidRPr="00380678">
              <w:rPr>
                <w:color w:val="000000"/>
                <w:sz w:val="24"/>
                <w:szCs w:val="24"/>
                <w:lang w:bidi="ar-SA"/>
              </w:rPr>
              <w:t>436114,56</w:t>
            </w:r>
          </w:p>
        </w:tc>
        <w:tc>
          <w:tcPr>
            <w:tcW w:w="1360" w:type="dxa"/>
            <w:shd w:val="clear" w:color="auto" w:fill="auto"/>
            <w:noWrap/>
            <w:vAlign w:val="bottom"/>
            <w:hideMark/>
          </w:tcPr>
          <w:p w14:paraId="52DF20B6" w14:textId="77777777" w:rsidR="00380678" w:rsidRPr="00380678" w:rsidRDefault="00380678" w:rsidP="00380678">
            <w:pPr>
              <w:widowControl/>
              <w:autoSpaceDE/>
              <w:autoSpaceDN/>
              <w:jc w:val="right"/>
              <w:rPr>
                <w:color w:val="000000"/>
                <w:sz w:val="24"/>
                <w:szCs w:val="24"/>
                <w:lang w:bidi="ar-SA"/>
              </w:rPr>
            </w:pPr>
            <w:r w:rsidRPr="00380678">
              <w:rPr>
                <w:color w:val="000000"/>
                <w:sz w:val="24"/>
                <w:szCs w:val="24"/>
                <w:lang w:bidi="ar-SA"/>
              </w:rPr>
              <w:t>1387452,60</w:t>
            </w:r>
          </w:p>
        </w:tc>
      </w:tr>
      <w:tr w:rsidR="00380678" w:rsidRPr="00380678" w14:paraId="25EF4F30" w14:textId="77777777" w:rsidTr="00380678">
        <w:trPr>
          <w:trHeight w:val="300"/>
        </w:trPr>
        <w:tc>
          <w:tcPr>
            <w:tcW w:w="500" w:type="dxa"/>
            <w:shd w:val="clear" w:color="auto" w:fill="auto"/>
            <w:noWrap/>
            <w:vAlign w:val="bottom"/>
            <w:hideMark/>
          </w:tcPr>
          <w:p w14:paraId="1812587B" w14:textId="77777777" w:rsidR="00380678" w:rsidRPr="00380678" w:rsidRDefault="00380678" w:rsidP="00380678">
            <w:pPr>
              <w:widowControl/>
              <w:autoSpaceDE/>
              <w:autoSpaceDN/>
              <w:jc w:val="right"/>
              <w:rPr>
                <w:color w:val="000000"/>
                <w:sz w:val="24"/>
                <w:szCs w:val="24"/>
                <w:lang w:bidi="ar-SA"/>
              </w:rPr>
            </w:pPr>
            <w:r w:rsidRPr="00380678">
              <w:rPr>
                <w:color w:val="000000"/>
                <w:sz w:val="24"/>
                <w:szCs w:val="24"/>
                <w:lang w:bidi="ar-SA"/>
              </w:rPr>
              <w:t>26</w:t>
            </w:r>
          </w:p>
        </w:tc>
        <w:tc>
          <w:tcPr>
            <w:tcW w:w="1360" w:type="dxa"/>
            <w:shd w:val="clear" w:color="auto" w:fill="auto"/>
            <w:noWrap/>
            <w:vAlign w:val="bottom"/>
            <w:hideMark/>
          </w:tcPr>
          <w:p w14:paraId="12D93211" w14:textId="77777777" w:rsidR="00380678" w:rsidRPr="00380678" w:rsidRDefault="00380678" w:rsidP="00380678">
            <w:pPr>
              <w:widowControl/>
              <w:autoSpaceDE/>
              <w:autoSpaceDN/>
              <w:jc w:val="right"/>
              <w:rPr>
                <w:color w:val="000000"/>
                <w:sz w:val="24"/>
                <w:szCs w:val="24"/>
                <w:lang w:bidi="ar-SA"/>
              </w:rPr>
            </w:pPr>
            <w:r w:rsidRPr="00380678">
              <w:rPr>
                <w:color w:val="000000"/>
                <w:sz w:val="24"/>
                <w:szCs w:val="24"/>
                <w:lang w:bidi="ar-SA"/>
              </w:rPr>
              <w:t>436074,12</w:t>
            </w:r>
          </w:p>
        </w:tc>
        <w:tc>
          <w:tcPr>
            <w:tcW w:w="1360" w:type="dxa"/>
            <w:shd w:val="clear" w:color="auto" w:fill="auto"/>
            <w:noWrap/>
            <w:vAlign w:val="bottom"/>
            <w:hideMark/>
          </w:tcPr>
          <w:p w14:paraId="31625F50" w14:textId="77777777" w:rsidR="00380678" w:rsidRPr="00380678" w:rsidRDefault="00380678" w:rsidP="00380678">
            <w:pPr>
              <w:widowControl/>
              <w:autoSpaceDE/>
              <w:autoSpaceDN/>
              <w:jc w:val="right"/>
              <w:rPr>
                <w:color w:val="000000"/>
                <w:sz w:val="24"/>
                <w:szCs w:val="24"/>
                <w:lang w:bidi="ar-SA"/>
              </w:rPr>
            </w:pPr>
            <w:r w:rsidRPr="00380678">
              <w:rPr>
                <w:color w:val="000000"/>
                <w:sz w:val="24"/>
                <w:szCs w:val="24"/>
                <w:lang w:bidi="ar-SA"/>
              </w:rPr>
              <w:t>1387471,67</w:t>
            </w:r>
          </w:p>
        </w:tc>
      </w:tr>
      <w:tr w:rsidR="00380678" w:rsidRPr="00380678" w14:paraId="0A705786" w14:textId="77777777" w:rsidTr="00380678">
        <w:trPr>
          <w:trHeight w:val="300"/>
        </w:trPr>
        <w:tc>
          <w:tcPr>
            <w:tcW w:w="500" w:type="dxa"/>
            <w:shd w:val="clear" w:color="auto" w:fill="auto"/>
            <w:noWrap/>
            <w:vAlign w:val="bottom"/>
            <w:hideMark/>
          </w:tcPr>
          <w:p w14:paraId="68BDB715" w14:textId="77777777" w:rsidR="00380678" w:rsidRPr="00380678" w:rsidRDefault="00380678" w:rsidP="00380678">
            <w:pPr>
              <w:widowControl/>
              <w:autoSpaceDE/>
              <w:autoSpaceDN/>
              <w:jc w:val="right"/>
              <w:rPr>
                <w:color w:val="000000"/>
                <w:sz w:val="24"/>
                <w:szCs w:val="24"/>
                <w:lang w:bidi="ar-SA"/>
              </w:rPr>
            </w:pPr>
            <w:r w:rsidRPr="00380678">
              <w:rPr>
                <w:color w:val="000000"/>
                <w:sz w:val="24"/>
                <w:szCs w:val="24"/>
                <w:lang w:bidi="ar-SA"/>
              </w:rPr>
              <w:t>27</w:t>
            </w:r>
          </w:p>
        </w:tc>
        <w:tc>
          <w:tcPr>
            <w:tcW w:w="1360" w:type="dxa"/>
            <w:shd w:val="clear" w:color="auto" w:fill="auto"/>
            <w:noWrap/>
            <w:vAlign w:val="bottom"/>
            <w:hideMark/>
          </w:tcPr>
          <w:p w14:paraId="512587E1" w14:textId="77777777" w:rsidR="00380678" w:rsidRPr="00380678" w:rsidRDefault="00380678" w:rsidP="00380678">
            <w:pPr>
              <w:widowControl/>
              <w:autoSpaceDE/>
              <w:autoSpaceDN/>
              <w:jc w:val="right"/>
              <w:rPr>
                <w:color w:val="000000"/>
                <w:sz w:val="24"/>
                <w:szCs w:val="24"/>
                <w:lang w:bidi="ar-SA"/>
              </w:rPr>
            </w:pPr>
            <w:r w:rsidRPr="00380678">
              <w:rPr>
                <w:color w:val="000000"/>
                <w:sz w:val="24"/>
                <w:szCs w:val="24"/>
                <w:lang w:bidi="ar-SA"/>
              </w:rPr>
              <w:t>436072,50</w:t>
            </w:r>
          </w:p>
        </w:tc>
        <w:tc>
          <w:tcPr>
            <w:tcW w:w="1360" w:type="dxa"/>
            <w:shd w:val="clear" w:color="auto" w:fill="auto"/>
            <w:noWrap/>
            <w:vAlign w:val="bottom"/>
            <w:hideMark/>
          </w:tcPr>
          <w:p w14:paraId="27DAA81E" w14:textId="77777777" w:rsidR="00380678" w:rsidRPr="00380678" w:rsidRDefault="00380678" w:rsidP="00380678">
            <w:pPr>
              <w:widowControl/>
              <w:autoSpaceDE/>
              <w:autoSpaceDN/>
              <w:jc w:val="right"/>
              <w:rPr>
                <w:color w:val="000000"/>
                <w:sz w:val="24"/>
                <w:szCs w:val="24"/>
                <w:lang w:bidi="ar-SA"/>
              </w:rPr>
            </w:pPr>
            <w:r w:rsidRPr="00380678">
              <w:rPr>
                <w:color w:val="000000"/>
                <w:sz w:val="24"/>
                <w:szCs w:val="24"/>
                <w:lang w:bidi="ar-SA"/>
              </w:rPr>
              <w:t>1387471,53</w:t>
            </w:r>
          </w:p>
        </w:tc>
      </w:tr>
      <w:tr w:rsidR="00380678" w:rsidRPr="00380678" w14:paraId="5BD7D99C" w14:textId="77777777" w:rsidTr="00380678">
        <w:trPr>
          <w:trHeight w:val="300"/>
        </w:trPr>
        <w:tc>
          <w:tcPr>
            <w:tcW w:w="500" w:type="dxa"/>
            <w:shd w:val="clear" w:color="auto" w:fill="auto"/>
            <w:noWrap/>
            <w:vAlign w:val="bottom"/>
            <w:hideMark/>
          </w:tcPr>
          <w:p w14:paraId="12DA743E" w14:textId="77777777" w:rsidR="00380678" w:rsidRPr="00380678" w:rsidRDefault="00380678" w:rsidP="00380678">
            <w:pPr>
              <w:widowControl/>
              <w:autoSpaceDE/>
              <w:autoSpaceDN/>
              <w:jc w:val="right"/>
              <w:rPr>
                <w:color w:val="000000"/>
                <w:sz w:val="24"/>
                <w:szCs w:val="24"/>
                <w:lang w:bidi="ar-SA"/>
              </w:rPr>
            </w:pPr>
            <w:r w:rsidRPr="00380678">
              <w:rPr>
                <w:color w:val="000000"/>
                <w:sz w:val="24"/>
                <w:szCs w:val="24"/>
                <w:lang w:bidi="ar-SA"/>
              </w:rPr>
              <w:t>28</w:t>
            </w:r>
          </w:p>
        </w:tc>
        <w:tc>
          <w:tcPr>
            <w:tcW w:w="1360" w:type="dxa"/>
            <w:shd w:val="clear" w:color="auto" w:fill="auto"/>
            <w:noWrap/>
            <w:vAlign w:val="bottom"/>
            <w:hideMark/>
          </w:tcPr>
          <w:p w14:paraId="61AA29B7" w14:textId="77777777" w:rsidR="00380678" w:rsidRPr="00380678" w:rsidRDefault="00380678" w:rsidP="00380678">
            <w:pPr>
              <w:widowControl/>
              <w:autoSpaceDE/>
              <w:autoSpaceDN/>
              <w:jc w:val="right"/>
              <w:rPr>
                <w:color w:val="000000"/>
                <w:sz w:val="24"/>
                <w:szCs w:val="24"/>
                <w:lang w:bidi="ar-SA"/>
              </w:rPr>
            </w:pPr>
            <w:r w:rsidRPr="00380678">
              <w:rPr>
                <w:color w:val="000000"/>
                <w:sz w:val="24"/>
                <w:szCs w:val="24"/>
                <w:lang w:bidi="ar-SA"/>
              </w:rPr>
              <w:t>436062,41</w:t>
            </w:r>
          </w:p>
        </w:tc>
        <w:tc>
          <w:tcPr>
            <w:tcW w:w="1360" w:type="dxa"/>
            <w:shd w:val="clear" w:color="auto" w:fill="auto"/>
            <w:noWrap/>
            <w:vAlign w:val="bottom"/>
            <w:hideMark/>
          </w:tcPr>
          <w:p w14:paraId="580F3E5A" w14:textId="77777777" w:rsidR="00380678" w:rsidRPr="00380678" w:rsidRDefault="00380678" w:rsidP="00380678">
            <w:pPr>
              <w:widowControl/>
              <w:autoSpaceDE/>
              <w:autoSpaceDN/>
              <w:jc w:val="right"/>
              <w:rPr>
                <w:color w:val="000000"/>
                <w:sz w:val="24"/>
                <w:szCs w:val="24"/>
                <w:lang w:bidi="ar-SA"/>
              </w:rPr>
            </w:pPr>
            <w:r w:rsidRPr="00380678">
              <w:rPr>
                <w:color w:val="000000"/>
                <w:sz w:val="24"/>
                <w:szCs w:val="24"/>
                <w:lang w:bidi="ar-SA"/>
              </w:rPr>
              <w:t>1387463,84</w:t>
            </w:r>
          </w:p>
        </w:tc>
      </w:tr>
      <w:tr w:rsidR="00380678" w:rsidRPr="00380678" w14:paraId="2069C129" w14:textId="77777777" w:rsidTr="00380678">
        <w:trPr>
          <w:trHeight w:val="300"/>
        </w:trPr>
        <w:tc>
          <w:tcPr>
            <w:tcW w:w="500" w:type="dxa"/>
            <w:shd w:val="clear" w:color="auto" w:fill="auto"/>
            <w:noWrap/>
            <w:vAlign w:val="bottom"/>
            <w:hideMark/>
          </w:tcPr>
          <w:p w14:paraId="02C42A7D" w14:textId="77777777" w:rsidR="00380678" w:rsidRPr="00380678" w:rsidRDefault="00380678" w:rsidP="00380678">
            <w:pPr>
              <w:widowControl/>
              <w:autoSpaceDE/>
              <w:autoSpaceDN/>
              <w:jc w:val="right"/>
              <w:rPr>
                <w:color w:val="000000"/>
                <w:sz w:val="24"/>
                <w:szCs w:val="24"/>
                <w:lang w:bidi="ar-SA"/>
              </w:rPr>
            </w:pPr>
            <w:r w:rsidRPr="00380678">
              <w:rPr>
                <w:color w:val="000000"/>
                <w:sz w:val="24"/>
                <w:szCs w:val="24"/>
                <w:lang w:bidi="ar-SA"/>
              </w:rPr>
              <w:t>29</w:t>
            </w:r>
          </w:p>
        </w:tc>
        <w:tc>
          <w:tcPr>
            <w:tcW w:w="1360" w:type="dxa"/>
            <w:shd w:val="clear" w:color="auto" w:fill="auto"/>
            <w:noWrap/>
            <w:vAlign w:val="bottom"/>
            <w:hideMark/>
          </w:tcPr>
          <w:p w14:paraId="3A9EB7B4" w14:textId="77777777" w:rsidR="00380678" w:rsidRPr="00380678" w:rsidRDefault="00380678" w:rsidP="00380678">
            <w:pPr>
              <w:widowControl/>
              <w:autoSpaceDE/>
              <w:autoSpaceDN/>
              <w:jc w:val="right"/>
              <w:rPr>
                <w:color w:val="000000"/>
                <w:sz w:val="24"/>
                <w:szCs w:val="24"/>
                <w:lang w:bidi="ar-SA"/>
              </w:rPr>
            </w:pPr>
            <w:r w:rsidRPr="00380678">
              <w:rPr>
                <w:color w:val="000000"/>
                <w:sz w:val="24"/>
                <w:szCs w:val="24"/>
                <w:lang w:bidi="ar-SA"/>
              </w:rPr>
              <w:t>436060,32</w:t>
            </w:r>
          </w:p>
        </w:tc>
        <w:tc>
          <w:tcPr>
            <w:tcW w:w="1360" w:type="dxa"/>
            <w:shd w:val="clear" w:color="auto" w:fill="auto"/>
            <w:noWrap/>
            <w:vAlign w:val="bottom"/>
            <w:hideMark/>
          </w:tcPr>
          <w:p w14:paraId="75FA5A5E" w14:textId="77777777" w:rsidR="00380678" w:rsidRPr="00380678" w:rsidRDefault="00380678" w:rsidP="00380678">
            <w:pPr>
              <w:widowControl/>
              <w:autoSpaceDE/>
              <w:autoSpaceDN/>
              <w:jc w:val="right"/>
              <w:rPr>
                <w:color w:val="000000"/>
                <w:sz w:val="24"/>
                <w:szCs w:val="24"/>
                <w:lang w:bidi="ar-SA"/>
              </w:rPr>
            </w:pPr>
            <w:r w:rsidRPr="00380678">
              <w:rPr>
                <w:color w:val="000000"/>
                <w:sz w:val="24"/>
                <w:szCs w:val="24"/>
                <w:lang w:bidi="ar-SA"/>
              </w:rPr>
              <w:t>1387471,72</w:t>
            </w:r>
          </w:p>
        </w:tc>
      </w:tr>
      <w:tr w:rsidR="00380678" w:rsidRPr="00380678" w14:paraId="5588A2F4" w14:textId="77777777" w:rsidTr="00380678">
        <w:trPr>
          <w:trHeight w:val="300"/>
        </w:trPr>
        <w:tc>
          <w:tcPr>
            <w:tcW w:w="500" w:type="dxa"/>
            <w:shd w:val="clear" w:color="auto" w:fill="auto"/>
            <w:noWrap/>
            <w:vAlign w:val="bottom"/>
            <w:hideMark/>
          </w:tcPr>
          <w:p w14:paraId="142402DC" w14:textId="77777777" w:rsidR="00380678" w:rsidRPr="00380678" w:rsidRDefault="00380678" w:rsidP="00380678">
            <w:pPr>
              <w:widowControl/>
              <w:autoSpaceDE/>
              <w:autoSpaceDN/>
              <w:jc w:val="right"/>
              <w:rPr>
                <w:color w:val="000000"/>
                <w:sz w:val="24"/>
                <w:szCs w:val="24"/>
                <w:lang w:bidi="ar-SA"/>
              </w:rPr>
            </w:pPr>
            <w:r w:rsidRPr="00380678">
              <w:rPr>
                <w:color w:val="000000"/>
                <w:sz w:val="24"/>
                <w:szCs w:val="24"/>
                <w:lang w:bidi="ar-SA"/>
              </w:rPr>
              <w:t>30</w:t>
            </w:r>
          </w:p>
        </w:tc>
        <w:tc>
          <w:tcPr>
            <w:tcW w:w="1360" w:type="dxa"/>
            <w:shd w:val="clear" w:color="auto" w:fill="auto"/>
            <w:noWrap/>
            <w:vAlign w:val="bottom"/>
            <w:hideMark/>
          </w:tcPr>
          <w:p w14:paraId="448E77E8" w14:textId="77777777" w:rsidR="00380678" w:rsidRPr="00380678" w:rsidRDefault="00380678" w:rsidP="00380678">
            <w:pPr>
              <w:widowControl/>
              <w:autoSpaceDE/>
              <w:autoSpaceDN/>
              <w:jc w:val="right"/>
              <w:rPr>
                <w:color w:val="000000"/>
                <w:sz w:val="24"/>
                <w:szCs w:val="24"/>
                <w:lang w:bidi="ar-SA"/>
              </w:rPr>
            </w:pPr>
            <w:r w:rsidRPr="00380678">
              <w:rPr>
                <w:color w:val="000000"/>
                <w:sz w:val="24"/>
                <w:szCs w:val="24"/>
                <w:lang w:bidi="ar-SA"/>
              </w:rPr>
              <w:t>436054,79</w:t>
            </w:r>
          </w:p>
        </w:tc>
        <w:tc>
          <w:tcPr>
            <w:tcW w:w="1360" w:type="dxa"/>
            <w:shd w:val="clear" w:color="auto" w:fill="auto"/>
            <w:noWrap/>
            <w:vAlign w:val="bottom"/>
            <w:hideMark/>
          </w:tcPr>
          <w:p w14:paraId="289ACBC9" w14:textId="77777777" w:rsidR="00380678" w:rsidRPr="00380678" w:rsidRDefault="00380678" w:rsidP="00380678">
            <w:pPr>
              <w:widowControl/>
              <w:autoSpaceDE/>
              <w:autoSpaceDN/>
              <w:jc w:val="right"/>
              <w:rPr>
                <w:color w:val="000000"/>
                <w:sz w:val="24"/>
                <w:szCs w:val="24"/>
                <w:lang w:bidi="ar-SA"/>
              </w:rPr>
            </w:pPr>
            <w:r w:rsidRPr="00380678">
              <w:rPr>
                <w:color w:val="000000"/>
                <w:sz w:val="24"/>
                <w:szCs w:val="24"/>
                <w:lang w:bidi="ar-SA"/>
              </w:rPr>
              <w:t>1387477,08</w:t>
            </w:r>
          </w:p>
        </w:tc>
      </w:tr>
      <w:tr w:rsidR="00380678" w:rsidRPr="00380678" w14:paraId="4726F519" w14:textId="77777777" w:rsidTr="00380678">
        <w:trPr>
          <w:trHeight w:val="300"/>
        </w:trPr>
        <w:tc>
          <w:tcPr>
            <w:tcW w:w="500" w:type="dxa"/>
            <w:shd w:val="clear" w:color="auto" w:fill="auto"/>
            <w:noWrap/>
            <w:vAlign w:val="bottom"/>
            <w:hideMark/>
          </w:tcPr>
          <w:p w14:paraId="75E048AC" w14:textId="77777777" w:rsidR="00380678" w:rsidRPr="00380678" w:rsidRDefault="00380678" w:rsidP="00380678">
            <w:pPr>
              <w:widowControl/>
              <w:autoSpaceDE/>
              <w:autoSpaceDN/>
              <w:jc w:val="right"/>
              <w:rPr>
                <w:color w:val="000000"/>
                <w:sz w:val="24"/>
                <w:szCs w:val="24"/>
                <w:lang w:bidi="ar-SA"/>
              </w:rPr>
            </w:pPr>
            <w:r w:rsidRPr="00380678">
              <w:rPr>
                <w:color w:val="000000"/>
                <w:sz w:val="24"/>
                <w:szCs w:val="24"/>
                <w:lang w:bidi="ar-SA"/>
              </w:rPr>
              <w:t>31</w:t>
            </w:r>
          </w:p>
        </w:tc>
        <w:tc>
          <w:tcPr>
            <w:tcW w:w="1360" w:type="dxa"/>
            <w:shd w:val="clear" w:color="auto" w:fill="auto"/>
            <w:noWrap/>
            <w:vAlign w:val="bottom"/>
            <w:hideMark/>
          </w:tcPr>
          <w:p w14:paraId="3850ED1D" w14:textId="77777777" w:rsidR="00380678" w:rsidRPr="00380678" w:rsidRDefault="00380678" w:rsidP="00380678">
            <w:pPr>
              <w:widowControl/>
              <w:autoSpaceDE/>
              <w:autoSpaceDN/>
              <w:jc w:val="right"/>
              <w:rPr>
                <w:color w:val="000000"/>
                <w:sz w:val="24"/>
                <w:szCs w:val="24"/>
                <w:lang w:bidi="ar-SA"/>
              </w:rPr>
            </w:pPr>
            <w:r w:rsidRPr="00380678">
              <w:rPr>
                <w:color w:val="000000"/>
                <w:sz w:val="24"/>
                <w:szCs w:val="24"/>
                <w:lang w:bidi="ar-SA"/>
              </w:rPr>
              <w:t>436067,90</w:t>
            </w:r>
          </w:p>
        </w:tc>
        <w:tc>
          <w:tcPr>
            <w:tcW w:w="1360" w:type="dxa"/>
            <w:shd w:val="clear" w:color="auto" w:fill="auto"/>
            <w:noWrap/>
            <w:vAlign w:val="bottom"/>
            <w:hideMark/>
          </w:tcPr>
          <w:p w14:paraId="13A54A7A" w14:textId="77777777" w:rsidR="00380678" w:rsidRPr="00380678" w:rsidRDefault="00380678" w:rsidP="00380678">
            <w:pPr>
              <w:widowControl/>
              <w:autoSpaceDE/>
              <w:autoSpaceDN/>
              <w:jc w:val="right"/>
              <w:rPr>
                <w:color w:val="000000"/>
                <w:sz w:val="24"/>
                <w:szCs w:val="24"/>
                <w:lang w:bidi="ar-SA"/>
              </w:rPr>
            </w:pPr>
            <w:r w:rsidRPr="00380678">
              <w:rPr>
                <w:color w:val="000000"/>
                <w:sz w:val="24"/>
                <w:szCs w:val="24"/>
                <w:lang w:bidi="ar-SA"/>
              </w:rPr>
              <w:t>1387486,45</w:t>
            </w:r>
          </w:p>
        </w:tc>
      </w:tr>
      <w:tr w:rsidR="00380678" w:rsidRPr="00380678" w14:paraId="27321A01" w14:textId="77777777" w:rsidTr="00380678">
        <w:trPr>
          <w:trHeight w:val="300"/>
        </w:trPr>
        <w:tc>
          <w:tcPr>
            <w:tcW w:w="500" w:type="dxa"/>
            <w:shd w:val="clear" w:color="auto" w:fill="auto"/>
            <w:noWrap/>
            <w:vAlign w:val="bottom"/>
            <w:hideMark/>
          </w:tcPr>
          <w:p w14:paraId="3C95A490" w14:textId="77777777" w:rsidR="00380678" w:rsidRPr="00380678" w:rsidRDefault="00380678" w:rsidP="00380678">
            <w:pPr>
              <w:widowControl/>
              <w:autoSpaceDE/>
              <w:autoSpaceDN/>
              <w:jc w:val="right"/>
              <w:rPr>
                <w:color w:val="000000"/>
                <w:sz w:val="24"/>
                <w:szCs w:val="24"/>
                <w:lang w:bidi="ar-SA"/>
              </w:rPr>
            </w:pPr>
            <w:r w:rsidRPr="00380678">
              <w:rPr>
                <w:color w:val="000000"/>
                <w:sz w:val="24"/>
                <w:szCs w:val="24"/>
                <w:lang w:bidi="ar-SA"/>
              </w:rPr>
              <w:t>32</w:t>
            </w:r>
          </w:p>
        </w:tc>
        <w:tc>
          <w:tcPr>
            <w:tcW w:w="1360" w:type="dxa"/>
            <w:shd w:val="clear" w:color="auto" w:fill="auto"/>
            <w:noWrap/>
            <w:vAlign w:val="bottom"/>
            <w:hideMark/>
          </w:tcPr>
          <w:p w14:paraId="53D6F20B" w14:textId="77777777" w:rsidR="00380678" w:rsidRPr="00380678" w:rsidRDefault="00380678" w:rsidP="00380678">
            <w:pPr>
              <w:widowControl/>
              <w:autoSpaceDE/>
              <w:autoSpaceDN/>
              <w:jc w:val="right"/>
              <w:rPr>
                <w:color w:val="000000"/>
                <w:sz w:val="24"/>
                <w:szCs w:val="24"/>
                <w:lang w:bidi="ar-SA"/>
              </w:rPr>
            </w:pPr>
            <w:r w:rsidRPr="00380678">
              <w:rPr>
                <w:color w:val="000000"/>
                <w:sz w:val="24"/>
                <w:szCs w:val="24"/>
                <w:lang w:bidi="ar-SA"/>
              </w:rPr>
              <w:t>436072,89</w:t>
            </w:r>
          </w:p>
        </w:tc>
        <w:tc>
          <w:tcPr>
            <w:tcW w:w="1360" w:type="dxa"/>
            <w:shd w:val="clear" w:color="auto" w:fill="auto"/>
            <w:noWrap/>
            <w:vAlign w:val="bottom"/>
            <w:hideMark/>
          </w:tcPr>
          <w:p w14:paraId="78105FA4" w14:textId="77777777" w:rsidR="00380678" w:rsidRPr="00380678" w:rsidRDefault="00380678" w:rsidP="00380678">
            <w:pPr>
              <w:widowControl/>
              <w:autoSpaceDE/>
              <w:autoSpaceDN/>
              <w:jc w:val="right"/>
              <w:rPr>
                <w:color w:val="000000"/>
                <w:sz w:val="24"/>
                <w:szCs w:val="24"/>
                <w:lang w:bidi="ar-SA"/>
              </w:rPr>
            </w:pPr>
            <w:r w:rsidRPr="00380678">
              <w:rPr>
                <w:color w:val="000000"/>
                <w:sz w:val="24"/>
                <w:szCs w:val="24"/>
                <w:lang w:bidi="ar-SA"/>
              </w:rPr>
              <w:t>1387479,92</w:t>
            </w:r>
          </w:p>
        </w:tc>
      </w:tr>
      <w:tr w:rsidR="00380678" w:rsidRPr="00380678" w14:paraId="68002D40" w14:textId="77777777" w:rsidTr="00380678">
        <w:trPr>
          <w:trHeight w:val="300"/>
        </w:trPr>
        <w:tc>
          <w:tcPr>
            <w:tcW w:w="500" w:type="dxa"/>
            <w:shd w:val="clear" w:color="auto" w:fill="auto"/>
            <w:noWrap/>
            <w:vAlign w:val="bottom"/>
            <w:hideMark/>
          </w:tcPr>
          <w:p w14:paraId="481C62EB" w14:textId="77777777" w:rsidR="00380678" w:rsidRPr="00380678" w:rsidRDefault="00380678" w:rsidP="00380678">
            <w:pPr>
              <w:widowControl/>
              <w:autoSpaceDE/>
              <w:autoSpaceDN/>
              <w:jc w:val="right"/>
              <w:rPr>
                <w:color w:val="000000"/>
                <w:sz w:val="24"/>
                <w:szCs w:val="24"/>
                <w:lang w:bidi="ar-SA"/>
              </w:rPr>
            </w:pPr>
            <w:r w:rsidRPr="00380678">
              <w:rPr>
                <w:color w:val="000000"/>
                <w:sz w:val="24"/>
                <w:szCs w:val="24"/>
                <w:lang w:bidi="ar-SA"/>
              </w:rPr>
              <w:t>33</w:t>
            </w:r>
          </w:p>
        </w:tc>
        <w:tc>
          <w:tcPr>
            <w:tcW w:w="1360" w:type="dxa"/>
            <w:shd w:val="clear" w:color="auto" w:fill="auto"/>
            <w:noWrap/>
            <w:vAlign w:val="bottom"/>
            <w:hideMark/>
          </w:tcPr>
          <w:p w14:paraId="040BA0F3" w14:textId="77777777" w:rsidR="00380678" w:rsidRPr="00380678" w:rsidRDefault="00380678" w:rsidP="00380678">
            <w:pPr>
              <w:widowControl/>
              <w:autoSpaceDE/>
              <w:autoSpaceDN/>
              <w:jc w:val="right"/>
              <w:rPr>
                <w:color w:val="000000"/>
                <w:sz w:val="24"/>
                <w:szCs w:val="24"/>
                <w:lang w:bidi="ar-SA"/>
              </w:rPr>
            </w:pPr>
            <w:r w:rsidRPr="00380678">
              <w:rPr>
                <w:color w:val="000000"/>
                <w:sz w:val="24"/>
                <w:szCs w:val="24"/>
                <w:lang w:bidi="ar-SA"/>
              </w:rPr>
              <w:t>436092,94</w:t>
            </w:r>
          </w:p>
        </w:tc>
        <w:tc>
          <w:tcPr>
            <w:tcW w:w="1360" w:type="dxa"/>
            <w:shd w:val="clear" w:color="auto" w:fill="auto"/>
            <w:noWrap/>
            <w:vAlign w:val="bottom"/>
            <w:hideMark/>
          </w:tcPr>
          <w:p w14:paraId="4D2A3A02" w14:textId="77777777" w:rsidR="00380678" w:rsidRPr="00380678" w:rsidRDefault="00380678" w:rsidP="00380678">
            <w:pPr>
              <w:widowControl/>
              <w:autoSpaceDE/>
              <w:autoSpaceDN/>
              <w:jc w:val="right"/>
              <w:rPr>
                <w:color w:val="000000"/>
                <w:sz w:val="24"/>
                <w:szCs w:val="24"/>
                <w:lang w:bidi="ar-SA"/>
              </w:rPr>
            </w:pPr>
            <w:r w:rsidRPr="00380678">
              <w:rPr>
                <w:color w:val="000000"/>
                <w:sz w:val="24"/>
                <w:szCs w:val="24"/>
                <w:lang w:bidi="ar-SA"/>
              </w:rPr>
              <w:t>1387478,57</w:t>
            </w:r>
          </w:p>
        </w:tc>
      </w:tr>
      <w:tr w:rsidR="00380678" w:rsidRPr="00380678" w14:paraId="2905CB5C" w14:textId="77777777" w:rsidTr="00380678">
        <w:trPr>
          <w:trHeight w:val="300"/>
        </w:trPr>
        <w:tc>
          <w:tcPr>
            <w:tcW w:w="500" w:type="dxa"/>
            <w:shd w:val="clear" w:color="auto" w:fill="auto"/>
            <w:noWrap/>
            <w:vAlign w:val="bottom"/>
            <w:hideMark/>
          </w:tcPr>
          <w:p w14:paraId="69D4D7E0" w14:textId="77777777" w:rsidR="00380678" w:rsidRPr="00380678" w:rsidRDefault="00380678" w:rsidP="00380678">
            <w:pPr>
              <w:widowControl/>
              <w:autoSpaceDE/>
              <w:autoSpaceDN/>
              <w:jc w:val="right"/>
              <w:rPr>
                <w:color w:val="000000"/>
                <w:sz w:val="24"/>
                <w:szCs w:val="24"/>
                <w:lang w:bidi="ar-SA"/>
              </w:rPr>
            </w:pPr>
            <w:r w:rsidRPr="00380678">
              <w:rPr>
                <w:color w:val="000000"/>
                <w:sz w:val="24"/>
                <w:szCs w:val="24"/>
                <w:lang w:bidi="ar-SA"/>
              </w:rPr>
              <w:t>34</w:t>
            </w:r>
          </w:p>
        </w:tc>
        <w:tc>
          <w:tcPr>
            <w:tcW w:w="1360" w:type="dxa"/>
            <w:shd w:val="clear" w:color="auto" w:fill="auto"/>
            <w:noWrap/>
            <w:vAlign w:val="bottom"/>
            <w:hideMark/>
          </w:tcPr>
          <w:p w14:paraId="256A8E3C" w14:textId="77777777" w:rsidR="00380678" w:rsidRPr="00380678" w:rsidRDefault="00380678" w:rsidP="00380678">
            <w:pPr>
              <w:widowControl/>
              <w:autoSpaceDE/>
              <w:autoSpaceDN/>
              <w:jc w:val="right"/>
              <w:rPr>
                <w:color w:val="000000"/>
                <w:sz w:val="24"/>
                <w:szCs w:val="24"/>
                <w:lang w:bidi="ar-SA"/>
              </w:rPr>
            </w:pPr>
            <w:r w:rsidRPr="00380678">
              <w:rPr>
                <w:color w:val="000000"/>
                <w:sz w:val="24"/>
                <w:szCs w:val="24"/>
                <w:lang w:bidi="ar-SA"/>
              </w:rPr>
              <w:t>436106,43</w:t>
            </w:r>
          </w:p>
        </w:tc>
        <w:tc>
          <w:tcPr>
            <w:tcW w:w="1360" w:type="dxa"/>
            <w:shd w:val="clear" w:color="auto" w:fill="auto"/>
            <w:noWrap/>
            <w:vAlign w:val="bottom"/>
            <w:hideMark/>
          </w:tcPr>
          <w:p w14:paraId="03DF4FD2" w14:textId="77777777" w:rsidR="00380678" w:rsidRPr="00380678" w:rsidRDefault="00380678" w:rsidP="00380678">
            <w:pPr>
              <w:widowControl/>
              <w:autoSpaceDE/>
              <w:autoSpaceDN/>
              <w:jc w:val="right"/>
              <w:rPr>
                <w:color w:val="000000"/>
                <w:sz w:val="24"/>
                <w:szCs w:val="24"/>
                <w:lang w:bidi="ar-SA"/>
              </w:rPr>
            </w:pPr>
            <w:r w:rsidRPr="00380678">
              <w:rPr>
                <w:color w:val="000000"/>
                <w:sz w:val="24"/>
                <w:szCs w:val="24"/>
                <w:lang w:bidi="ar-SA"/>
              </w:rPr>
              <w:t>1387480,11</w:t>
            </w:r>
          </w:p>
        </w:tc>
      </w:tr>
      <w:tr w:rsidR="00380678" w:rsidRPr="00380678" w14:paraId="60862424" w14:textId="77777777" w:rsidTr="00380678">
        <w:trPr>
          <w:trHeight w:val="300"/>
        </w:trPr>
        <w:tc>
          <w:tcPr>
            <w:tcW w:w="500" w:type="dxa"/>
            <w:shd w:val="clear" w:color="auto" w:fill="auto"/>
            <w:noWrap/>
            <w:vAlign w:val="bottom"/>
            <w:hideMark/>
          </w:tcPr>
          <w:p w14:paraId="5E57585E" w14:textId="77777777" w:rsidR="00380678" w:rsidRPr="00380678" w:rsidRDefault="00380678" w:rsidP="00380678">
            <w:pPr>
              <w:widowControl/>
              <w:autoSpaceDE/>
              <w:autoSpaceDN/>
              <w:jc w:val="right"/>
              <w:rPr>
                <w:color w:val="000000"/>
                <w:sz w:val="24"/>
                <w:szCs w:val="24"/>
                <w:lang w:bidi="ar-SA"/>
              </w:rPr>
            </w:pPr>
            <w:r w:rsidRPr="00380678">
              <w:rPr>
                <w:color w:val="000000"/>
                <w:sz w:val="24"/>
                <w:szCs w:val="24"/>
                <w:lang w:bidi="ar-SA"/>
              </w:rPr>
              <w:t>35</w:t>
            </w:r>
          </w:p>
        </w:tc>
        <w:tc>
          <w:tcPr>
            <w:tcW w:w="1360" w:type="dxa"/>
            <w:shd w:val="clear" w:color="auto" w:fill="auto"/>
            <w:noWrap/>
            <w:vAlign w:val="bottom"/>
            <w:hideMark/>
          </w:tcPr>
          <w:p w14:paraId="57E60715" w14:textId="77777777" w:rsidR="00380678" w:rsidRPr="00380678" w:rsidRDefault="00380678" w:rsidP="00380678">
            <w:pPr>
              <w:widowControl/>
              <w:autoSpaceDE/>
              <w:autoSpaceDN/>
              <w:jc w:val="right"/>
              <w:rPr>
                <w:color w:val="000000"/>
                <w:sz w:val="24"/>
                <w:szCs w:val="24"/>
                <w:lang w:bidi="ar-SA"/>
              </w:rPr>
            </w:pPr>
            <w:r w:rsidRPr="00380678">
              <w:rPr>
                <w:color w:val="000000"/>
                <w:sz w:val="24"/>
                <w:szCs w:val="24"/>
                <w:lang w:bidi="ar-SA"/>
              </w:rPr>
              <w:t>436127,20</w:t>
            </w:r>
          </w:p>
        </w:tc>
        <w:tc>
          <w:tcPr>
            <w:tcW w:w="1360" w:type="dxa"/>
            <w:shd w:val="clear" w:color="auto" w:fill="auto"/>
            <w:noWrap/>
            <w:vAlign w:val="bottom"/>
            <w:hideMark/>
          </w:tcPr>
          <w:p w14:paraId="2EAA90EA" w14:textId="77777777" w:rsidR="00380678" w:rsidRPr="00380678" w:rsidRDefault="00380678" w:rsidP="00380678">
            <w:pPr>
              <w:widowControl/>
              <w:autoSpaceDE/>
              <w:autoSpaceDN/>
              <w:jc w:val="right"/>
              <w:rPr>
                <w:color w:val="000000"/>
                <w:sz w:val="24"/>
                <w:szCs w:val="24"/>
                <w:lang w:bidi="ar-SA"/>
              </w:rPr>
            </w:pPr>
            <w:r w:rsidRPr="00380678">
              <w:rPr>
                <w:color w:val="000000"/>
                <w:sz w:val="24"/>
                <w:szCs w:val="24"/>
                <w:lang w:bidi="ar-SA"/>
              </w:rPr>
              <w:t>1387498,32</w:t>
            </w:r>
          </w:p>
        </w:tc>
      </w:tr>
      <w:tr w:rsidR="00380678" w:rsidRPr="00380678" w14:paraId="36D8C00E" w14:textId="77777777" w:rsidTr="00380678">
        <w:trPr>
          <w:trHeight w:val="300"/>
        </w:trPr>
        <w:tc>
          <w:tcPr>
            <w:tcW w:w="500" w:type="dxa"/>
            <w:shd w:val="clear" w:color="auto" w:fill="auto"/>
            <w:noWrap/>
            <w:vAlign w:val="bottom"/>
            <w:hideMark/>
          </w:tcPr>
          <w:p w14:paraId="15256FB1" w14:textId="77777777" w:rsidR="00380678" w:rsidRPr="00380678" w:rsidRDefault="00380678" w:rsidP="00380678">
            <w:pPr>
              <w:widowControl/>
              <w:autoSpaceDE/>
              <w:autoSpaceDN/>
              <w:jc w:val="right"/>
              <w:rPr>
                <w:color w:val="000000"/>
                <w:sz w:val="24"/>
                <w:szCs w:val="24"/>
                <w:lang w:bidi="ar-SA"/>
              </w:rPr>
            </w:pPr>
            <w:r w:rsidRPr="00380678">
              <w:rPr>
                <w:color w:val="000000"/>
                <w:sz w:val="24"/>
                <w:szCs w:val="24"/>
                <w:lang w:bidi="ar-SA"/>
              </w:rPr>
              <w:t>36</w:t>
            </w:r>
          </w:p>
        </w:tc>
        <w:tc>
          <w:tcPr>
            <w:tcW w:w="1360" w:type="dxa"/>
            <w:shd w:val="clear" w:color="auto" w:fill="auto"/>
            <w:noWrap/>
            <w:vAlign w:val="bottom"/>
            <w:hideMark/>
          </w:tcPr>
          <w:p w14:paraId="583AA161" w14:textId="77777777" w:rsidR="00380678" w:rsidRPr="00380678" w:rsidRDefault="00380678" w:rsidP="00380678">
            <w:pPr>
              <w:widowControl/>
              <w:autoSpaceDE/>
              <w:autoSpaceDN/>
              <w:jc w:val="right"/>
              <w:rPr>
                <w:color w:val="000000"/>
                <w:sz w:val="24"/>
                <w:szCs w:val="24"/>
                <w:lang w:bidi="ar-SA"/>
              </w:rPr>
            </w:pPr>
            <w:r w:rsidRPr="00380678">
              <w:rPr>
                <w:color w:val="000000"/>
                <w:sz w:val="24"/>
                <w:szCs w:val="24"/>
                <w:lang w:bidi="ar-SA"/>
              </w:rPr>
              <w:t>436146,87</w:t>
            </w:r>
          </w:p>
        </w:tc>
        <w:tc>
          <w:tcPr>
            <w:tcW w:w="1360" w:type="dxa"/>
            <w:shd w:val="clear" w:color="auto" w:fill="auto"/>
            <w:noWrap/>
            <w:vAlign w:val="bottom"/>
            <w:hideMark/>
          </w:tcPr>
          <w:p w14:paraId="5C4DFC66" w14:textId="77777777" w:rsidR="00380678" w:rsidRPr="00380678" w:rsidRDefault="00380678" w:rsidP="00380678">
            <w:pPr>
              <w:widowControl/>
              <w:autoSpaceDE/>
              <w:autoSpaceDN/>
              <w:jc w:val="right"/>
              <w:rPr>
                <w:color w:val="000000"/>
                <w:sz w:val="24"/>
                <w:szCs w:val="24"/>
                <w:lang w:bidi="ar-SA"/>
              </w:rPr>
            </w:pPr>
            <w:r w:rsidRPr="00380678">
              <w:rPr>
                <w:color w:val="000000"/>
                <w:sz w:val="24"/>
                <w:szCs w:val="24"/>
                <w:lang w:bidi="ar-SA"/>
              </w:rPr>
              <w:t>1387535,50</w:t>
            </w:r>
          </w:p>
        </w:tc>
      </w:tr>
      <w:tr w:rsidR="00380678" w:rsidRPr="00380678" w14:paraId="4A99E23B" w14:textId="77777777" w:rsidTr="00380678">
        <w:trPr>
          <w:trHeight w:val="300"/>
        </w:trPr>
        <w:tc>
          <w:tcPr>
            <w:tcW w:w="500" w:type="dxa"/>
            <w:shd w:val="clear" w:color="auto" w:fill="auto"/>
            <w:noWrap/>
            <w:vAlign w:val="bottom"/>
            <w:hideMark/>
          </w:tcPr>
          <w:p w14:paraId="344C9B40" w14:textId="77777777" w:rsidR="00380678" w:rsidRPr="00380678" w:rsidRDefault="00380678" w:rsidP="00380678">
            <w:pPr>
              <w:widowControl/>
              <w:autoSpaceDE/>
              <w:autoSpaceDN/>
              <w:jc w:val="right"/>
              <w:rPr>
                <w:color w:val="000000"/>
                <w:sz w:val="24"/>
                <w:szCs w:val="24"/>
                <w:lang w:bidi="ar-SA"/>
              </w:rPr>
            </w:pPr>
            <w:r w:rsidRPr="00380678">
              <w:rPr>
                <w:color w:val="000000"/>
                <w:sz w:val="24"/>
                <w:szCs w:val="24"/>
                <w:lang w:bidi="ar-SA"/>
              </w:rPr>
              <w:t>37</w:t>
            </w:r>
          </w:p>
        </w:tc>
        <w:tc>
          <w:tcPr>
            <w:tcW w:w="1360" w:type="dxa"/>
            <w:shd w:val="clear" w:color="auto" w:fill="auto"/>
            <w:noWrap/>
            <w:vAlign w:val="bottom"/>
            <w:hideMark/>
          </w:tcPr>
          <w:p w14:paraId="79ECA8A2" w14:textId="77777777" w:rsidR="00380678" w:rsidRPr="00380678" w:rsidRDefault="00380678" w:rsidP="00380678">
            <w:pPr>
              <w:widowControl/>
              <w:autoSpaceDE/>
              <w:autoSpaceDN/>
              <w:jc w:val="right"/>
              <w:rPr>
                <w:color w:val="000000"/>
                <w:sz w:val="24"/>
                <w:szCs w:val="24"/>
                <w:lang w:bidi="ar-SA"/>
              </w:rPr>
            </w:pPr>
            <w:r w:rsidRPr="00380678">
              <w:rPr>
                <w:color w:val="000000"/>
                <w:sz w:val="24"/>
                <w:szCs w:val="24"/>
                <w:lang w:bidi="ar-SA"/>
              </w:rPr>
              <w:t>436142,32</w:t>
            </w:r>
          </w:p>
        </w:tc>
        <w:tc>
          <w:tcPr>
            <w:tcW w:w="1360" w:type="dxa"/>
            <w:shd w:val="clear" w:color="auto" w:fill="auto"/>
            <w:noWrap/>
            <w:vAlign w:val="bottom"/>
            <w:hideMark/>
          </w:tcPr>
          <w:p w14:paraId="070E4C83" w14:textId="77777777" w:rsidR="00380678" w:rsidRPr="00380678" w:rsidRDefault="00380678" w:rsidP="00380678">
            <w:pPr>
              <w:widowControl/>
              <w:autoSpaceDE/>
              <w:autoSpaceDN/>
              <w:jc w:val="right"/>
              <w:rPr>
                <w:color w:val="000000"/>
                <w:sz w:val="24"/>
                <w:szCs w:val="24"/>
                <w:lang w:bidi="ar-SA"/>
              </w:rPr>
            </w:pPr>
            <w:r w:rsidRPr="00380678">
              <w:rPr>
                <w:color w:val="000000"/>
                <w:sz w:val="24"/>
                <w:szCs w:val="24"/>
                <w:lang w:bidi="ar-SA"/>
              </w:rPr>
              <w:t>1387538,33</w:t>
            </w:r>
          </w:p>
        </w:tc>
      </w:tr>
      <w:tr w:rsidR="00380678" w:rsidRPr="00380678" w14:paraId="1A3961AB" w14:textId="77777777" w:rsidTr="00380678">
        <w:trPr>
          <w:trHeight w:val="300"/>
        </w:trPr>
        <w:tc>
          <w:tcPr>
            <w:tcW w:w="500" w:type="dxa"/>
            <w:shd w:val="clear" w:color="auto" w:fill="auto"/>
            <w:noWrap/>
            <w:vAlign w:val="bottom"/>
            <w:hideMark/>
          </w:tcPr>
          <w:p w14:paraId="0C88C475" w14:textId="77777777" w:rsidR="00380678" w:rsidRPr="00380678" w:rsidRDefault="00380678" w:rsidP="00380678">
            <w:pPr>
              <w:widowControl/>
              <w:autoSpaceDE/>
              <w:autoSpaceDN/>
              <w:jc w:val="right"/>
              <w:rPr>
                <w:color w:val="000000"/>
                <w:sz w:val="24"/>
                <w:szCs w:val="24"/>
                <w:lang w:bidi="ar-SA"/>
              </w:rPr>
            </w:pPr>
          </w:p>
        </w:tc>
        <w:tc>
          <w:tcPr>
            <w:tcW w:w="1360" w:type="dxa"/>
            <w:shd w:val="clear" w:color="auto" w:fill="auto"/>
            <w:noWrap/>
            <w:vAlign w:val="bottom"/>
            <w:hideMark/>
          </w:tcPr>
          <w:p w14:paraId="75E579DE" w14:textId="77777777" w:rsidR="00380678" w:rsidRPr="00380678" w:rsidRDefault="00380678" w:rsidP="00380678">
            <w:pPr>
              <w:widowControl/>
              <w:autoSpaceDE/>
              <w:autoSpaceDN/>
              <w:rPr>
                <w:sz w:val="24"/>
                <w:szCs w:val="24"/>
                <w:lang w:bidi="ar-SA"/>
              </w:rPr>
            </w:pPr>
          </w:p>
        </w:tc>
        <w:tc>
          <w:tcPr>
            <w:tcW w:w="1360" w:type="dxa"/>
            <w:shd w:val="clear" w:color="auto" w:fill="auto"/>
            <w:noWrap/>
            <w:vAlign w:val="bottom"/>
            <w:hideMark/>
          </w:tcPr>
          <w:p w14:paraId="7F8130C8" w14:textId="77777777" w:rsidR="00380678" w:rsidRPr="00380678" w:rsidRDefault="00380678" w:rsidP="00380678">
            <w:pPr>
              <w:widowControl/>
              <w:autoSpaceDE/>
              <w:autoSpaceDN/>
              <w:rPr>
                <w:sz w:val="24"/>
                <w:szCs w:val="24"/>
                <w:lang w:bidi="ar-SA"/>
              </w:rPr>
            </w:pPr>
          </w:p>
        </w:tc>
      </w:tr>
      <w:tr w:rsidR="00380678" w:rsidRPr="00380678" w14:paraId="52DEFB29" w14:textId="77777777" w:rsidTr="00380678">
        <w:trPr>
          <w:trHeight w:val="300"/>
        </w:trPr>
        <w:tc>
          <w:tcPr>
            <w:tcW w:w="500" w:type="dxa"/>
            <w:shd w:val="clear" w:color="auto" w:fill="auto"/>
            <w:noWrap/>
            <w:vAlign w:val="bottom"/>
            <w:hideMark/>
          </w:tcPr>
          <w:p w14:paraId="26649E16" w14:textId="77777777" w:rsidR="00380678" w:rsidRPr="00380678" w:rsidRDefault="00380678" w:rsidP="00380678">
            <w:pPr>
              <w:widowControl/>
              <w:autoSpaceDE/>
              <w:autoSpaceDN/>
              <w:jc w:val="right"/>
              <w:rPr>
                <w:color w:val="000000"/>
                <w:sz w:val="24"/>
                <w:szCs w:val="24"/>
                <w:lang w:bidi="ar-SA"/>
              </w:rPr>
            </w:pPr>
            <w:r w:rsidRPr="00380678">
              <w:rPr>
                <w:color w:val="000000"/>
                <w:sz w:val="24"/>
                <w:szCs w:val="24"/>
                <w:lang w:bidi="ar-SA"/>
              </w:rPr>
              <w:t>38</w:t>
            </w:r>
          </w:p>
        </w:tc>
        <w:tc>
          <w:tcPr>
            <w:tcW w:w="1360" w:type="dxa"/>
            <w:shd w:val="clear" w:color="auto" w:fill="auto"/>
            <w:noWrap/>
            <w:vAlign w:val="bottom"/>
            <w:hideMark/>
          </w:tcPr>
          <w:p w14:paraId="7D1177F9" w14:textId="77777777" w:rsidR="00380678" w:rsidRPr="00380678" w:rsidRDefault="00380678" w:rsidP="00380678">
            <w:pPr>
              <w:widowControl/>
              <w:autoSpaceDE/>
              <w:autoSpaceDN/>
              <w:jc w:val="right"/>
              <w:rPr>
                <w:color w:val="000000"/>
                <w:sz w:val="24"/>
                <w:szCs w:val="24"/>
                <w:lang w:bidi="ar-SA"/>
              </w:rPr>
            </w:pPr>
            <w:r w:rsidRPr="00380678">
              <w:rPr>
                <w:color w:val="000000"/>
                <w:sz w:val="24"/>
                <w:szCs w:val="24"/>
                <w:lang w:bidi="ar-SA"/>
              </w:rPr>
              <w:t>436099,87</w:t>
            </w:r>
          </w:p>
        </w:tc>
        <w:tc>
          <w:tcPr>
            <w:tcW w:w="1360" w:type="dxa"/>
            <w:shd w:val="clear" w:color="auto" w:fill="auto"/>
            <w:noWrap/>
            <w:vAlign w:val="bottom"/>
            <w:hideMark/>
          </w:tcPr>
          <w:p w14:paraId="22347E53" w14:textId="77777777" w:rsidR="00380678" w:rsidRPr="00380678" w:rsidRDefault="00380678" w:rsidP="00380678">
            <w:pPr>
              <w:widowControl/>
              <w:autoSpaceDE/>
              <w:autoSpaceDN/>
              <w:jc w:val="right"/>
              <w:rPr>
                <w:color w:val="000000"/>
                <w:sz w:val="24"/>
                <w:szCs w:val="24"/>
                <w:lang w:bidi="ar-SA"/>
              </w:rPr>
            </w:pPr>
            <w:r w:rsidRPr="00380678">
              <w:rPr>
                <w:color w:val="000000"/>
                <w:sz w:val="24"/>
                <w:szCs w:val="24"/>
                <w:lang w:bidi="ar-SA"/>
              </w:rPr>
              <w:t>1387560,51</w:t>
            </w:r>
          </w:p>
        </w:tc>
      </w:tr>
      <w:tr w:rsidR="00380678" w:rsidRPr="00380678" w14:paraId="23F5AE7C" w14:textId="77777777" w:rsidTr="00380678">
        <w:trPr>
          <w:trHeight w:val="300"/>
        </w:trPr>
        <w:tc>
          <w:tcPr>
            <w:tcW w:w="500" w:type="dxa"/>
            <w:shd w:val="clear" w:color="auto" w:fill="auto"/>
            <w:noWrap/>
            <w:vAlign w:val="bottom"/>
            <w:hideMark/>
          </w:tcPr>
          <w:p w14:paraId="4F5638E6" w14:textId="77777777" w:rsidR="00380678" w:rsidRPr="00380678" w:rsidRDefault="00380678" w:rsidP="00380678">
            <w:pPr>
              <w:widowControl/>
              <w:autoSpaceDE/>
              <w:autoSpaceDN/>
              <w:jc w:val="right"/>
              <w:rPr>
                <w:color w:val="000000"/>
                <w:sz w:val="24"/>
                <w:szCs w:val="24"/>
                <w:lang w:bidi="ar-SA"/>
              </w:rPr>
            </w:pPr>
            <w:r w:rsidRPr="00380678">
              <w:rPr>
                <w:color w:val="000000"/>
                <w:sz w:val="24"/>
                <w:szCs w:val="24"/>
                <w:lang w:bidi="ar-SA"/>
              </w:rPr>
              <w:t>39</w:t>
            </w:r>
          </w:p>
        </w:tc>
        <w:tc>
          <w:tcPr>
            <w:tcW w:w="1360" w:type="dxa"/>
            <w:shd w:val="clear" w:color="auto" w:fill="auto"/>
            <w:noWrap/>
            <w:vAlign w:val="bottom"/>
            <w:hideMark/>
          </w:tcPr>
          <w:p w14:paraId="39D1A3B3" w14:textId="77777777" w:rsidR="00380678" w:rsidRPr="00380678" w:rsidRDefault="00380678" w:rsidP="00380678">
            <w:pPr>
              <w:widowControl/>
              <w:autoSpaceDE/>
              <w:autoSpaceDN/>
              <w:jc w:val="right"/>
              <w:rPr>
                <w:color w:val="000000"/>
                <w:sz w:val="24"/>
                <w:szCs w:val="24"/>
                <w:lang w:bidi="ar-SA"/>
              </w:rPr>
            </w:pPr>
            <w:r w:rsidRPr="00380678">
              <w:rPr>
                <w:color w:val="000000"/>
                <w:sz w:val="24"/>
                <w:szCs w:val="24"/>
                <w:lang w:bidi="ar-SA"/>
              </w:rPr>
              <w:t>436084,61</w:t>
            </w:r>
          </w:p>
        </w:tc>
        <w:tc>
          <w:tcPr>
            <w:tcW w:w="1360" w:type="dxa"/>
            <w:shd w:val="clear" w:color="auto" w:fill="auto"/>
            <w:noWrap/>
            <w:vAlign w:val="bottom"/>
            <w:hideMark/>
          </w:tcPr>
          <w:p w14:paraId="3A81E331" w14:textId="77777777" w:rsidR="00380678" w:rsidRPr="00380678" w:rsidRDefault="00380678" w:rsidP="00380678">
            <w:pPr>
              <w:widowControl/>
              <w:autoSpaceDE/>
              <w:autoSpaceDN/>
              <w:jc w:val="right"/>
              <w:rPr>
                <w:color w:val="000000"/>
                <w:sz w:val="24"/>
                <w:szCs w:val="24"/>
                <w:lang w:bidi="ar-SA"/>
              </w:rPr>
            </w:pPr>
            <w:r w:rsidRPr="00380678">
              <w:rPr>
                <w:color w:val="000000"/>
                <w:sz w:val="24"/>
                <w:szCs w:val="24"/>
                <w:lang w:bidi="ar-SA"/>
              </w:rPr>
              <w:t>1387533,36</w:t>
            </w:r>
          </w:p>
        </w:tc>
      </w:tr>
      <w:tr w:rsidR="00380678" w:rsidRPr="00380678" w14:paraId="1E3E975F" w14:textId="77777777" w:rsidTr="00380678">
        <w:trPr>
          <w:trHeight w:val="300"/>
        </w:trPr>
        <w:tc>
          <w:tcPr>
            <w:tcW w:w="500" w:type="dxa"/>
            <w:shd w:val="clear" w:color="auto" w:fill="auto"/>
            <w:noWrap/>
            <w:vAlign w:val="bottom"/>
            <w:hideMark/>
          </w:tcPr>
          <w:p w14:paraId="2333A32A" w14:textId="77777777" w:rsidR="00380678" w:rsidRPr="00380678" w:rsidRDefault="00380678" w:rsidP="00380678">
            <w:pPr>
              <w:widowControl/>
              <w:autoSpaceDE/>
              <w:autoSpaceDN/>
              <w:jc w:val="right"/>
              <w:rPr>
                <w:color w:val="000000"/>
                <w:sz w:val="24"/>
                <w:szCs w:val="24"/>
                <w:lang w:bidi="ar-SA"/>
              </w:rPr>
            </w:pPr>
            <w:r w:rsidRPr="00380678">
              <w:rPr>
                <w:color w:val="000000"/>
                <w:sz w:val="24"/>
                <w:szCs w:val="24"/>
                <w:lang w:bidi="ar-SA"/>
              </w:rPr>
              <w:t>40</w:t>
            </w:r>
          </w:p>
        </w:tc>
        <w:tc>
          <w:tcPr>
            <w:tcW w:w="1360" w:type="dxa"/>
            <w:shd w:val="clear" w:color="auto" w:fill="auto"/>
            <w:noWrap/>
            <w:vAlign w:val="bottom"/>
            <w:hideMark/>
          </w:tcPr>
          <w:p w14:paraId="0F074D1D" w14:textId="77777777" w:rsidR="00380678" w:rsidRPr="00380678" w:rsidRDefault="00380678" w:rsidP="00380678">
            <w:pPr>
              <w:widowControl/>
              <w:autoSpaceDE/>
              <w:autoSpaceDN/>
              <w:jc w:val="right"/>
              <w:rPr>
                <w:color w:val="000000"/>
                <w:sz w:val="24"/>
                <w:szCs w:val="24"/>
                <w:lang w:bidi="ar-SA"/>
              </w:rPr>
            </w:pPr>
            <w:r w:rsidRPr="00380678">
              <w:rPr>
                <w:color w:val="000000"/>
                <w:sz w:val="24"/>
                <w:szCs w:val="24"/>
                <w:lang w:bidi="ar-SA"/>
              </w:rPr>
              <w:t>436078,92</w:t>
            </w:r>
          </w:p>
        </w:tc>
        <w:tc>
          <w:tcPr>
            <w:tcW w:w="1360" w:type="dxa"/>
            <w:shd w:val="clear" w:color="auto" w:fill="auto"/>
            <w:noWrap/>
            <w:vAlign w:val="bottom"/>
            <w:hideMark/>
          </w:tcPr>
          <w:p w14:paraId="2626169F" w14:textId="77777777" w:rsidR="00380678" w:rsidRPr="00380678" w:rsidRDefault="00380678" w:rsidP="00380678">
            <w:pPr>
              <w:widowControl/>
              <w:autoSpaceDE/>
              <w:autoSpaceDN/>
              <w:jc w:val="right"/>
              <w:rPr>
                <w:color w:val="000000"/>
                <w:sz w:val="24"/>
                <w:szCs w:val="24"/>
                <w:lang w:bidi="ar-SA"/>
              </w:rPr>
            </w:pPr>
            <w:r w:rsidRPr="00380678">
              <w:rPr>
                <w:color w:val="000000"/>
                <w:sz w:val="24"/>
                <w:szCs w:val="24"/>
                <w:lang w:bidi="ar-SA"/>
              </w:rPr>
              <w:t>1387521,35</w:t>
            </w:r>
          </w:p>
        </w:tc>
      </w:tr>
      <w:tr w:rsidR="00380678" w:rsidRPr="00380678" w14:paraId="3B2637CC" w14:textId="77777777" w:rsidTr="00380678">
        <w:trPr>
          <w:trHeight w:val="300"/>
        </w:trPr>
        <w:tc>
          <w:tcPr>
            <w:tcW w:w="500" w:type="dxa"/>
            <w:shd w:val="clear" w:color="auto" w:fill="auto"/>
            <w:noWrap/>
            <w:vAlign w:val="bottom"/>
            <w:hideMark/>
          </w:tcPr>
          <w:p w14:paraId="6241E789" w14:textId="77777777" w:rsidR="00380678" w:rsidRPr="00380678" w:rsidRDefault="00380678" w:rsidP="00380678">
            <w:pPr>
              <w:widowControl/>
              <w:autoSpaceDE/>
              <w:autoSpaceDN/>
              <w:jc w:val="right"/>
              <w:rPr>
                <w:color w:val="000000"/>
                <w:sz w:val="24"/>
                <w:szCs w:val="24"/>
                <w:lang w:bidi="ar-SA"/>
              </w:rPr>
            </w:pPr>
            <w:r w:rsidRPr="00380678">
              <w:rPr>
                <w:color w:val="000000"/>
                <w:sz w:val="24"/>
                <w:szCs w:val="24"/>
                <w:lang w:bidi="ar-SA"/>
              </w:rPr>
              <w:t>41</w:t>
            </w:r>
          </w:p>
        </w:tc>
        <w:tc>
          <w:tcPr>
            <w:tcW w:w="1360" w:type="dxa"/>
            <w:shd w:val="clear" w:color="auto" w:fill="auto"/>
            <w:noWrap/>
            <w:vAlign w:val="bottom"/>
            <w:hideMark/>
          </w:tcPr>
          <w:p w14:paraId="155C4C50" w14:textId="77777777" w:rsidR="00380678" w:rsidRPr="00380678" w:rsidRDefault="00380678" w:rsidP="00380678">
            <w:pPr>
              <w:widowControl/>
              <w:autoSpaceDE/>
              <w:autoSpaceDN/>
              <w:jc w:val="right"/>
              <w:rPr>
                <w:color w:val="000000"/>
                <w:sz w:val="24"/>
                <w:szCs w:val="24"/>
                <w:lang w:bidi="ar-SA"/>
              </w:rPr>
            </w:pPr>
            <w:r w:rsidRPr="00380678">
              <w:rPr>
                <w:color w:val="000000"/>
                <w:sz w:val="24"/>
                <w:szCs w:val="24"/>
                <w:lang w:bidi="ar-SA"/>
              </w:rPr>
              <w:t>436074,04</w:t>
            </w:r>
          </w:p>
        </w:tc>
        <w:tc>
          <w:tcPr>
            <w:tcW w:w="1360" w:type="dxa"/>
            <w:shd w:val="clear" w:color="auto" w:fill="auto"/>
            <w:noWrap/>
            <w:vAlign w:val="bottom"/>
            <w:hideMark/>
          </w:tcPr>
          <w:p w14:paraId="10E84EDD" w14:textId="77777777" w:rsidR="00380678" w:rsidRPr="00380678" w:rsidRDefault="00380678" w:rsidP="00380678">
            <w:pPr>
              <w:widowControl/>
              <w:autoSpaceDE/>
              <w:autoSpaceDN/>
              <w:jc w:val="right"/>
              <w:rPr>
                <w:color w:val="000000"/>
                <w:sz w:val="24"/>
                <w:szCs w:val="24"/>
                <w:lang w:bidi="ar-SA"/>
              </w:rPr>
            </w:pPr>
            <w:r w:rsidRPr="00380678">
              <w:rPr>
                <w:color w:val="000000"/>
                <w:sz w:val="24"/>
                <w:szCs w:val="24"/>
                <w:lang w:bidi="ar-SA"/>
              </w:rPr>
              <w:t>1387513,28</w:t>
            </w:r>
          </w:p>
        </w:tc>
      </w:tr>
      <w:tr w:rsidR="00380678" w:rsidRPr="00380678" w14:paraId="70CE42DC" w14:textId="77777777" w:rsidTr="00380678">
        <w:trPr>
          <w:trHeight w:val="300"/>
        </w:trPr>
        <w:tc>
          <w:tcPr>
            <w:tcW w:w="500" w:type="dxa"/>
            <w:shd w:val="clear" w:color="auto" w:fill="auto"/>
            <w:noWrap/>
            <w:vAlign w:val="bottom"/>
            <w:hideMark/>
          </w:tcPr>
          <w:p w14:paraId="443759D6" w14:textId="77777777" w:rsidR="00380678" w:rsidRPr="00380678" w:rsidRDefault="00380678" w:rsidP="00380678">
            <w:pPr>
              <w:widowControl/>
              <w:autoSpaceDE/>
              <w:autoSpaceDN/>
              <w:jc w:val="right"/>
              <w:rPr>
                <w:color w:val="000000"/>
                <w:sz w:val="24"/>
                <w:szCs w:val="24"/>
                <w:lang w:bidi="ar-SA"/>
              </w:rPr>
            </w:pPr>
            <w:r w:rsidRPr="00380678">
              <w:rPr>
                <w:color w:val="000000"/>
                <w:sz w:val="24"/>
                <w:szCs w:val="24"/>
                <w:lang w:bidi="ar-SA"/>
              </w:rPr>
              <w:t>42</w:t>
            </w:r>
          </w:p>
        </w:tc>
        <w:tc>
          <w:tcPr>
            <w:tcW w:w="1360" w:type="dxa"/>
            <w:shd w:val="clear" w:color="auto" w:fill="auto"/>
            <w:noWrap/>
            <w:vAlign w:val="bottom"/>
            <w:hideMark/>
          </w:tcPr>
          <w:p w14:paraId="1A7E4095" w14:textId="77777777" w:rsidR="00380678" w:rsidRPr="00380678" w:rsidRDefault="00380678" w:rsidP="00380678">
            <w:pPr>
              <w:widowControl/>
              <w:autoSpaceDE/>
              <w:autoSpaceDN/>
              <w:jc w:val="right"/>
              <w:rPr>
                <w:color w:val="000000"/>
                <w:sz w:val="24"/>
                <w:szCs w:val="24"/>
                <w:lang w:bidi="ar-SA"/>
              </w:rPr>
            </w:pPr>
            <w:r w:rsidRPr="00380678">
              <w:rPr>
                <w:color w:val="000000"/>
                <w:sz w:val="24"/>
                <w:szCs w:val="24"/>
                <w:lang w:bidi="ar-SA"/>
              </w:rPr>
              <w:t>436031,19</w:t>
            </w:r>
          </w:p>
        </w:tc>
        <w:tc>
          <w:tcPr>
            <w:tcW w:w="1360" w:type="dxa"/>
            <w:shd w:val="clear" w:color="auto" w:fill="auto"/>
            <w:noWrap/>
            <w:vAlign w:val="bottom"/>
            <w:hideMark/>
          </w:tcPr>
          <w:p w14:paraId="788065CC" w14:textId="77777777" w:rsidR="00380678" w:rsidRPr="00380678" w:rsidRDefault="00380678" w:rsidP="00380678">
            <w:pPr>
              <w:widowControl/>
              <w:autoSpaceDE/>
              <w:autoSpaceDN/>
              <w:jc w:val="right"/>
              <w:rPr>
                <w:color w:val="000000"/>
                <w:sz w:val="24"/>
                <w:szCs w:val="24"/>
                <w:lang w:bidi="ar-SA"/>
              </w:rPr>
            </w:pPr>
            <w:r w:rsidRPr="00380678">
              <w:rPr>
                <w:color w:val="000000"/>
                <w:sz w:val="24"/>
                <w:szCs w:val="24"/>
                <w:lang w:bidi="ar-SA"/>
              </w:rPr>
              <w:t>1387538,50</w:t>
            </w:r>
          </w:p>
        </w:tc>
      </w:tr>
      <w:tr w:rsidR="00380678" w:rsidRPr="00380678" w14:paraId="119C20E5" w14:textId="77777777" w:rsidTr="00380678">
        <w:trPr>
          <w:trHeight w:val="300"/>
        </w:trPr>
        <w:tc>
          <w:tcPr>
            <w:tcW w:w="500" w:type="dxa"/>
            <w:shd w:val="clear" w:color="auto" w:fill="auto"/>
            <w:noWrap/>
            <w:vAlign w:val="bottom"/>
            <w:hideMark/>
          </w:tcPr>
          <w:p w14:paraId="33E7E696" w14:textId="77777777" w:rsidR="00380678" w:rsidRPr="00380678" w:rsidRDefault="00380678" w:rsidP="00380678">
            <w:pPr>
              <w:widowControl/>
              <w:autoSpaceDE/>
              <w:autoSpaceDN/>
              <w:jc w:val="right"/>
              <w:rPr>
                <w:color w:val="000000"/>
                <w:sz w:val="24"/>
                <w:szCs w:val="24"/>
                <w:lang w:bidi="ar-SA"/>
              </w:rPr>
            </w:pPr>
            <w:r w:rsidRPr="00380678">
              <w:rPr>
                <w:color w:val="000000"/>
                <w:sz w:val="24"/>
                <w:szCs w:val="24"/>
                <w:lang w:bidi="ar-SA"/>
              </w:rPr>
              <w:t>43</w:t>
            </w:r>
          </w:p>
        </w:tc>
        <w:tc>
          <w:tcPr>
            <w:tcW w:w="1360" w:type="dxa"/>
            <w:shd w:val="clear" w:color="auto" w:fill="auto"/>
            <w:noWrap/>
            <w:vAlign w:val="bottom"/>
            <w:hideMark/>
          </w:tcPr>
          <w:p w14:paraId="6285DB49" w14:textId="77777777" w:rsidR="00380678" w:rsidRPr="00380678" w:rsidRDefault="00380678" w:rsidP="00380678">
            <w:pPr>
              <w:widowControl/>
              <w:autoSpaceDE/>
              <w:autoSpaceDN/>
              <w:jc w:val="right"/>
              <w:rPr>
                <w:color w:val="000000"/>
                <w:sz w:val="24"/>
                <w:szCs w:val="24"/>
                <w:lang w:bidi="ar-SA"/>
              </w:rPr>
            </w:pPr>
            <w:r w:rsidRPr="00380678">
              <w:rPr>
                <w:color w:val="000000"/>
                <w:sz w:val="24"/>
                <w:szCs w:val="24"/>
                <w:lang w:bidi="ar-SA"/>
              </w:rPr>
              <w:t>436033,25</w:t>
            </w:r>
          </w:p>
        </w:tc>
        <w:tc>
          <w:tcPr>
            <w:tcW w:w="1360" w:type="dxa"/>
            <w:shd w:val="clear" w:color="auto" w:fill="auto"/>
            <w:noWrap/>
            <w:vAlign w:val="bottom"/>
            <w:hideMark/>
          </w:tcPr>
          <w:p w14:paraId="443A74B5" w14:textId="77777777" w:rsidR="00380678" w:rsidRPr="00380678" w:rsidRDefault="00380678" w:rsidP="00380678">
            <w:pPr>
              <w:widowControl/>
              <w:autoSpaceDE/>
              <w:autoSpaceDN/>
              <w:jc w:val="right"/>
              <w:rPr>
                <w:color w:val="000000"/>
                <w:sz w:val="24"/>
                <w:szCs w:val="24"/>
                <w:lang w:bidi="ar-SA"/>
              </w:rPr>
            </w:pPr>
            <w:r w:rsidRPr="00380678">
              <w:rPr>
                <w:color w:val="000000"/>
                <w:sz w:val="24"/>
                <w:szCs w:val="24"/>
                <w:lang w:bidi="ar-SA"/>
              </w:rPr>
              <w:t>1387542,67</w:t>
            </w:r>
          </w:p>
        </w:tc>
      </w:tr>
      <w:tr w:rsidR="00380678" w:rsidRPr="00380678" w14:paraId="3355A407" w14:textId="77777777" w:rsidTr="00380678">
        <w:trPr>
          <w:trHeight w:val="300"/>
        </w:trPr>
        <w:tc>
          <w:tcPr>
            <w:tcW w:w="500" w:type="dxa"/>
            <w:shd w:val="clear" w:color="auto" w:fill="auto"/>
            <w:noWrap/>
            <w:vAlign w:val="bottom"/>
            <w:hideMark/>
          </w:tcPr>
          <w:p w14:paraId="2DA69C34" w14:textId="77777777" w:rsidR="00380678" w:rsidRPr="00380678" w:rsidRDefault="00380678" w:rsidP="00380678">
            <w:pPr>
              <w:widowControl/>
              <w:autoSpaceDE/>
              <w:autoSpaceDN/>
              <w:jc w:val="right"/>
              <w:rPr>
                <w:color w:val="000000"/>
                <w:sz w:val="24"/>
                <w:szCs w:val="24"/>
                <w:lang w:bidi="ar-SA"/>
              </w:rPr>
            </w:pPr>
            <w:r w:rsidRPr="00380678">
              <w:rPr>
                <w:color w:val="000000"/>
                <w:sz w:val="24"/>
                <w:szCs w:val="24"/>
                <w:lang w:bidi="ar-SA"/>
              </w:rPr>
              <w:t>44</w:t>
            </w:r>
          </w:p>
        </w:tc>
        <w:tc>
          <w:tcPr>
            <w:tcW w:w="1360" w:type="dxa"/>
            <w:shd w:val="clear" w:color="auto" w:fill="auto"/>
            <w:noWrap/>
            <w:vAlign w:val="bottom"/>
            <w:hideMark/>
          </w:tcPr>
          <w:p w14:paraId="6BC33468" w14:textId="77777777" w:rsidR="00380678" w:rsidRPr="00380678" w:rsidRDefault="00380678" w:rsidP="00380678">
            <w:pPr>
              <w:widowControl/>
              <w:autoSpaceDE/>
              <w:autoSpaceDN/>
              <w:jc w:val="right"/>
              <w:rPr>
                <w:color w:val="000000"/>
                <w:sz w:val="24"/>
                <w:szCs w:val="24"/>
                <w:lang w:bidi="ar-SA"/>
              </w:rPr>
            </w:pPr>
            <w:r w:rsidRPr="00380678">
              <w:rPr>
                <w:color w:val="000000"/>
                <w:sz w:val="24"/>
                <w:szCs w:val="24"/>
                <w:lang w:bidi="ar-SA"/>
              </w:rPr>
              <w:t>436035,11</w:t>
            </w:r>
          </w:p>
        </w:tc>
        <w:tc>
          <w:tcPr>
            <w:tcW w:w="1360" w:type="dxa"/>
            <w:shd w:val="clear" w:color="auto" w:fill="auto"/>
            <w:noWrap/>
            <w:vAlign w:val="bottom"/>
            <w:hideMark/>
          </w:tcPr>
          <w:p w14:paraId="3ABE587E" w14:textId="77777777" w:rsidR="00380678" w:rsidRPr="00380678" w:rsidRDefault="00380678" w:rsidP="00380678">
            <w:pPr>
              <w:widowControl/>
              <w:autoSpaceDE/>
              <w:autoSpaceDN/>
              <w:jc w:val="right"/>
              <w:rPr>
                <w:color w:val="000000"/>
                <w:sz w:val="24"/>
                <w:szCs w:val="24"/>
                <w:lang w:bidi="ar-SA"/>
              </w:rPr>
            </w:pPr>
            <w:r w:rsidRPr="00380678">
              <w:rPr>
                <w:color w:val="000000"/>
                <w:sz w:val="24"/>
                <w:szCs w:val="24"/>
                <w:lang w:bidi="ar-SA"/>
              </w:rPr>
              <w:t>1387546,05</w:t>
            </w:r>
          </w:p>
        </w:tc>
      </w:tr>
      <w:tr w:rsidR="00380678" w:rsidRPr="00380678" w14:paraId="1C03FFFF" w14:textId="77777777" w:rsidTr="00380678">
        <w:trPr>
          <w:trHeight w:val="300"/>
        </w:trPr>
        <w:tc>
          <w:tcPr>
            <w:tcW w:w="500" w:type="dxa"/>
            <w:shd w:val="clear" w:color="auto" w:fill="auto"/>
            <w:noWrap/>
            <w:vAlign w:val="bottom"/>
            <w:hideMark/>
          </w:tcPr>
          <w:p w14:paraId="77827A9B" w14:textId="77777777" w:rsidR="00380678" w:rsidRPr="00380678" w:rsidRDefault="00380678" w:rsidP="00380678">
            <w:pPr>
              <w:widowControl/>
              <w:autoSpaceDE/>
              <w:autoSpaceDN/>
              <w:jc w:val="right"/>
              <w:rPr>
                <w:color w:val="000000"/>
                <w:sz w:val="24"/>
                <w:szCs w:val="24"/>
                <w:lang w:bidi="ar-SA"/>
              </w:rPr>
            </w:pPr>
            <w:r w:rsidRPr="00380678">
              <w:rPr>
                <w:color w:val="000000"/>
                <w:sz w:val="24"/>
                <w:szCs w:val="24"/>
                <w:lang w:bidi="ar-SA"/>
              </w:rPr>
              <w:t>45</w:t>
            </w:r>
          </w:p>
        </w:tc>
        <w:tc>
          <w:tcPr>
            <w:tcW w:w="1360" w:type="dxa"/>
            <w:shd w:val="clear" w:color="auto" w:fill="auto"/>
            <w:noWrap/>
            <w:vAlign w:val="bottom"/>
            <w:hideMark/>
          </w:tcPr>
          <w:p w14:paraId="63A672E2" w14:textId="77777777" w:rsidR="00380678" w:rsidRPr="00380678" w:rsidRDefault="00380678" w:rsidP="00380678">
            <w:pPr>
              <w:widowControl/>
              <w:autoSpaceDE/>
              <w:autoSpaceDN/>
              <w:jc w:val="right"/>
              <w:rPr>
                <w:color w:val="000000"/>
                <w:sz w:val="24"/>
                <w:szCs w:val="24"/>
                <w:lang w:bidi="ar-SA"/>
              </w:rPr>
            </w:pPr>
            <w:r w:rsidRPr="00380678">
              <w:rPr>
                <w:color w:val="000000"/>
                <w:sz w:val="24"/>
                <w:szCs w:val="24"/>
                <w:lang w:bidi="ar-SA"/>
              </w:rPr>
              <w:t>436073,69</w:t>
            </w:r>
          </w:p>
        </w:tc>
        <w:tc>
          <w:tcPr>
            <w:tcW w:w="1360" w:type="dxa"/>
            <w:shd w:val="clear" w:color="auto" w:fill="auto"/>
            <w:noWrap/>
            <w:vAlign w:val="bottom"/>
            <w:hideMark/>
          </w:tcPr>
          <w:p w14:paraId="03923B92" w14:textId="77777777" w:rsidR="00380678" w:rsidRPr="00380678" w:rsidRDefault="00380678" w:rsidP="00380678">
            <w:pPr>
              <w:widowControl/>
              <w:autoSpaceDE/>
              <w:autoSpaceDN/>
              <w:jc w:val="right"/>
              <w:rPr>
                <w:color w:val="000000"/>
                <w:sz w:val="24"/>
                <w:szCs w:val="24"/>
                <w:lang w:bidi="ar-SA"/>
              </w:rPr>
            </w:pPr>
            <w:r w:rsidRPr="00380678">
              <w:rPr>
                <w:color w:val="000000"/>
                <w:sz w:val="24"/>
                <w:szCs w:val="24"/>
                <w:lang w:bidi="ar-SA"/>
              </w:rPr>
              <w:t>1387524,29</w:t>
            </w:r>
          </w:p>
        </w:tc>
      </w:tr>
      <w:tr w:rsidR="00380678" w:rsidRPr="00380678" w14:paraId="77FDBF1E" w14:textId="77777777" w:rsidTr="00380678">
        <w:trPr>
          <w:trHeight w:val="300"/>
        </w:trPr>
        <w:tc>
          <w:tcPr>
            <w:tcW w:w="500" w:type="dxa"/>
            <w:shd w:val="clear" w:color="auto" w:fill="auto"/>
            <w:noWrap/>
            <w:vAlign w:val="bottom"/>
            <w:hideMark/>
          </w:tcPr>
          <w:p w14:paraId="608096B4" w14:textId="77777777" w:rsidR="00380678" w:rsidRPr="00380678" w:rsidRDefault="00380678" w:rsidP="00380678">
            <w:pPr>
              <w:widowControl/>
              <w:autoSpaceDE/>
              <w:autoSpaceDN/>
              <w:jc w:val="right"/>
              <w:rPr>
                <w:color w:val="000000"/>
                <w:sz w:val="24"/>
                <w:szCs w:val="24"/>
                <w:lang w:bidi="ar-SA"/>
              </w:rPr>
            </w:pPr>
            <w:r w:rsidRPr="00380678">
              <w:rPr>
                <w:color w:val="000000"/>
                <w:sz w:val="24"/>
                <w:szCs w:val="24"/>
                <w:lang w:bidi="ar-SA"/>
              </w:rPr>
              <w:t>46</w:t>
            </w:r>
          </w:p>
        </w:tc>
        <w:tc>
          <w:tcPr>
            <w:tcW w:w="1360" w:type="dxa"/>
            <w:shd w:val="clear" w:color="auto" w:fill="auto"/>
            <w:noWrap/>
            <w:vAlign w:val="bottom"/>
            <w:hideMark/>
          </w:tcPr>
          <w:p w14:paraId="402252A7" w14:textId="77777777" w:rsidR="00380678" w:rsidRPr="00380678" w:rsidRDefault="00380678" w:rsidP="00380678">
            <w:pPr>
              <w:widowControl/>
              <w:autoSpaceDE/>
              <w:autoSpaceDN/>
              <w:jc w:val="right"/>
              <w:rPr>
                <w:color w:val="000000"/>
                <w:sz w:val="24"/>
                <w:szCs w:val="24"/>
                <w:lang w:bidi="ar-SA"/>
              </w:rPr>
            </w:pPr>
            <w:r w:rsidRPr="00380678">
              <w:rPr>
                <w:color w:val="000000"/>
                <w:sz w:val="24"/>
                <w:szCs w:val="24"/>
                <w:lang w:bidi="ar-SA"/>
              </w:rPr>
              <w:t>436095,41</w:t>
            </w:r>
          </w:p>
        </w:tc>
        <w:tc>
          <w:tcPr>
            <w:tcW w:w="1360" w:type="dxa"/>
            <w:shd w:val="clear" w:color="auto" w:fill="auto"/>
            <w:noWrap/>
            <w:vAlign w:val="bottom"/>
            <w:hideMark/>
          </w:tcPr>
          <w:p w14:paraId="7FC9B3A5" w14:textId="77777777" w:rsidR="00380678" w:rsidRPr="00380678" w:rsidRDefault="00380678" w:rsidP="00380678">
            <w:pPr>
              <w:widowControl/>
              <w:autoSpaceDE/>
              <w:autoSpaceDN/>
              <w:jc w:val="right"/>
              <w:rPr>
                <w:color w:val="000000"/>
                <w:sz w:val="24"/>
                <w:szCs w:val="24"/>
                <w:lang w:bidi="ar-SA"/>
              </w:rPr>
            </w:pPr>
            <w:r w:rsidRPr="00380678">
              <w:rPr>
                <w:color w:val="000000"/>
                <w:sz w:val="24"/>
                <w:szCs w:val="24"/>
                <w:lang w:bidi="ar-SA"/>
              </w:rPr>
              <w:t>1387562,84</w:t>
            </w:r>
          </w:p>
        </w:tc>
      </w:tr>
      <w:tr w:rsidR="00380678" w:rsidRPr="00380678" w14:paraId="19A493D6" w14:textId="77777777" w:rsidTr="00380678">
        <w:trPr>
          <w:trHeight w:val="300"/>
        </w:trPr>
        <w:tc>
          <w:tcPr>
            <w:tcW w:w="500" w:type="dxa"/>
            <w:shd w:val="clear" w:color="auto" w:fill="auto"/>
            <w:noWrap/>
            <w:vAlign w:val="bottom"/>
            <w:hideMark/>
          </w:tcPr>
          <w:p w14:paraId="5C99DD9B" w14:textId="77777777" w:rsidR="00380678" w:rsidRPr="00380678" w:rsidRDefault="00380678" w:rsidP="00380678">
            <w:pPr>
              <w:widowControl/>
              <w:autoSpaceDE/>
              <w:autoSpaceDN/>
              <w:jc w:val="right"/>
              <w:rPr>
                <w:color w:val="000000"/>
                <w:sz w:val="24"/>
                <w:szCs w:val="24"/>
                <w:lang w:bidi="ar-SA"/>
              </w:rPr>
            </w:pPr>
            <w:r w:rsidRPr="00380678">
              <w:rPr>
                <w:color w:val="000000"/>
                <w:sz w:val="24"/>
                <w:szCs w:val="24"/>
                <w:lang w:bidi="ar-SA"/>
              </w:rPr>
              <w:t>47</w:t>
            </w:r>
          </w:p>
        </w:tc>
        <w:tc>
          <w:tcPr>
            <w:tcW w:w="1360" w:type="dxa"/>
            <w:shd w:val="clear" w:color="auto" w:fill="auto"/>
            <w:noWrap/>
            <w:vAlign w:val="bottom"/>
            <w:hideMark/>
          </w:tcPr>
          <w:p w14:paraId="15D758F4" w14:textId="77777777" w:rsidR="00380678" w:rsidRPr="00380678" w:rsidRDefault="00380678" w:rsidP="00380678">
            <w:pPr>
              <w:widowControl/>
              <w:autoSpaceDE/>
              <w:autoSpaceDN/>
              <w:jc w:val="right"/>
              <w:rPr>
                <w:color w:val="000000"/>
                <w:sz w:val="24"/>
                <w:szCs w:val="24"/>
                <w:lang w:bidi="ar-SA"/>
              </w:rPr>
            </w:pPr>
            <w:r w:rsidRPr="00380678">
              <w:rPr>
                <w:color w:val="000000"/>
                <w:sz w:val="24"/>
                <w:szCs w:val="24"/>
                <w:lang w:bidi="ar-SA"/>
              </w:rPr>
              <w:t>436058,05</w:t>
            </w:r>
          </w:p>
        </w:tc>
        <w:tc>
          <w:tcPr>
            <w:tcW w:w="1360" w:type="dxa"/>
            <w:shd w:val="clear" w:color="auto" w:fill="auto"/>
            <w:noWrap/>
            <w:vAlign w:val="bottom"/>
            <w:hideMark/>
          </w:tcPr>
          <w:p w14:paraId="017C53B9" w14:textId="77777777" w:rsidR="00380678" w:rsidRPr="00380678" w:rsidRDefault="00380678" w:rsidP="00380678">
            <w:pPr>
              <w:widowControl/>
              <w:autoSpaceDE/>
              <w:autoSpaceDN/>
              <w:jc w:val="right"/>
              <w:rPr>
                <w:color w:val="000000"/>
                <w:sz w:val="24"/>
                <w:szCs w:val="24"/>
                <w:lang w:bidi="ar-SA"/>
              </w:rPr>
            </w:pPr>
            <w:r w:rsidRPr="00380678">
              <w:rPr>
                <w:color w:val="000000"/>
                <w:sz w:val="24"/>
                <w:szCs w:val="24"/>
                <w:lang w:bidi="ar-SA"/>
              </w:rPr>
              <w:t>1387582,91</w:t>
            </w:r>
          </w:p>
        </w:tc>
      </w:tr>
      <w:tr w:rsidR="00380678" w:rsidRPr="00380678" w14:paraId="28F7E69C" w14:textId="77777777" w:rsidTr="00380678">
        <w:trPr>
          <w:trHeight w:val="300"/>
        </w:trPr>
        <w:tc>
          <w:tcPr>
            <w:tcW w:w="500" w:type="dxa"/>
            <w:shd w:val="clear" w:color="auto" w:fill="auto"/>
            <w:noWrap/>
            <w:vAlign w:val="bottom"/>
            <w:hideMark/>
          </w:tcPr>
          <w:p w14:paraId="59C831FD" w14:textId="77777777" w:rsidR="00380678" w:rsidRPr="00380678" w:rsidRDefault="00380678" w:rsidP="00380678">
            <w:pPr>
              <w:widowControl/>
              <w:autoSpaceDE/>
              <w:autoSpaceDN/>
              <w:jc w:val="right"/>
              <w:rPr>
                <w:color w:val="000000"/>
                <w:sz w:val="24"/>
                <w:szCs w:val="24"/>
                <w:lang w:bidi="ar-SA"/>
              </w:rPr>
            </w:pPr>
            <w:r w:rsidRPr="00380678">
              <w:rPr>
                <w:color w:val="000000"/>
                <w:sz w:val="24"/>
                <w:szCs w:val="24"/>
                <w:lang w:bidi="ar-SA"/>
              </w:rPr>
              <w:t>48</w:t>
            </w:r>
          </w:p>
        </w:tc>
        <w:tc>
          <w:tcPr>
            <w:tcW w:w="1360" w:type="dxa"/>
            <w:shd w:val="clear" w:color="auto" w:fill="auto"/>
            <w:noWrap/>
            <w:vAlign w:val="bottom"/>
            <w:hideMark/>
          </w:tcPr>
          <w:p w14:paraId="7032938E" w14:textId="77777777" w:rsidR="00380678" w:rsidRPr="00380678" w:rsidRDefault="00380678" w:rsidP="00380678">
            <w:pPr>
              <w:widowControl/>
              <w:autoSpaceDE/>
              <w:autoSpaceDN/>
              <w:jc w:val="right"/>
              <w:rPr>
                <w:color w:val="000000"/>
                <w:sz w:val="24"/>
                <w:szCs w:val="24"/>
                <w:lang w:bidi="ar-SA"/>
              </w:rPr>
            </w:pPr>
            <w:r w:rsidRPr="00380678">
              <w:rPr>
                <w:color w:val="000000"/>
                <w:sz w:val="24"/>
                <w:szCs w:val="24"/>
                <w:lang w:bidi="ar-SA"/>
              </w:rPr>
              <w:t>436043,41</w:t>
            </w:r>
          </w:p>
        </w:tc>
        <w:tc>
          <w:tcPr>
            <w:tcW w:w="1360" w:type="dxa"/>
            <w:shd w:val="clear" w:color="auto" w:fill="auto"/>
            <w:noWrap/>
            <w:vAlign w:val="bottom"/>
            <w:hideMark/>
          </w:tcPr>
          <w:p w14:paraId="5F53B29C" w14:textId="77777777" w:rsidR="00380678" w:rsidRPr="00380678" w:rsidRDefault="00380678" w:rsidP="00380678">
            <w:pPr>
              <w:widowControl/>
              <w:autoSpaceDE/>
              <w:autoSpaceDN/>
              <w:jc w:val="right"/>
              <w:rPr>
                <w:color w:val="000000"/>
                <w:sz w:val="24"/>
                <w:szCs w:val="24"/>
                <w:lang w:bidi="ar-SA"/>
              </w:rPr>
            </w:pPr>
            <w:r w:rsidRPr="00380678">
              <w:rPr>
                <w:color w:val="000000"/>
                <w:sz w:val="24"/>
                <w:szCs w:val="24"/>
                <w:lang w:bidi="ar-SA"/>
              </w:rPr>
              <w:t>1387591,99</w:t>
            </w:r>
          </w:p>
        </w:tc>
      </w:tr>
      <w:tr w:rsidR="00380678" w:rsidRPr="00380678" w14:paraId="231E20FB" w14:textId="77777777" w:rsidTr="00380678">
        <w:trPr>
          <w:trHeight w:val="300"/>
        </w:trPr>
        <w:tc>
          <w:tcPr>
            <w:tcW w:w="500" w:type="dxa"/>
            <w:shd w:val="clear" w:color="auto" w:fill="auto"/>
            <w:noWrap/>
            <w:vAlign w:val="bottom"/>
            <w:hideMark/>
          </w:tcPr>
          <w:p w14:paraId="4956C3A4" w14:textId="77777777" w:rsidR="00380678" w:rsidRPr="00380678" w:rsidRDefault="00380678" w:rsidP="00380678">
            <w:pPr>
              <w:widowControl/>
              <w:autoSpaceDE/>
              <w:autoSpaceDN/>
              <w:jc w:val="right"/>
              <w:rPr>
                <w:color w:val="000000"/>
                <w:sz w:val="24"/>
                <w:szCs w:val="24"/>
                <w:lang w:bidi="ar-SA"/>
              </w:rPr>
            </w:pPr>
          </w:p>
        </w:tc>
        <w:tc>
          <w:tcPr>
            <w:tcW w:w="1360" w:type="dxa"/>
            <w:shd w:val="clear" w:color="auto" w:fill="auto"/>
            <w:noWrap/>
            <w:vAlign w:val="bottom"/>
            <w:hideMark/>
          </w:tcPr>
          <w:p w14:paraId="209C43AC" w14:textId="77777777" w:rsidR="00380678" w:rsidRPr="00380678" w:rsidRDefault="00380678" w:rsidP="00380678">
            <w:pPr>
              <w:widowControl/>
              <w:autoSpaceDE/>
              <w:autoSpaceDN/>
              <w:rPr>
                <w:sz w:val="24"/>
                <w:szCs w:val="24"/>
                <w:lang w:bidi="ar-SA"/>
              </w:rPr>
            </w:pPr>
          </w:p>
        </w:tc>
        <w:tc>
          <w:tcPr>
            <w:tcW w:w="1360" w:type="dxa"/>
            <w:shd w:val="clear" w:color="auto" w:fill="auto"/>
            <w:noWrap/>
            <w:vAlign w:val="bottom"/>
            <w:hideMark/>
          </w:tcPr>
          <w:p w14:paraId="25DCCFD7" w14:textId="77777777" w:rsidR="00380678" w:rsidRPr="00380678" w:rsidRDefault="00380678" w:rsidP="00380678">
            <w:pPr>
              <w:widowControl/>
              <w:autoSpaceDE/>
              <w:autoSpaceDN/>
              <w:rPr>
                <w:sz w:val="24"/>
                <w:szCs w:val="24"/>
                <w:lang w:bidi="ar-SA"/>
              </w:rPr>
            </w:pPr>
          </w:p>
        </w:tc>
      </w:tr>
      <w:tr w:rsidR="00380678" w:rsidRPr="00380678" w14:paraId="53742526" w14:textId="77777777" w:rsidTr="00380678">
        <w:trPr>
          <w:trHeight w:val="300"/>
        </w:trPr>
        <w:tc>
          <w:tcPr>
            <w:tcW w:w="500" w:type="dxa"/>
            <w:shd w:val="clear" w:color="auto" w:fill="auto"/>
            <w:noWrap/>
            <w:vAlign w:val="bottom"/>
            <w:hideMark/>
          </w:tcPr>
          <w:p w14:paraId="55E407A9" w14:textId="77777777" w:rsidR="00380678" w:rsidRPr="00380678" w:rsidRDefault="00380678" w:rsidP="00380678">
            <w:pPr>
              <w:widowControl/>
              <w:autoSpaceDE/>
              <w:autoSpaceDN/>
              <w:jc w:val="right"/>
              <w:rPr>
                <w:color w:val="000000"/>
                <w:sz w:val="24"/>
                <w:szCs w:val="24"/>
                <w:lang w:bidi="ar-SA"/>
              </w:rPr>
            </w:pPr>
            <w:r w:rsidRPr="00380678">
              <w:rPr>
                <w:color w:val="000000"/>
                <w:sz w:val="24"/>
                <w:szCs w:val="24"/>
                <w:lang w:bidi="ar-SA"/>
              </w:rPr>
              <w:t>49</w:t>
            </w:r>
          </w:p>
        </w:tc>
        <w:tc>
          <w:tcPr>
            <w:tcW w:w="1360" w:type="dxa"/>
            <w:shd w:val="clear" w:color="auto" w:fill="auto"/>
            <w:noWrap/>
            <w:vAlign w:val="bottom"/>
            <w:hideMark/>
          </w:tcPr>
          <w:p w14:paraId="2806CD5D" w14:textId="77777777" w:rsidR="00380678" w:rsidRPr="00380678" w:rsidRDefault="00380678" w:rsidP="00380678">
            <w:pPr>
              <w:widowControl/>
              <w:autoSpaceDE/>
              <w:autoSpaceDN/>
              <w:jc w:val="right"/>
              <w:rPr>
                <w:color w:val="000000"/>
                <w:sz w:val="24"/>
                <w:szCs w:val="24"/>
                <w:lang w:bidi="ar-SA"/>
              </w:rPr>
            </w:pPr>
            <w:r w:rsidRPr="00380678">
              <w:rPr>
                <w:color w:val="000000"/>
                <w:sz w:val="24"/>
                <w:szCs w:val="24"/>
                <w:lang w:bidi="ar-SA"/>
              </w:rPr>
              <w:t>435961,83</w:t>
            </w:r>
          </w:p>
        </w:tc>
        <w:tc>
          <w:tcPr>
            <w:tcW w:w="1360" w:type="dxa"/>
            <w:shd w:val="clear" w:color="auto" w:fill="auto"/>
            <w:noWrap/>
            <w:vAlign w:val="bottom"/>
            <w:hideMark/>
          </w:tcPr>
          <w:p w14:paraId="28014300" w14:textId="77777777" w:rsidR="00380678" w:rsidRPr="00380678" w:rsidRDefault="00380678" w:rsidP="00380678">
            <w:pPr>
              <w:widowControl/>
              <w:autoSpaceDE/>
              <w:autoSpaceDN/>
              <w:jc w:val="right"/>
              <w:rPr>
                <w:color w:val="000000"/>
                <w:sz w:val="24"/>
                <w:szCs w:val="24"/>
                <w:lang w:bidi="ar-SA"/>
              </w:rPr>
            </w:pPr>
            <w:r w:rsidRPr="00380678">
              <w:rPr>
                <w:color w:val="000000"/>
                <w:sz w:val="24"/>
                <w:szCs w:val="24"/>
                <w:lang w:bidi="ar-SA"/>
              </w:rPr>
              <w:t>1387649,73</w:t>
            </w:r>
          </w:p>
        </w:tc>
      </w:tr>
      <w:tr w:rsidR="00380678" w:rsidRPr="00380678" w14:paraId="263371AA" w14:textId="77777777" w:rsidTr="00380678">
        <w:trPr>
          <w:trHeight w:val="300"/>
        </w:trPr>
        <w:tc>
          <w:tcPr>
            <w:tcW w:w="500" w:type="dxa"/>
            <w:shd w:val="clear" w:color="auto" w:fill="auto"/>
            <w:noWrap/>
            <w:vAlign w:val="bottom"/>
            <w:hideMark/>
          </w:tcPr>
          <w:p w14:paraId="29C20DF4" w14:textId="77777777" w:rsidR="00380678" w:rsidRPr="00380678" w:rsidRDefault="00380678" w:rsidP="00380678">
            <w:pPr>
              <w:widowControl/>
              <w:autoSpaceDE/>
              <w:autoSpaceDN/>
              <w:jc w:val="right"/>
              <w:rPr>
                <w:color w:val="000000"/>
                <w:sz w:val="24"/>
                <w:szCs w:val="24"/>
                <w:lang w:bidi="ar-SA"/>
              </w:rPr>
            </w:pPr>
            <w:r w:rsidRPr="00380678">
              <w:rPr>
                <w:color w:val="000000"/>
                <w:sz w:val="24"/>
                <w:szCs w:val="24"/>
                <w:lang w:bidi="ar-SA"/>
              </w:rPr>
              <w:t>50</w:t>
            </w:r>
          </w:p>
        </w:tc>
        <w:tc>
          <w:tcPr>
            <w:tcW w:w="1360" w:type="dxa"/>
            <w:shd w:val="clear" w:color="auto" w:fill="auto"/>
            <w:noWrap/>
            <w:vAlign w:val="bottom"/>
            <w:hideMark/>
          </w:tcPr>
          <w:p w14:paraId="149E19BE" w14:textId="77777777" w:rsidR="00380678" w:rsidRPr="00380678" w:rsidRDefault="00380678" w:rsidP="00380678">
            <w:pPr>
              <w:widowControl/>
              <w:autoSpaceDE/>
              <w:autoSpaceDN/>
              <w:jc w:val="right"/>
              <w:rPr>
                <w:color w:val="000000"/>
                <w:sz w:val="24"/>
                <w:szCs w:val="24"/>
                <w:lang w:bidi="ar-SA"/>
              </w:rPr>
            </w:pPr>
            <w:r w:rsidRPr="00380678">
              <w:rPr>
                <w:color w:val="000000"/>
                <w:sz w:val="24"/>
                <w:szCs w:val="24"/>
                <w:lang w:bidi="ar-SA"/>
              </w:rPr>
              <w:t>435957,92</w:t>
            </w:r>
          </w:p>
        </w:tc>
        <w:tc>
          <w:tcPr>
            <w:tcW w:w="1360" w:type="dxa"/>
            <w:shd w:val="clear" w:color="auto" w:fill="auto"/>
            <w:noWrap/>
            <w:vAlign w:val="bottom"/>
            <w:hideMark/>
          </w:tcPr>
          <w:p w14:paraId="104E482C" w14:textId="77777777" w:rsidR="00380678" w:rsidRPr="00380678" w:rsidRDefault="00380678" w:rsidP="00380678">
            <w:pPr>
              <w:widowControl/>
              <w:autoSpaceDE/>
              <w:autoSpaceDN/>
              <w:jc w:val="right"/>
              <w:rPr>
                <w:color w:val="000000"/>
                <w:sz w:val="24"/>
                <w:szCs w:val="24"/>
                <w:lang w:bidi="ar-SA"/>
              </w:rPr>
            </w:pPr>
            <w:r w:rsidRPr="00380678">
              <w:rPr>
                <w:color w:val="000000"/>
                <w:sz w:val="24"/>
                <w:szCs w:val="24"/>
                <w:lang w:bidi="ar-SA"/>
              </w:rPr>
              <w:t>1387652,83</w:t>
            </w:r>
          </w:p>
        </w:tc>
      </w:tr>
      <w:tr w:rsidR="00380678" w:rsidRPr="00380678" w14:paraId="1E75DB2E" w14:textId="77777777" w:rsidTr="00380678">
        <w:trPr>
          <w:trHeight w:val="300"/>
        </w:trPr>
        <w:tc>
          <w:tcPr>
            <w:tcW w:w="500" w:type="dxa"/>
            <w:shd w:val="clear" w:color="auto" w:fill="auto"/>
            <w:noWrap/>
            <w:vAlign w:val="bottom"/>
            <w:hideMark/>
          </w:tcPr>
          <w:p w14:paraId="1E9C4AA5" w14:textId="77777777" w:rsidR="00380678" w:rsidRPr="00380678" w:rsidRDefault="00380678" w:rsidP="00380678">
            <w:pPr>
              <w:widowControl/>
              <w:autoSpaceDE/>
              <w:autoSpaceDN/>
              <w:jc w:val="right"/>
              <w:rPr>
                <w:color w:val="000000"/>
                <w:sz w:val="24"/>
                <w:szCs w:val="24"/>
                <w:lang w:bidi="ar-SA"/>
              </w:rPr>
            </w:pPr>
            <w:r w:rsidRPr="00380678">
              <w:rPr>
                <w:color w:val="000000"/>
                <w:sz w:val="24"/>
                <w:szCs w:val="24"/>
                <w:lang w:bidi="ar-SA"/>
              </w:rPr>
              <w:t>51</w:t>
            </w:r>
          </w:p>
        </w:tc>
        <w:tc>
          <w:tcPr>
            <w:tcW w:w="1360" w:type="dxa"/>
            <w:shd w:val="clear" w:color="auto" w:fill="auto"/>
            <w:noWrap/>
            <w:vAlign w:val="bottom"/>
            <w:hideMark/>
          </w:tcPr>
          <w:p w14:paraId="6CE86525" w14:textId="77777777" w:rsidR="00380678" w:rsidRPr="00380678" w:rsidRDefault="00380678" w:rsidP="00380678">
            <w:pPr>
              <w:widowControl/>
              <w:autoSpaceDE/>
              <w:autoSpaceDN/>
              <w:jc w:val="right"/>
              <w:rPr>
                <w:color w:val="000000"/>
                <w:sz w:val="24"/>
                <w:szCs w:val="24"/>
                <w:lang w:bidi="ar-SA"/>
              </w:rPr>
            </w:pPr>
            <w:r w:rsidRPr="00380678">
              <w:rPr>
                <w:color w:val="000000"/>
                <w:sz w:val="24"/>
                <w:szCs w:val="24"/>
                <w:lang w:bidi="ar-SA"/>
              </w:rPr>
              <w:t>435954,66</w:t>
            </w:r>
          </w:p>
        </w:tc>
        <w:tc>
          <w:tcPr>
            <w:tcW w:w="1360" w:type="dxa"/>
            <w:shd w:val="clear" w:color="auto" w:fill="auto"/>
            <w:noWrap/>
            <w:vAlign w:val="bottom"/>
            <w:hideMark/>
          </w:tcPr>
          <w:p w14:paraId="2A7D280A" w14:textId="77777777" w:rsidR="00380678" w:rsidRPr="00380678" w:rsidRDefault="00380678" w:rsidP="00380678">
            <w:pPr>
              <w:widowControl/>
              <w:autoSpaceDE/>
              <w:autoSpaceDN/>
              <w:jc w:val="right"/>
              <w:rPr>
                <w:color w:val="000000"/>
                <w:sz w:val="24"/>
                <w:szCs w:val="24"/>
                <w:lang w:bidi="ar-SA"/>
              </w:rPr>
            </w:pPr>
            <w:r w:rsidRPr="00380678">
              <w:rPr>
                <w:color w:val="000000"/>
                <w:sz w:val="24"/>
                <w:szCs w:val="24"/>
                <w:lang w:bidi="ar-SA"/>
              </w:rPr>
              <w:t>1387648,69</w:t>
            </w:r>
          </w:p>
        </w:tc>
      </w:tr>
      <w:tr w:rsidR="00380678" w:rsidRPr="00380678" w14:paraId="0322667E" w14:textId="77777777" w:rsidTr="00380678">
        <w:trPr>
          <w:trHeight w:val="300"/>
        </w:trPr>
        <w:tc>
          <w:tcPr>
            <w:tcW w:w="500" w:type="dxa"/>
            <w:shd w:val="clear" w:color="auto" w:fill="auto"/>
            <w:noWrap/>
            <w:vAlign w:val="bottom"/>
            <w:hideMark/>
          </w:tcPr>
          <w:p w14:paraId="2A663B7E" w14:textId="77777777" w:rsidR="00380678" w:rsidRPr="00380678" w:rsidRDefault="00380678" w:rsidP="00380678">
            <w:pPr>
              <w:widowControl/>
              <w:autoSpaceDE/>
              <w:autoSpaceDN/>
              <w:jc w:val="right"/>
              <w:rPr>
                <w:color w:val="000000"/>
                <w:sz w:val="24"/>
                <w:szCs w:val="24"/>
                <w:lang w:bidi="ar-SA"/>
              </w:rPr>
            </w:pPr>
          </w:p>
        </w:tc>
        <w:tc>
          <w:tcPr>
            <w:tcW w:w="1360" w:type="dxa"/>
            <w:shd w:val="clear" w:color="auto" w:fill="auto"/>
            <w:noWrap/>
            <w:vAlign w:val="bottom"/>
            <w:hideMark/>
          </w:tcPr>
          <w:p w14:paraId="2F052B10" w14:textId="77777777" w:rsidR="00380678" w:rsidRPr="00380678" w:rsidRDefault="00380678" w:rsidP="00380678">
            <w:pPr>
              <w:widowControl/>
              <w:autoSpaceDE/>
              <w:autoSpaceDN/>
              <w:rPr>
                <w:sz w:val="24"/>
                <w:szCs w:val="24"/>
                <w:lang w:bidi="ar-SA"/>
              </w:rPr>
            </w:pPr>
          </w:p>
        </w:tc>
        <w:tc>
          <w:tcPr>
            <w:tcW w:w="1360" w:type="dxa"/>
            <w:shd w:val="clear" w:color="auto" w:fill="auto"/>
            <w:noWrap/>
            <w:vAlign w:val="bottom"/>
            <w:hideMark/>
          </w:tcPr>
          <w:p w14:paraId="7451D9EE" w14:textId="77777777" w:rsidR="00380678" w:rsidRPr="00380678" w:rsidRDefault="00380678" w:rsidP="00380678">
            <w:pPr>
              <w:widowControl/>
              <w:autoSpaceDE/>
              <w:autoSpaceDN/>
              <w:rPr>
                <w:sz w:val="24"/>
                <w:szCs w:val="24"/>
                <w:lang w:bidi="ar-SA"/>
              </w:rPr>
            </w:pPr>
          </w:p>
        </w:tc>
      </w:tr>
      <w:tr w:rsidR="00380678" w:rsidRPr="00380678" w14:paraId="1EC00B02" w14:textId="77777777" w:rsidTr="00380678">
        <w:trPr>
          <w:trHeight w:val="300"/>
        </w:trPr>
        <w:tc>
          <w:tcPr>
            <w:tcW w:w="500" w:type="dxa"/>
            <w:shd w:val="clear" w:color="auto" w:fill="auto"/>
            <w:noWrap/>
            <w:vAlign w:val="bottom"/>
            <w:hideMark/>
          </w:tcPr>
          <w:p w14:paraId="59C299F5" w14:textId="77777777" w:rsidR="00380678" w:rsidRPr="00380678" w:rsidRDefault="00380678" w:rsidP="00380678">
            <w:pPr>
              <w:widowControl/>
              <w:autoSpaceDE/>
              <w:autoSpaceDN/>
              <w:jc w:val="right"/>
              <w:rPr>
                <w:color w:val="000000"/>
                <w:sz w:val="24"/>
                <w:szCs w:val="24"/>
                <w:lang w:bidi="ar-SA"/>
              </w:rPr>
            </w:pPr>
            <w:r w:rsidRPr="00380678">
              <w:rPr>
                <w:color w:val="000000"/>
                <w:sz w:val="24"/>
                <w:szCs w:val="24"/>
                <w:lang w:bidi="ar-SA"/>
              </w:rPr>
              <w:t>52</w:t>
            </w:r>
          </w:p>
        </w:tc>
        <w:tc>
          <w:tcPr>
            <w:tcW w:w="1360" w:type="dxa"/>
            <w:shd w:val="clear" w:color="auto" w:fill="auto"/>
            <w:noWrap/>
            <w:vAlign w:val="bottom"/>
            <w:hideMark/>
          </w:tcPr>
          <w:p w14:paraId="19992FF7" w14:textId="77777777" w:rsidR="00380678" w:rsidRPr="00380678" w:rsidRDefault="00380678" w:rsidP="00380678">
            <w:pPr>
              <w:widowControl/>
              <w:autoSpaceDE/>
              <w:autoSpaceDN/>
              <w:jc w:val="right"/>
              <w:rPr>
                <w:color w:val="000000"/>
                <w:sz w:val="24"/>
                <w:szCs w:val="24"/>
                <w:lang w:bidi="ar-SA"/>
              </w:rPr>
            </w:pPr>
            <w:r w:rsidRPr="00380678">
              <w:rPr>
                <w:color w:val="000000"/>
                <w:sz w:val="24"/>
                <w:szCs w:val="24"/>
                <w:lang w:bidi="ar-SA"/>
              </w:rPr>
              <w:t>435903,72</w:t>
            </w:r>
          </w:p>
        </w:tc>
        <w:tc>
          <w:tcPr>
            <w:tcW w:w="1360" w:type="dxa"/>
            <w:shd w:val="clear" w:color="auto" w:fill="auto"/>
            <w:noWrap/>
            <w:vAlign w:val="bottom"/>
            <w:hideMark/>
          </w:tcPr>
          <w:p w14:paraId="24D1C6B0" w14:textId="77777777" w:rsidR="00380678" w:rsidRPr="00380678" w:rsidRDefault="00380678" w:rsidP="00380678">
            <w:pPr>
              <w:widowControl/>
              <w:autoSpaceDE/>
              <w:autoSpaceDN/>
              <w:jc w:val="right"/>
              <w:rPr>
                <w:color w:val="000000"/>
                <w:sz w:val="24"/>
                <w:szCs w:val="24"/>
                <w:lang w:bidi="ar-SA"/>
              </w:rPr>
            </w:pPr>
            <w:r w:rsidRPr="00380678">
              <w:rPr>
                <w:color w:val="000000"/>
                <w:sz w:val="24"/>
                <w:szCs w:val="24"/>
                <w:lang w:bidi="ar-SA"/>
              </w:rPr>
              <w:t>1387583,27</w:t>
            </w:r>
          </w:p>
        </w:tc>
      </w:tr>
      <w:tr w:rsidR="00380678" w:rsidRPr="00380678" w14:paraId="1E52CB79" w14:textId="77777777" w:rsidTr="00380678">
        <w:trPr>
          <w:trHeight w:val="300"/>
        </w:trPr>
        <w:tc>
          <w:tcPr>
            <w:tcW w:w="500" w:type="dxa"/>
            <w:shd w:val="clear" w:color="auto" w:fill="auto"/>
            <w:noWrap/>
            <w:vAlign w:val="bottom"/>
            <w:hideMark/>
          </w:tcPr>
          <w:p w14:paraId="487300A0" w14:textId="77777777" w:rsidR="00380678" w:rsidRPr="00380678" w:rsidRDefault="00380678" w:rsidP="00380678">
            <w:pPr>
              <w:widowControl/>
              <w:autoSpaceDE/>
              <w:autoSpaceDN/>
              <w:jc w:val="right"/>
              <w:rPr>
                <w:color w:val="000000"/>
                <w:sz w:val="24"/>
                <w:szCs w:val="24"/>
                <w:lang w:bidi="ar-SA"/>
              </w:rPr>
            </w:pPr>
            <w:r w:rsidRPr="00380678">
              <w:rPr>
                <w:color w:val="000000"/>
                <w:sz w:val="24"/>
                <w:szCs w:val="24"/>
                <w:lang w:bidi="ar-SA"/>
              </w:rPr>
              <w:t>53</w:t>
            </w:r>
          </w:p>
        </w:tc>
        <w:tc>
          <w:tcPr>
            <w:tcW w:w="1360" w:type="dxa"/>
            <w:shd w:val="clear" w:color="auto" w:fill="auto"/>
            <w:noWrap/>
            <w:vAlign w:val="bottom"/>
            <w:hideMark/>
          </w:tcPr>
          <w:p w14:paraId="7EEBDD1A" w14:textId="77777777" w:rsidR="00380678" w:rsidRPr="00380678" w:rsidRDefault="00380678" w:rsidP="00380678">
            <w:pPr>
              <w:widowControl/>
              <w:autoSpaceDE/>
              <w:autoSpaceDN/>
              <w:jc w:val="right"/>
              <w:rPr>
                <w:color w:val="000000"/>
                <w:sz w:val="24"/>
                <w:szCs w:val="24"/>
                <w:lang w:bidi="ar-SA"/>
              </w:rPr>
            </w:pPr>
            <w:r w:rsidRPr="00380678">
              <w:rPr>
                <w:color w:val="000000"/>
                <w:sz w:val="24"/>
                <w:szCs w:val="24"/>
                <w:lang w:bidi="ar-SA"/>
              </w:rPr>
              <w:t>435920,32</w:t>
            </w:r>
          </w:p>
        </w:tc>
        <w:tc>
          <w:tcPr>
            <w:tcW w:w="1360" w:type="dxa"/>
            <w:shd w:val="clear" w:color="auto" w:fill="auto"/>
            <w:noWrap/>
            <w:vAlign w:val="bottom"/>
            <w:hideMark/>
          </w:tcPr>
          <w:p w14:paraId="398E2CA0" w14:textId="77777777" w:rsidR="00380678" w:rsidRPr="00380678" w:rsidRDefault="00380678" w:rsidP="00380678">
            <w:pPr>
              <w:widowControl/>
              <w:autoSpaceDE/>
              <w:autoSpaceDN/>
              <w:jc w:val="right"/>
              <w:rPr>
                <w:color w:val="000000"/>
                <w:sz w:val="24"/>
                <w:szCs w:val="24"/>
                <w:lang w:bidi="ar-SA"/>
              </w:rPr>
            </w:pPr>
            <w:r w:rsidRPr="00380678">
              <w:rPr>
                <w:color w:val="000000"/>
                <w:sz w:val="24"/>
                <w:szCs w:val="24"/>
                <w:lang w:bidi="ar-SA"/>
              </w:rPr>
              <w:t>1387569,47</w:t>
            </w:r>
          </w:p>
        </w:tc>
      </w:tr>
      <w:tr w:rsidR="00380678" w:rsidRPr="00380678" w14:paraId="4849FE36" w14:textId="77777777" w:rsidTr="00380678">
        <w:trPr>
          <w:trHeight w:val="300"/>
        </w:trPr>
        <w:tc>
          <w:tcPr>
            <w:tcW w:w="500" w:type="dxa"/>
            <w:shd w:val="clear" w:color="auto" w:fill="auto"/>
            <w:noWrap/>
            <w:vAlign w:val="bottom"/>
            <w:hideMark/>
          </w:tcPr>
          <w:p w14:paraId="69549029" w14:textId="77777777" w:rsidR="00380678" w:rsidRPr="00380678" w:rsidRDefault="00380678" w:rsidP="00380678">
            <w:pPr>
              <w:widowControl/>
              <w:autoSpaceDE/>
              <w:autoSpaceDN/>
              <w:jc w:val="right"/>
              <w:rPr>
                <w:color w:val="000000"/>
                <w:sz w:val="24"/>
                <w:szCs w:val="24"/>
                <w:lang w:bidi="ar-SA"/>
              </w:rPr>
            </w:pPr>
            <w:r w:rsidRPr="00380678">
              <w:rPr>
                <w:color w:val="000000"/>
                <w:sz w:val="24"/>
                <w:szCs w:val="24"/>
                <w:lang w:bidi="ar-SA"/>
              </w:rPr>
              <w:t>54</w:t>
            </w:r>
          </w:p>
        </w:tc>
        <w:tc>
          <w:tcPr>
            <w:tcW w:w="1360" w:type="dxa"/>
            <w:shd w:val="clear" w:color="auto" w:fill="auto"/>
            <w:noWrap/>
            <w:vAlign w:val="bottom"/>
            <w:hideMark/>
          </w:tcPr>
          <w:p w14:paraId="6C2B5F5E" w14:textId="77777777" w:rsidR="00380678" w:rsidRPr="00380678" w:rsidRDefault="00380678" w:rsidP="00380678">
            <w:pPr>
              <w:widowControl/>
              <w:autoSpaceDE/>
              <w:autoSpaceDN/>
              <w:jc w:val="right"/>
              <w:rPr>
                <w:color w:val="000000"/>
                <w:sz w:val="24"/>
                <w:szCs w:val="24"/>
                <w:lang w:bidi="ar-SA"/>
              </w:rPr>
            </w:pPr>
            <w:r w:rsidRPr="00380678">
              <w:rPr>
                <w:color w:val="000000"/>
                <w:sz w:val="24"/>
                <w:szCs w:val="24"/>
                <w:lang w:bidi="ar-SA"/>
              </w:rPr>
              <w:t>435995,50</w:t>
            </w:r>
          </w:p>
        </w:tc>
        <w:tc>
          <w:tcPr>
            <w:tcW w:w="1360" w:type="dxa"/>
            <w:shd w:val="clear" w:color="auto" w:fill="auto"/>
            <w:noWrap/>
            <w:vAlign w:val="bottom"/>
            <w:hideMark/>
          </w:tcPr>
          <w:p w14:paraId="56F67742" w14:textId="77777777" w:rsidR="00380678" w:rsidRPr="00380678" w:rsidRDefault="00380678" w:rsidP="00380678">
            <w:pPr>
              <w:widowControl/>
              <w:autoSpaceDE/>
              <w:autoSpaceDN/>
              <w:jc w:val="right"/>
              <w:rPr>
                <w:color w:val="000000"/>
                <w:sz w:val="24"/>
                <w:szCs w:val="24"/>
                <w:lang w:bidi="ar-SA"/>
              </w:rPr>
            </w:pPr>
            <w:r w:rsidRPr="00380678">
              <w:rPr>
                <w:color w:val="000000"/>
                <w:sz w:val="24"/>
                <w:szCs w:val="24"/>
                <w:lang w:bidi="ar-SA"/>
              </w:rPr>
              <w:t>1387515,76</w:t>
            </w:r>
          </w:p>
        </w:tc>
      </w:tr>
      <w:tr w:rsidR="00380678" w:rsidRPr="00380678" w14:paraId="5FB11AE5" w14:textId="77777777" w:rsidTr="00380678">
        <w:trPr>
          <w:trHeight w:val="300"/>
        </w:trPr>
        <w:tc>
          <w:tcPr>
            <w:tcW w:w="500" w:type="dxa"/>
            <w:shd w:val="clear" w:color="auto" w:fill="auto"/>
            <w:noWrap/>
            <w:vAlign w:val="bottom"/>
            <w:hideMark/>
          </w:tcPr>
          <w:p w14:paraId="59AA3249" w14:textId="77777777" w:rsidR="00380678" w:rsidRPr="00380678" w:rsidRDefault="00380678" w:rsidP="00380678">
            <w:pPr>
              <w:widowControl/>
              <w:autoSpaceDE/>
              <w:autoSpaceDN/>
              <w:jc w:val="right"/>
              <w:rPr>
                <w:color w:val="000000"/>
                <w:sz w:val="24"/>
                <w:szCs w:val="24"/>
                <w:lang w:bidi="ar-SA"/>
              </w:rPr>
            </w:pPr>
            <w:r w:rsidRPr="00380678">
              <w:rPr>
                <w:color w:val="000000"/>
                <w:sz w:val="24"/>
                <w:szCs w:val="24"/>
                <w:lang w:bidi="ar-SA"/>
              </w:rPr>
              <w:t>55</w:t>
            </w:r>
          </w:p>
        </w:tc>
        <w:tc>
          <w:tcPr>
            <w:tcW w:w="1360" w:type="dxa"/>
            <w:shd w:val="clear" w:color="auto" w:fill="auto"/>
            <w:noWrap/>
            <w:vAlign w:val="bottom"/>
            <w:hideMark/>
          </w:tcPr>
          <w:p w14:paraId="7157FE19" w14:textId="77777777" w:rsidR="00380678" w:rsidRPr="00380678" w:rsidRDefault="00380678" w:rsidP="00380678">
            <w:pPr>
              <w:widowControl/>
              <w:autoSpaceDE/>
              <w:autoSpaceDN/>
              <w:jc w:val="right"/>
              <w:rPr>
                <w:color w:val="000000"/>
                <w:sz w:val="24"/>
                <w:szCs w:val="24"/>
                <w:lang w:bidi="ar-SA"/>
              </w:rPr>
            </w:pPr>
            <w:r w:rsidRPr="00380678">
              <w:rPr>
                <w:color w:val="000000"/>
                <w:sz w:val="24"/>
                <w:szCs w:val="24"/>
                <w:lang w:bidi="ar-SA"/>
              </w:rPr>
              <w:t>435982,82</w:t>
            </w:r>
          </w:p>
        </w:tc>
        <w:tc>
          <w:tcPr>
            <w:tcW w:w="1360" w:type="dxa"/>
            <w:shd w:val="clear" w:color="auto" w:fill="auto"/>
            <w:noWrap/>
            <w:vAlign w:val="bottom"/>
            <w:hideMark/>
          </w:tcPr>
          <w:p w14:paraId="57BBEE48" w14:textId="77777777" w:rsidR="00380678" w:rsidRPr="00380678" w:rsidRDefault="00380678" w:rsidP="00380678">
            <w:pPr>
              <w:widowControl/>
              <w:autoSpaceDE/>
              <w:autoSpaceDN/>
              <w:jc w:val="right"/>
              <w:rPr>
                <w:color w:val="000000"/>
                <w:sz w:val="24"/>
                <w:szCs w:val="24"/>
                <w:lang w:bidi="ar-SA"/>
              </w:rPr>
            </w:pPr>
            <w:r w:rsidRPr="00380678">
              <w:rPr>
                <w:color w:val="000000"/>
                <w:sz w:val="24"/>
                <w:szCs w:val="24"/>
                <w:lang w:bidi="ar-SA"/>
              </w:rPr>
              <w:t>1387495,70</w:t>
            </w:r>
          </w:p>
        </w:tc>
      </w:tr>
      <w:tr w:rsidR="00380678" w:rsidRPr="00380678" w14:paraId="784A394E" w14:textId="77777777" w:rsidTr="00380678">
        <w:trPr>
          <w:trHeight w:val="300"/>
        </w:trPr>
        <w:tc>
          <w:tcPr>
            <w:tcW w:w="500" w:type="dxa"/>
            <w:shd w:val="clear" w:color="auto" w:fill="auto"/>
            <w:noWrap/>
            <w:vAlign w:val="bottom"/>
            <w:hideMark/>
          </w:tcPr>
          <w:p w14:paraId="28619BC2" w14:textId="77777777" w:rsidR="00380678" w:rsidRPr="00380678" w:rsidRDefault="00380678" w:rsidP="00380678">
            <w:pPr>
              <w:widowControl/>
              <w:autoSpaceDE/>
              <w:autoSpaceDN/>
              <w:jc w:val="right"/>
              <w:rPr>
                <w:color w:val="000000"/>
                <w:sz w:val="24"/>
                <w:szCs w:val="24"/>
                <w:lang w:bidi="ar-SA"/>
              </w:rPr>
            </w:pPr>
            <w:r w:rsidRPr="00380678">
              <w:rPr>
                <w:color w:val="000000"/>
                <w:sz w:val="24"/>
                <w:szCs w:val="24"/>
                <w:lang w:bidi="ar-SA"/>
              </w:rPr>
              <w:t>56</w:t>
            </w:r>
          </w:p>
        </w:tc>
        <w:tc>
          <w:tcPr>
            <w:tcW w:w="1360" w:type="dxa"/>
            <w:shd w:val="clear" w:color="auto" w:fill="auto"/>
            <w:noWrap/>
            <w:vAlign w:val="bottom"/>
            <w:hideMark/>
          </w:tcPr>
          <w:p w14:paraId="43A12FC7" w14:textId="77777777" w:rsidR="00380678" w:rsidRPr="00380678" w:rsidRDefault="00380678" w:rsidP="00380678">
            <w:pPr>
              <w:widowControl/>
              <w:autoSpaceDE/>
              <w:autoSpaceDN/>
              <w:jc w:val="right"/>
              <w:rPr>
                <w:color w:val="000000"/>
                <w:sz w:val="24"/>
                <w:szCs w:val="24"/>
                <w:lang w:bidi="ar-SA"/>
              </w:rPr>
            </w:pPr>
            <w:r w:rsidRPr="00380678">
              <w:rPr>
                <w:color w:val="000000"/>
                <w:sz w:val="24"/>
                <w:szCs w:val="24"/>
                <w:lang w:bidi="ar-SA"/>
              </w:rPr>
              <w:t>435976,31</w:t>
            </w:r>
          </w:p>
        </w:tc>
        <w:tc>
          <w:tcPr>
            <w:tcW w:w="1360" w:type="dxa"/>
            <w:shd w:val="clear" w:color="auto" w:fill="auto"/>
            <w:noWrap/>
            <w:vAlign w:val="bottom"/>
            <w:hideMark/>
          </w:tcPr>
          <w:p w14:paraId="19B2B804" w14:textId="77777777" w:rsidR="00380678" w:rsidRPr="00380678" w:rsidRDefault="00380678" w:rsidP="00380678">
            <w:pPr>
              <w:widowControl/>
              <w:autoSpaceDE/>
              <w:autoSpaceDN/>
              <w:jc w:val="right"/>
              <w:rPr>
                <w:color w:val="000000"/>
                <w:sz w:val="24"/>
                <w:szCs w:val="24"/>
                <w:lang w:bidi="ar-SA"/>
              </w:rPr>
            </w:pPr>
            <w:r w:rsidRPr="00380678">
              <w:rPr>
                <w:color w:val="000000"/>
                <w:sz w:val="24"/>
                <w:szCs w:val="24"/>
                <w:lang w:bidi="ar-SA"/>
              </w:rPr>
              <w:t>1387492,46</w:t>
            </w:r>
          </w:p>
        </w:tc>
      </w:tr>
      <w:tr w:rsidR="00380678" w:rsidRPr="00380678" w14:paraId="75E9DF26" w14:textId="77777777" w:rsidTr="00380678">
        <w:trPr>
          <w:trHeight w:val="300"/>
        </w:trPr>
        <w:tc>
          <w:tcPr>
            <w:tcW w:w="500" w:type="dxa"/>
            <w:shd w:val="clear" w:color="auto" w:fill="auto"/>
            <w:noWrap/>
            <w:vAlign w:val="bottom"/>
            <w:hideMark/>
          </w:tcPr>
          <w:p w14:paraId="52856CF5" w14:textId="77777777" w:rsidR="00380678" w:rsidRPr="00380678" w:rsidRDefault="00380678" w:rsidP="00380678">
            <w:pPr>
              <w:widowControl/>
              <w:autoSpaceDE/>
              <w:autoSpaceDN/>
              <w:jc w:val="right"/>
              <w:rPr>
                <w:color w:val="000000"/>
                <w:sz w:val="24"/>
                <w:szCs w:val="24"/>
                <w:lang w:bidi="ar-SA"/>
              </w:rPr>
            </w:pPr>
            <w:r w:rsidRPr="00380678">
              <w:rPr>
                <w:color w:val="000000"/>
                <w:sz w:val="24"/>
                <w:szCs w:val="24"/>
                <w:lang w:bidi="ar-SA"/>
              </w:rPr>
              <w:t>57</w:t>
            </w:r>
          </w:p>
        </w:tc>
        <w:tc>
          <w:tcPr>
            <w:tcW w:w="1360" w:type="dxa"/>
            <w:shd w:val="clear" w:color="auto" w:fill="auto"/>
            <w:noWrap/>
            <w:vAlign w:val="bottom"/>
            <w:hideMark/>
          </w:tcPr>
          <w:p w14:paraId="63B1C426" w14:textId="77777777" w:rsidR="00380678" w:rsidRPr="00380678" w:rsidRDefault="00380678" w:rsidP="00380678">
            <w:pPr>
              <w:widowControl/>
              <w:autoSpaceDE/>
              <w:autoSpaceDN/>
              <w:jc w:val="right"/>
              <w:rPr>
                <w:color w:val="000000"/>
                <w:sz w:val="24"/>
                <w:szCs w:val="24"/>
                <w:lang w:bidi="ar-SA"/>
              </w:rPr>
            </w:pPr>
            <w:r w:rsidRPr="00380678">
              <w:rPr>
                <w:color w:val="000000"/>
                <w:sz w:val="24"/>
                <w:szCs w:val="24"/>
                <w:lang w:bidi="ar-SA"/>
              </w:rPr>
              <w:t>435962,44</w:t>
            </w:r>
          </w:p>
        </w:tc>
        <w:tc>
          <w:tcPr>
            <w:tcW w:w="1360" w:type="dxa"/>
            <w:shd w:val="clear" w:color="auto" w:fill="auto"/>
            <w:noWrap/>
            <w:vAlign w:val="bottom"/>
            <w:hideMark/>
          </w:tcPr>
          <w:p w14:paraId="35BEDB25" w14:textId="77777777" w:rsidR="00380678" w:rsidRPr="00380678" w:rsidRDefault="00380678" w:rsidP="00380678">
            <w:pPr>
              <w:widowControl/>
              <w:autoSpaceDE/>
              <w:autoSpaceDN/>
              <w:jc w:val="right"/>
              <w:rPr>
                <w:color w:val="000000"/>
                <w:sz w:val="24"/>
                <w:szCs w:val="24"/>
                <w:lang w:bidi="ar-SA"/>
              </w:rPr>
            </w:pPr>
            <w:r w:rsidRPr="00380678">
              <w:rPr>
                <w:color w:val="000000"/>
                <w:sz w:val="24"/>
                <w:szCs w:val="24"/>
                <w:lang w:bidi="ar-SA"/>
              </w:rPr>
              <w:t>1387475,15</w:t>
            </w:r>
          </w:p>
        </w:tc>
      </w:tr>
      <w:tr w:rsidR="00380678" w:rsidRPr="00380678" w14:paraId="2570776D" w14:textId="77777777" w:rsidTr="00380678">
        <w:trPr>
          <w:trHeight w:val="300"/>
        </w:trPr>
        <w:tc>
          <w:tcPr>
            <w:tcW w:w="500" w:type="dxa"/>
            <w:shd w:val="clear" w:color="auto" w:fill="auto"/>
            <w:noWrap/>
            <w:vAlign w:val="bottom"/>
            <w:hideMark/>
          </w:tcPr>
          <w:p w14:paraId="2822A44D" w14:textId="77777777" w:rsidR="00380678" w:rsidRPr="00380678" w:rsidRDefault="00380678" w:rsidP="00380678">
            <w:pPr>
              <w:widowControl/>
              <w:autoSpaceDE/>
              <w:autoSpaceDN/>
              <w:jc w:val="right"/>
              <w:rPr>
                <w:color w:val="000000"/>
                <w:sz w:val="24"/>
                <w:szCs w:val="24"/>
                <w:lang w:bidi="ar-SA"/>
              </w:rPr>
            </w:pPr>
            <w:r w:rsidRPr="00380678">
              <w:rPr>
                <w:color w:val="000000"/>
                <w:sz w:val="24"/>
                <w:szCs w:val="24"/>
                <w:lang w:bidi="ar-SA"/>
              </w:rPr>
              <w:t>58</w:t>
            </w:r>
          </w:p>
        </w:tc>
        <w:tc>
          <w:tcPr>
            <w:tcW w:w="1360" w:type="dxa"/>
            <w:shd w:val="clear" w:color="auto" w:fill="auto"/>
            <w:noWrap/>
            <w:vAlign w:val="bottom"/>
            <w:hideMark/>
          </w:tcPr>
          <w:p w14:paraId="5405DC3D" w14:textId="77777777" w:rsidR="00380678" w:rsidRPr="00380678" w:rsidRDefault="00380678" w:rsidP="00380678">
            <w:pPr>
              <w:widowControl/>
              <w:autoSpaceDE/>
              <w:autoSpaceDN/>
              <w:jc w:val="right"/>
              <w:rPr>
                <w:color w:val="000000"/>
                <w:sz w:val="24"/>
                <w:szCs w:val="24"/>
                <w:lang w:bidi="ar-SA"/>
              </w:rPr>
            </w:pPr>
            <w:r w:rsidRPr="00380678">
              <w:rPr>
                <w:color w:val="000000"/>
                <w:sz w:val="24"/>
                <w:szCs w:val="24"/>
                <w:lang w:bidi="ar-SA"/>
              </w:rPr>
              <w:t>435953,00</w:t>
            </w:r>
          </w:p>
        </w:tc>
        <w:tc>
          <w:tcPr>
            <w:tcW w:w="1360" w:type="dxa"/>
            <w:shd w:val="clear" w:color="auto" w:fill="auto"/>
            <w:noWrap/>
            <w:vAlign w:val="bottom"/>
            <w:hideMark/>
          </w:tcPr>
          <w:p w14:paraId="7FDEE7D3" w14:textId="77777777" w:rsidR="00380678" w:rsidRPr="00380678" w:rsidRDefault="00380678" w:rsidP="00380678">
            <w:pPr>
              <w:widowControl/>
              <w:autoSpaceDE/>
              <w:autoSpaceDN/>
              <w:jc w:val="right"/>
              <w:rPr>
                <w:color w:val="000000"/>
                <w:sz w:val="24"/>
                <w:szCs w:val="24"/>
                <w:lang w:bidi="ar-SA"/>
              </w:rPr>
            </w:pPr>
            <w:r w:rsidRPr="00380678">
              <w:rPr>
                <w:color w:val="000000"/>
                <w:sz w:val="24"/>
                <w:szCs w:val="24"/>
                <w:lang w:bidi="ar-SA"/>
              </w:rPr>
              <w:t>1387459,40</w:t>
            </w:r>
          </w:p>
        </w:tc>
      </w:tr>
      <w:tr w:rsidR="00380678" w:rsidRPr="00380678" w14:paraId="4E4952FF" w14:textId="77777777" w:rsidTr="00380678">
        <w:trPr>
          <w:trHeight w:val="300"/>
        </w:trPr>
        <w:tc>
          <w:tcPr>
            <w:tcW w:w="500" w:type="dxa"/>
            <w:shd w:val="clear" w:color="auto" w:fill="auto"/>
            <w:noWrap/>
            <w:vAlign w:val="bottom"/>
            <w:hideMark/>
          </w:tcPr>
          <w:p w14:paraId="66A2481E" w14:textId="77777777" w:rsidR="00380678" w:rsidRPr="00380678" w:rsidRDefault="00380678" w:rsidP="00380678">
            <w:pPr>
              <w:widowControl/>
              <w:autoSpaceDE/>
              <w:autoSpaceDN/>
              <w:jc w:val="right"/>
              <w:rPr>
                <w:color w:val="000000"/>
                <w:sz w:val="24"/>
                <w:szCs w:val="24"/>
                <w:lang w:bidi="ar-SA"/>
              </w:rPr>
            </w:pPr>
            <w:r w:rsidRPr="00380678">
              <w:rPr>
                <w:color w:val="000000"/>
                <w:sz w:val="24"/>
                <w:szCs w:val="24"/>
                <w:lang w:bidi="ar-SA"/>
              </w:rPr>
              <w:t>59</w:t>
            </w:r>
          </w:p>
        </w:tc>
        <w:tc>
          <w:tcPr>
            <w:tcW w:w="1360" w:type="dxa"/>
            <w:shd w:val="clear" w:color="auto" w:fill="auto"/>
            <w:noWrap/>
            <w:vAlign w:val="bottom"/>
            <w:hideMark/>
          </w:tcPr>
          <w:p w14:paraId="7AB59796" w14:textId="77777777" w:rsidR="00380678" w:rsidRPr="00380678" w:rsidRDefault="00380678" w:rsidP="00380678">
            <w:pPr>
              <w:widowControl/>
              <w:autoSpaceDE/>
              <w:autoSpaceDN/>
              <w:jc w:val="right"/>
              <w:rPr>
                <w:color w:val="000000"/>
                <w:sz w:val="24"/>
                <w:szCs w:val="24"/>
                <w:lang w:bidi="ar-SA"/>
              </w:rPr>
            </w:pPr>
            <w:r w:rsidRPr="00380678">
              <w:rPr>
                <w:color w:val="000000"/>
                <w:sz w:val="24"/>
                <w:szCs w:val="24"/>
                <w:lang w:bidi="ar-SA"/>
              </w:rPr>
              <w:t>435937,86</w:t>
            </w:r>
          </w:p>
        </w:tc>
        <w:tc>
          <w:tcPr>
            <w:tcW w:w="1360" w:type="dxa"/>
            <w:shd w:val="clear" w:color="auto" w:fill="auto"/>
            <w:noWrap/>
            <w:vAlign w:val="bottom"/>
            <w:hideMark/>
          </w:tcPr>
          <w:p w14:paraId="23855CE4" w14:textId="77777777" w:rsidR="00380678" w:rsidRPr="00380678" w:rsidRDefault="00380678" w:rsidP="00380678">
            <w:pPr>
              <w:widowControl/>
              <w:autoSpaceDE/>
              <w:autoSpaceDN/>
              <w:jc w:val="right"/>
              <w:rPr>
                <w:color w:val="000000"/>
                <w:sz w:val="24"/>
                <w:szCs w:val="24"/>
                <w:lang w:bidi="ar-SA"/>
              </w:rPr>
            </w:pPr>
            <w:r w:rsidRPr="00380678">
              <w:rPr>
                <w:color w:val="000000"/>
                <w:sz w:val="24"/>
                <w:szCs w:val="24"/>
                <w:lang w:bidi="ar-SA"/>
              </w:rPr>
              <w:t>1387472,19</w:t>
            </w:r>
          </w:p>
        </w:tc>
      </w:tr>
      <w:tr w:rsidR="00380678" w:rsidRPr="00380678" w14:paraId="48B3D10D" w14:textId="77777777" w:rsidTr="00380678">
        <w:trPr>
          <w:trHeight w:val="300"/>
        </w:trPr>
        <w:tc>
          <w:tcPr>
            <w:tcW w:w="500" w:type="dxa"/>
            <w:shd w:val="clear" w:color="auto" w:fill="auto"/>
            <w:noWrap/>
            <w:vAlign w:val="bottom"/>
            <w:hideMark/>
          </w:tcPr>
          <w:p w14:paraId="6E01D501" w14:textId="77777777" w:rsidR="00380678" w:rsidRPr="00380678" w:rsidRDefault="00380678" w:rsidP="00380678">
            <w:pPr>
              <w:widowControl/>
              <w:autoSpaceDE/>
              <w:autoSpaceDN/>
              <w:jc w:val="right"/>
              <w:rPr>
                <w:color w:val="000000"/>
                <w:sz w:val="24"/>
                <w:szCs w:val="24"/>
                <w:lang w:bidi="ar-SA"/>
              </w:rPr>
            </w:pPr>
            <w:r w:rsidRPr="00380678">
              <w:rPr>
                <w:color w:val="000000"/>
                <w:sz w:val="24"/>
                <w:szCs w:val="24"/>
                <w:lang w:bidi="ar-SA"/>
              </w:rPr>
              <w:t>60</w:t>
            </w:r>
          </w:p>
        </w:tc>
        <w:tc>
          <w:tcPr>
            <w:tcW w:w="1360" w:type="dxa"/>
            <w:shd w:val="clear" w:color="auto" w:fill="auto"/>
            <w:noWrap/>
            <w:vAlign w:val="bottom"/>
            <w:hideMark/>
          </w:tcPr>
          <w:p w14:paraId="5755756F" w14:textId="77777777" w:rsidR="00380678" w:rsidRPr="00380678" w:rsidRDefault="00380678" w:rsidP="00380678">
            <w:pPr>
              <w:widowControl/>
              <w:autoSpaceDE/>
              <w:autoSpaceDN/>
              <w:jc w:val="right"/>
              <w:rPr>
                <w:color w:val="000000"/>
                <w:sz w:val="24"/>
                <w:szCs w:val="24"/>
                <w:lang w:bidi="ar-SA"/>
              </w:rPr>
            </w:pPr>
            <w:r w:rsidRPr="00380678">
              <w:rPr>
                <w:color w:val="000000"/>
                <w:sz w:val="24"/>
                <w:szCs w:val="24"/>
                <w:lang w:bidi="ar-SA"/>
              </w:rPr>
              <w:t>435910,73</w:t>
            </w:r>
          </w:p>
        </w:tc>
        <w:tc>
          <w:tcPr>
            <w:tcW w:w="1360" w:type="dxa"/>
            <w:shd w:val="clear" w:color="auto" w:fill="auto"/>
            <w:noWrap/>
            <w:vAlign w:val="bottom"/>
            <w:hideMark/>
          </w:tcPr>
          <w:p w14:paraId="0486F6B9" w14:textId="77777777" w:rsidR="00380678" w:rsidRPr="00380678" w:rsidRDefault="00380678" w:rsidP="00380678">
            <w:pPr>
              <w:widowControl/>
              <w:autoSpaceDE/>
              <w:autoSpaceDN/>
              <w:jc w:val="right"/>
              <w:rPr>
                <w:color w:val="000000"/>
                <w:sz w:val="24"/>
                <w:szCs w:val="24"/>
                <w:lang w:bidi="ar-SA"/>
              </w:rPr>
            </w:pPr>
            <w:r w:rsidRPr="00380678">
              <w:rPr>
                <w:color w:val="000000"/>
                <w:sz w:val="24"/>
                <w:szCs w:val="24"/>
                <w:lang w:bidi="ar-SA"/>
              </w:rPr>
              <w:t>1387495,27</w:t>
            </w:r>
          </w:p>
        </w:tc>
      </w:tr>
      <w:tr w:rsidR="00380678" w:rsidRPr="00380678" w14:paraId="1A70B2F0" w14:textId="77777777" w:rsidTr="00380678">
        <w:trPr>
          <w:trHeight w:val="300"/>
        </w:trPr>
        <w:tc>
          <w:tcPr>
            <w:tcW w:w="500" w:type="dxa"/>
            <w:shd w:val="clear" w:color="auto" w:fill="auto"/>
            <w:noWrap/>
            <w:vAlign w:val="bottom"/>
            <w:hideMark/>
          </w:tcPr>
          <w:p w14:paraId="3567C241" w14:textId="77777777" w:rsidR="00380678" w:rsidRPr="00380678" w:rsidRDefault="00380678" w:rsidP="00380678">
            <w:pPr>
              <w:widowControl/>
              <w:autoSpaceDE/>
              <w:autoSpaceDN/>
              <w:jc w:val="right"/>
              <w:rPr>
                <w:color w:val="000000"/>
                <w:sz w:val="24"/>
                <w:szCs w:val="24"/>
                <w:lang w:bidi="ar-SA"/>
              </w:rPr>
            </w:pPr>
            <w:r w:rsidRPr="00380678">
              <w:rPr>
                <w:color w:val="000000"/>
                <w:sz w:val="24"/>
                <w:szCs w:val="24"/>
                <w:lang w:bidi="ar-SA"/>
              </w:rPr>
              <w:t>61</w:t>
            </w:r>
          </w:p>
        </w:tc>
        <w:tc>
          <w:tcPr>
            <w:tcW w:w="1360" w:type="dxa"/>
            <w:shd w:val="clear" w:color="auto" w:fill="auto"/>
            <w:noWrap/>
            <w:vAlign w:val="bottom"/>
            <w:hideMark/>
          </w:tcPr>
          <w:p w14:paraId="68940BFB" w14:textId="77777777" w:rsidR="00380678" w:rsidRPr="00380678" w:rsidRDefault="00380678" w:rsidP="00380678">
            <w:pPr>
              <w:widowControl/>
              <w:autoSpaceDE/>
              <w:autoSpaceDN/>
              <w:jc w:val="right"/>
              <w:rPr>
                <w:color w:val="000000"/>
                <w:sz w:val="24"/>
                <w:szCs w:val="24"/>
                <w:lang w:bidi="ar-SA"/>
              </w:rPr>
            </w:pPr>
            <w:r w:rsidRPr="00380678">
              <w:rPr>
                <w:color w:val="000000"/>
                <w:sz w:val="24"/>
                <w:szCs w:val="24"/>
                <w:lang w:bidi="ar-SA"/>
              </w:rPr>
              <w:t>435882,04</w:t>
            </w:r>
          </w:p>
        </w:tc>
        <w:tc>
          <w:tcPr>
            <w:tcW w:w="1360" w:type="dxa"/>
            <w:shd w:val="clear" w:color="auto" w:fill="auto"/>
            <w:noWrap/>
            <w:vAlign w:val="bottom"/>
            <w:hideMark/>
          </w:tcPr>
          <w:p w14:paraId="129C8A42" w14:textId="77777777" w:rsidR="00380678" w:rsidRPr="00380678" w:rsidRDefault="00380678" w:rsidP="00380678">
            <w:pPr>
              <w:widowControl/>
              <w:autoSpaceDE/>
              <w:autoSpaceDN/>
              <w:jc w:val="right"/>
              <w:rPr>
                <w:color w:val="000000"/>
                <w:sz w:val="24"/>
                <w:szCs w:val="24"/>
                <w:lang w:bidi="ar-SA"/>
              </w:rPr>
            </w:pPr>
            <w:r w:rsidRPr="00380678">
              <w:rPr>
                <w:color w:val="000000"/>
                <w:sz w:val="24"/>
                <w:szCs w:val="24"/>
                <w:lang w:bidi="ar-SA"/>
              </w:rPr>
              <w:t>1387515,72</w:t>
            </w:r>
          </w:p>
        </w:tc>
      </w:tr>
      <w:tr w:rsidR="00380678" w:rsidRPr="00380678" w14:paraId="18D5F11E" w14:textId="77777777" w:rsidTr="00380678">
        <w:trPr>
          <w:trHeight w:val="300"/>
        </w:trPr>
        <w:tc>
          <w:tcPr>
            <w:tcW w:w="500" w:type="dxa"/>
            <w:shd w:val="clear" w:color="auto" w:fill="auto"/>
            <w:noWrap/>
            <w:vAlign w:val="bottom"/>
            <w:hideMark/>
          </w:tcPr>
          <w:p w14:paraId="708D5410" w14:textId="77777777" w:rsidR="00380678" w:rsidRPr="00380678" w:rsidRDefault="00380678" w:rsidP="00380678">
            <w:pPr>
              <w:widowControl/>
              <w:autoSpaceDE/>
              <w:autoSpaceDN/>
              <w:jc w:val="right"/>
              <w:rPr>
                <w:color w:val="000000"/>
                <w:sz w:val="24"/>
                <w:szCs w:val="24"/>
                <w:lang w:bidi="ar-SA"/>
              </w:rPr>
            </w:pPr>
            <w:r w:rsidRPr="00380678">
              <w:rPr>
                <w:color w:val="000000"/>
                <w:sz w:val="24"/>
                <w:szCs w:val="24"/>
                <w:lang w:bidi="ar-SA"/>
              </w:rPr>
              <w:t>62</w:t>
            </w:r>
          </w:p>
        </w:tc>
        <w:tc>
          <w:tcPr>
            <w:tcW w:w="1360" w:type="dxa"/>
            <w:shd w:val="clear" w:color="auto" w:fill="auto"/>
            <w:noWrap/>
            <w:vAlign w:val="bottom"/>
            <w:hideMark/>
          </w:tcPr>
          <w:p w14:paraId="78DED076" w14:textId="77777777" w:rsidR="00380678" w:rsidRPr="00380678" w:rsidRDefault="00380678" w:rsidP="00380678">
            <w:pPr>
              <w:widowControl/>
              <w:autoSpaceDE/>
              <w:autoSpaceDN/>
              <w:jc w:val="right"/>
              <w:rPr>
                <w:color w:val="000000"/>
                <w:sz w:val="24"/>
                <w:szCs w:val="24"/>
                <w:lang w:bidi="ar-SA"/>
              </w:rPr>
            </w:pPr>
            <w:r w:rsidRPr="00380678">
              <w:rPr>
                <w:color w:val="000000"/>
                <w:sz w:val="24"/>
                <w:szCs w:val="24"/>
                <w:lang w:bidi="ar-SA"/>
              </w:rPr>
              <w:t>435870,07</w:t>
            </w:r>
          </w:p>
        </w:tc>
        <w:tc>
          <w:tcPr>
            <w:tcW w:w="1360" w:type="dxa"/>
            <w:shd w:val="clear" w:color="auto" w:fill="auto"/>
            <w:noWrap/>
            <w:vAlign w:val="bottom"/>
            <w:hideMark/>
          </w:tcPr>
          <w:p w14:paraId="16F03961" w14:textId="77777777" w:rsidR="00380678" w:rsidRPr="00380678" w:rsidRDefault="00380678" w:rsidP="00380678">
            <w:pPr>
              <w:widowControl/>
              <w:autoSpaceDE/>
              <w:autoSpaceDN/>
              <w:jc w:val="right"/>
              <w:rPr>
                <w:color w:val="000000"/>
                <w:sz w:val="24"/>
                <w:szCs w:val="24"/>
                <w:lang w:bidi="ar-SA"/>
              </w:rPr>
            </w:pPr>
            <w:r w:rsidRPr="00380678">
              <w:rPr>
                <w:color w:val="000000"/>
                <w:sz w:val="24"/>
                <w:szCs w:val="24"/>
                <w:lang w:bidi="ar-SA"/>
              </w:rPr>
              <w:t>1387524,12</w:t>
            </w:r>
          </w:p>
        </w:tc>
      </w:tr>
      <w:tr w:rsidR="00380678" w:rsidRPr="00380678" w14:paraId="00988B27" w14:textId="77777777" w:rsidTr="00380678">
        <w:trPr>
          <w:trHeight w:val="300"/>
        </w:trPr>
        <w:tc>
          <w:tcPr>
            <w:tcW w:w="500" w:type="dxa"/>
            <w:shd w:val="clear" w:color="auto" w:fill="auto"/>
            <w:noWrap/>
            <w:vAlign w:val="bottom"/>
            <w:hideMark/>
          </w:tcPr>
          <w:p w14:paraId="628FCC2F" w14:textId="77777777" w:rsidR="00380678" w:rsidRPr="00380678" w:rsidRDefault="00380678" w:rsidP="00380678">
            <w:pPr>
              <w:widowControl/>
              <w:autoSpaceDE/>
              <w:autoSpaceDN/>
              <w:jc w:val="right"/>
              <w:rPr>
                <w:color w:val="000000"/>
                <w:sz w:val="24"/>
                <w:szCs w:val="24"/>
                <w:lang w:bidi="ar-SA"/>
              </w:rPr>
            </w:pPr>
            <w:r w:rsidRPr="00380678">
              <w:rPr>
                <w:color w:val="000000"/>
                <w:sz w:val="24"/>
                <w:szCs w:val="24"/>
                <w:lang w:bidi="ar-SA"/>
              </w:rPr>
              <w:t>63</w:t>
            </w:r>
          </w:p>
        </w:tc>
        <w:tc>
          <w:tcPr>
            <w:tcW w:w="1360" w:type="dxa"/>
            <w:shd w:val="clear" w:color="auto" w:fill="auto"/>
            <w:noWrap/>
            <w:vAlign w:val="bottom"/>
            <w:hideMark/>
          </w:tcPr>
          <w:p w14:paraId="4199216F" w14:textId="77777777" w:rsidR="00380678" w:rsidRPr="00380678" w:rsidRDefault="00380678" w:rsidP="00380678">
            <w:pPr>
              <w:widowControl/>
              <w:autoSpaceDE/>
              <w:autoSpaceDN/>
              <w:jc w:val="right"/>
              <w:rPr>
                <w:color w:val="000000"/>
                <w:sz w:val="24"/>
                <w:szCs w:val="24"/>
                <w:lang w:bidi="ar-SA"/>
              </w:rPr>
            </w:pPr>
            <w:r w:rsidRPr="00380678">
              <w:rPr>
                <w:color w:val="000000"/>
                <w:sz w:val="24"/>
                <w:szCs w:val="24"/>
                <w:lang w:bidi="ar-SA"/>
              </w:rPr>
              <w:t>435840,04</w:t>
            </w:r>
          </w:p>
        </w:tc>
        <w:tc>
          <w:tcPr>
            <w:tcW w:w="1360" w:type="dxa"/>
            <w:shd w:val="clear" w:color="auto" w:fill="auto"/>
            <w:noWrap/>
            <w:vAlign w:val="bottom"/>
            <w:hideMark/>
          </w:tcPr>
          <w:p w14:paraId="2AA46A8E" w14:textId="77777777" w:rsidR="00380678" w:rsidRPr="00380678" w:rsidRDefault="00380678" w:rsidP="00380678">
            <w:pPr>
              <w:widowControl/>
              <w:autoSpaceDE/>
              <w:autoSpaceDN/>
              <w:jc w:val="right"/>
              <w:rPr>
                <w:color w:val="000000"/>
                <w:sz w:val="24"/>
                <w:szCs w:val="24"/>
                <w:lang w:bidi="ar-SA"/>
              </w:rPr>
            </w:pPr>
            <w:r w:rsidRPr="00380678">
              <w:rPr>
                <w:color w:val="000000"/>
                <w:sz w:val="24"/>
                <w:szCs w:val="24"/>
                <w:lang w:bidi="ar-SA"/>
              </w:rPr>
              <w:t>1387485,87</w:t>
            </w:r>
          </w:p>
        </w:tc>
      </w:tr>
      <w:tr w:rsidR="00380678" w:rsidRPr="00380678" w14:paraId="00FF8E2A" w14:textId="77777777" w:rsidTr="00380678">
        <w:trPr>
          <w:trHeight w:val="300"/>
        </w:trPr>
        <w:tc>
          <w:tcPr>
            <w:tcW w:w="500" w:type="dxa"/>
            <w:shd w:val="clear" w:color="auto" w:fill="auto"/>
            <w:noWrap/>
            <w:vAlign w:val="bottom"/>
            <w:hideMark/>
          </w:tcPr>
          <w:p w14:paraId="771F082B" w14:textId="77777777" w:rsidR="00380678" w:rsidRPr="00380678" w:rsidRDefault="00380678" w:rsidP="00380678">
            <w:pPr>
              <w:widowControl/>
              <w:autoSpaceDE/>
              <w:autoSpaceDN/>
              <w:jc w:val="right"/>
              <w:rPr>
                <w:color w:val="000000"/>
                <w:sz w:val="24"/>
                <w:szCs w:val="24"/>
                <w:lang w:bidi="ar-SA"/>
              </w:rPr>
            </w:pPr>
            <w:r w:rsidRPr="00380678">
              <w:rPr>
                <w:color w:val="000000"/>
                <w:sz w:val="24"/>
                <w:szCs w:val="24"/>
                <w:lang w:bidi="ar-SA"/>
              </w:rPr>
              <w:t>64</w:t>
            </w:r>
          </w:p>
        </w:tc>
        <w:tc>
          <w:tcPr>
            <w:tcW w:w="1360" w:type="dxa"/>
            <w:shd w:val="clear" w:color="auto" w:fill="auto"/>
            <w:noWrap/>
            <w:vAlign w:val="bottom"/>
            <w:hideMark/>
          </w:tcPr>
          <w:p w14:paraId="7C8951E1" w14:textId="77777777" w:rsidR="00380678" w:rsidRPr="00380678" w:rsidRDefault="00380678" w:rsidP="00380678">
            <w:pPr>
              <w:widowControl/>
              <w:autoSpaceDE/>
              <w:autoSpaceDN/>
              <w:jc w:val="right"/>
              <w:rPr>
                <w:color w:val="000000"/>
                <w:sz w:val="24"/>
                <w:szCs w:val="24"/>
                <w:lang w:bidi="ar-SA"/>
              </w:rPr>
            </w:pPr>
            <w:r w:rsidRPr="00380678">
              <w:rPr>
                <w:color w:val="000000"/>
                <w:sz w:val="24"/>
                <w:szCs w:val="24"/>
                <w:lang w:bidi="ar-SA"/>
              </w:rPr>
              <w:t>435828,23</w:t>
            </w:r>
          </w:p>
        </w:tc>
        <w:tc>
          <w:tcPr>
            <w:tcW w:w="1360" w:type="dxa"/>
            <w:shd w:val="clear" w:color="auto" w:fill="auto"/>
            <w:noWrap/>
            <w:vAlign w:val="bottom"/>
            <w:hideMark/>
          </w:tcPr>
          <w:p w14:paraId="3B171EA6" w14:textId="77777777" w:rsidR="00380678" w:rsidRPr="00380678" w:rsidRDefault="00380678" w:rsidP="00380678">
            <w:pPr>
              <w:widowControl/>
              <w:autoSpaceDE/>
              <w:autoSpaceDN/>
              <w:jc w:val="right"/>
              <w:rPr>
                <w:color w:val="000000"/>
                <w:sz w:val="24"/>
                <w:szCs w:val="24"/>
                <w:lang w:bidi="ar-SA"/>
              </w:rPr>
            </w:pPr>
            <w:r w:rsidRPr="00380678">
              <w:rPr>
                <w:color w:val="000000"/>
                <w:sz w:val="24"/>
                <w:szCs w:val="24"/>
                <w:lang w:bidi="ar-SA"/>
              </w:rPr>
              <w:t>1387495,37</w:t>
            </w:r>
          </w:p>
        </w:tc>
      </w:tr>
      <w:tr w:rsidR="00380678" w:rsidRPr="00380678" w14:paraId="2482D390" w14:textId="77777777" w:rsidTr="00380678">
        <w:trPr>
          <w:trHeight w:val="300"/>
        </w:trPr>
        <w:tc>
          <w:tcPr>
            <w:tcW w:w="500" w:type="dxa"/>
            <w:shd w:val="clear" w:color="auto" w:fill="auto"/>
            <w:noWrap/>
            <w:vAlign w:val="bottom"/>
            <w:hideMark/>
          </w:tcPr>
          <w:p w14:paraId="66FD9C26" w14:textId="77777777" w:rsidR="00380678" w:rsidRPr="00380678" w:rsidRDefault="00380678" w:rsidP="00380678">
            <w:pPr>
              <w:widowControl/>
              <w:autoSpaceDE/>
              <w:autoSpaceDN/>
              <w:jc w:val="right"/>
              <w:rPr>
                <w:color w:val="000000"/>
                <w:sz w:val="24"/>
                <w:szCs w:val="24"/>
                <w:lang w:bidi="ar-SA"/>
              </w:rPr>
            </w:pPr>
            <w:r w:rsidRPr="00380678">
              <w:rPr>
                <w:color w:val="000000"/>
                <w:sz w:val="24"/>
                <w:szCs w:val="24"/>
                <w:lang w:bidi="ar-SA"/>
              </w:rPr>
              <w:t>65</w:t>
            </w:r>
          </w:p>
        </w:tc>
        <w:tc>
          <w:tcPr>
            <w:tcW w:w="1360" w:type="dxa"/>
            <w:shd w:val="clear" w:color="auto" w:fill="auto"/>
            <w:noWrap/>
            <w:vAlign w:val="bottom"/>
            <w:hideMark/>
          </w:tcPr>
          <w:p w14:paraId="2A5C552B" w14:textId="77777777" w:rsidR="00380678" w:rsidRPr="00380678" w:rsidRDefault="00380678" w:rsidP="00380678">
            <w:pPr>
              <w:widowControl/>
              <w:autoSpaceDE/>
              <w:autoSpaceDN/>
              <w:jc w:val="right"/>
              <w:rPr>
                <w:color w:val="000000"/>
                <w:sz w:val="24"/>
                <w:szCs w:val="24"/>
                <w:lang w:bidi="ar-SA"/>
              </w:rPr>
            </w:pPr>
            <w:r w:rsidRPr="00380678">
              <w:rPr>
                <w:color w:val="000000"/>
                <w:sz w:val="24"/>
                <w:szCs w:val="24"/>
                <w:lang w:bidi="ar-SA"/>
              </w:rPr>
              <w:t>435860,22</w:t>
            </w:r>
          </w:p>
        </w:tc>
        <w:tc>
          <w:tcPr>
            <w:tcW w:w="1360" w:type="dxa"/>
            <w:shd w:val="clear" w:color="auto" w:fill="auto"/>
            <w:noWrap/>
            <w:vAlign w:val="bottom"/>
            <w:hideMark/>
          </w:tcPr>
          <w:p w14:paraId="333C1F20" w14:textId="77777777" w:rsidR="00380678" w:rsidRPr="00380678" w:rsidRDefault="00380678" w:rsidP="00380678">
            <w:pPr>
              <w:widowControl/>
              <w:autoSpaceDE/>
              <w:autoSpaceDN/>
              <w:jc w:val="right"/>
              <w:rPr>
                <w:color w:val="000000"/>
                <w:sz w:val="24"/>
                <w:szCs w:val="24"/>
                <w:lang w:bidi="ar-SA"/>
              </w:rPr>
            </w:pPr>
            <w:r w:rsidRPr="00380678">
              <w:rPr>
                <w:color w:val="000000"/>
                <w:sz w:val="24"/>
                <w:szCs w:val="24"/>
                <w:lang w:bidi="ar-SA"/>
              </w:rPr>
              <w:t>1387534,93</w:t>
            </w:r>
          </w:p>
        </w:tc>
      </w:tr>
      <w:tr w:rsidR="00380678" w:rsidRPr="00380678" w14:paraId="53D140E6" w14:textId="77777777" w:rsidTr="00380678">
        <w:trPr>
          <w:trHeight w:val="300"/>
        </w:trPr>
        <w:tc>
          <w:tcPr>
            <w:tcW w:w="500" w:type="dxa"/>
            <w:shd w:val="clear" w:color="auto" w:fill="auto"/>
            <w:noWrap/>
            <w:vAlign w:val="bottom"/>
            <w:hideMark/>
          </w:tcPr>
          <w:p w14:paraId="49FAF2FC" w14:textId="77777777" w:rsidR="00380678" w:rsidRPr="00380678" w:rsidRDefault="00380678" w:rsidP="00380678">
            <w:pPr>
              <w:widowControl/>
              <w:autoSpaceDE/>
              <w:autoSpaceDN/>
              <w:jc w:val="right"/>
              <w:rPr>
                <w:color w:val="000000"/>
                <w:sz w:val="24"/>
                <w:szCs w:val="24"/>
                <w:lang w:bidi="ar-SA"/>
              </w:rPr>
            </w:pPr>
          </w:p>
        </w:tc>
        <w:tc>
          <w:tcPr>
            <w:tcW w:w="1360" w:type="dxa"/>
            <w:shd w:val="clear" w:color="auto" w:fill="auto"/>
            <w:noWrap/>
            <w:vAlign w:val="bottom"/>
            <w:hideMark/>
          </w:tcPr>
          <w:p w14:paraId="3B4885D0" w14:textId="77777777" w:rsidR="00380678" w:rsidRPr="00380678" w:rsidRDefault="00380678" w:rsidP="00380678">
            <w:pPr>
              <w:widowControl/>
              <w:autoSpaceDE/>
              <w:autoSpaceDN/>
              <w:rPr>
                <w:sz w:val="24"/>
                <w:szCs w:val="24"/>
                <w:lang w:bidi="ar-SA"/>
              </w:rPr>
            </w:pPr>
          </w:p>
        </w:tc>
        <w:tc>
          <w:tcPr>
            <w:tcW w:w="1360" w:type="dxa"/>
            <w:shd w:val="clear" w:color="auto" w:fill="auto"/>
            <w:noWrap/>
            <w:vAlign w:val="bottom"/>
            <w:hideMark/>
          </w:tcPr>
          <w:p w14:paraId="6842555A" w14:textId="77777777" w:rsidR="00380678" w:rsidRPr="00380678" w:rsidRDefault="00380678" w:rsidP="00380678">
            <w:pPr>
              <w:widowControl/>
              <w:autoSpaceDE/>
              <w:autoSpaceDN/>
              <w:rPr>
                <w:sz w:val="24"/>
                <w:szCs w:val="24"/>
                <w:lang w:bidi="ar-SA"/>
              </w:rPr>
            </w:pPr>
          </w:p>
        </w:tc>
      </w:tr>
      <w:tr w:rsidR="00380678" w:rsidRPr="00380678" w14:paraId="05A3EDAC" w14:textId="77777777" w:rsidTr="00380678">
        <w:trPr>
          <w:trHeight w:val="300"/>
        </w:trPr>
        <w:tc>
          <w:tcPr>
            <w:tcW w:w="500" w:type="dxa"/>
            <w:shd w:val="clear" w:color="auto" w:fill="auto"/>
            <w:noWrap/>
            <w:vAlign w:val="bottom"/>
            <w:hideMark/>
          </w:tcPr>
          <w:p w14:paraId="1DB3A447" w14:textId="77777777" w:rsidR="00380678" w:rsidRPr="00380678" w:rsidRDefault="00380678" w:rsidP="00380678">
            <w:pPr>
              <w:widowControl/>
              <w:autoSpaceDE/>
              <w:autoSpaceDN/>
              <w:jc w:val="right"/>
              <w:rPr>
                <w:color w:val="000000"/>
                <w:sz w:val="24"/>
                <w:szCs w:val="24"/>
                <w:lang w:bidi="ar-SA"/>
              </w:rPr>
            </w:pPr>
            <w:r w:rsidRPr="00380678">
              <w:rPr>
                <w:color w:val="000000"/>
                <w:sz w:val="24"/>
                <w:szCs w:val="24"/>
                <w:lang w:bidi="ar-SA"/>
              </w:rPr>
              <w:t>66</w:t>
            </w:r>
          </w:p>
        </w:tc>
        <w:tc>
          <w:tcPr>
            <w:tcW w:w="1360" w:type="dxa"/>
            <w:shd w:val="clear" w:color="auto" w:fill="auto"/>
            <w:noWrap/>
            <w:vAlign w:val="bottom"/>
            <w:hideMark/>
          </w:tcPr>
          <w:p w14:paraId="0FB200C7" w14:textId="77777777" w:rsidR="00380678" w:rsidRPr="00380678" w:rsidRDefault="00380678" w:rsidP="00380678">
            <w:pPr>
              <w:widowControl/>
              <w:autoSpaceDE/>
              <w:autoSpaceDN/>
              <w:jc w:val="right"/>
              <w:rPr>
                <w:color w:val="000000"/>
                <w:sz w:val="24"/>
                <w:szCs w:val="24"/>
                <w:lang w:bidi="ar-SA"/>
              </w:rPr>
            </w:pPr>
            <w:r w:rsidRPr="00380678">
              <w:rPr>
                <w:color w:val="000000"/>
                <w:sz w:val="24"/>
                <w:szCs w:val="24"/>
                <w:lang w:bidi="ar-SA"/>
              </w:rPr>
              <w:t>435949,65</w:t>
            </w:r>
          </w:p>
        </w:tc>
        <w:tc>
          <w:tcPr>
            <w:tcW w:w="1360" w:type="dxa"/>
            <w:shd w:val="clear" w:color="auto" w:fill="auto"/>
            <w:noWrap/>
            <w:vAlign w:val="bottom"/>
            <w:hideMark/>
          </w:tcPr>
          <w:p w14:paraId="3AD4829F" w14:textId="77777777" w:rsidR="00380678" w:rsidRPr="00380678" w:rsidRDefault="00380678" w:rsidP="00380678">
            <w:pPr>
              <w:widowControl/>
              <w:autoSpaceDE/>
              <w:autoSpaceDN/>
              <w:jc w:val="right"/>
              <w:rPr>
                <w:color w:val="000000"/>
                <w:sz w:val="24"/>
                <w:szCs w:val="24"/>
                <w:lang w:bidi="ar-SA"/>
              </w:rPr>
            </w:pPr>
            <w:r w:rsidRPr="00380678">
              <w:rPr>
                <w:color w:val="000000"/>
                <w:sz w:val="24"/>
                <w:szCs w:val="24"/>
                <w:lang w:bidi="ar-SA"/>
              </w:rPr>
              <w:t>1387478,71</w:t>
            </w:r>
          </w:p>
        </w:tc>
      </w:tr>
      <w:tr w:rsidR="00380678" w:rsidRPr="00380678" w14:paraId="767D3E20" w14:textId="77777777" w:rsidTr="00380678">
        <w:trPr>
          <w:trHeight w:val="300"/>
        </w:trPr>
        <w:tc>
          <w:tcPr>
            <w:tcW w:w="500" w:type="dxa"/>
            <w:shd w:val="clear" w:color="auto" w:fill="auto"/>
            <w:noWrap/>
            <w:vAlign w:val="bottom"/>
            <w:hideMark/>
          </w:tcPr>
          <w:p w14:paraId="7CE1A623" w14:textId="77777777" w:rsidR="00380678" w:rsidRPr="00380678" w:rsidRDefault="00380678" w:rsidP="00380678">
            <w:pPr>
              <w:widowControl/>
              <w:autoSpaceDE/>
              <w:autoSpaceDN/>
              <w:jc w:val="right"/>
              <w:rPr>
                <w:color w:val="000000"/>
                <w:sz w:val="24"/>
                <w:szCs w:val="24"/>
                <w:lang w:bidi="ar-SA"/>
              </w:rPr>
            </w:pPr>
            <w:r w:rsidRPr="00380678">
              <w:rPr>
                <w:color w:val="000000"/>
                <w:sz w:val="24"/>
                <w:szCs w:val="24"/>
                <w:lang w:bidi="ar-SA"/>
              </w:rPr>
              <w:t>67</w:t>
            </w:r>
          </w:p>
        </w:tc>
        <w:tc>
          <w:tcPr>
            <w:tcW w:w="1360" w:type="dxa"/>
            <w:shd w:val="clear" w:color="auto" w:fill="auto"/>
            <w:noWrap/>
            <w:vAlign w:val="bottom"/>
            <w:hideMark/>
          </w:tcPr>
          <w:p w14:paraId="77AF97EE" w14:textId="77777777" w:rsidR="00380678" w:rsidRPr="00380678" w:rsidRDefault="00380678" w:rsidP="00380678">
            <w:pPr>
              <w:widowControl/>
              <w:autoSpaceDE/>
              <w:autoSpaceDN/>
              <w:jc w:val="right"/>
              <w:rPr>
                <w:color w:val="000000"/>
                <w:sz w:val="24"/>
                <w:szCs w:val="24"/>
                <w:lang w:bidi="ar-SA"/>
              </w:rPr>
            </w:pPr>
            <w:r w:rsidRPr="00380678">
              <w:rPr>
                <w:color w:val="000000"/>
                <w:sz w:val="24"/>
                <w:szCs w:val="24"/>
                <w:lang w:bidi="ar-SA"/>
              </w:rPr>
              <w:t>435974,13</w:t>
            </w:r>
          </w:p>
        </w:tc>
        <w:tc>
          <w:tcPr>
            <w:tcW w:w="1360" w:type="dxa"/>
            <w:shd w:val="clear" w:color="auto" w:fill="auto"/>
            <w:noWrap/>
            <w:vAlign w:val="bottom"/>
            <w:hideMark/>
          </w:tcPr>
          <w:p w14:paraId="2664722F" w14:textId="77777777" w:rsidR="00380678" w:rsidRPr="00380678" w:rsidRDefault="00380678" w:rsidP="00380678">
            <w:pPr>
              <w:widowControl/>
              <w:autoSpaceDE/>
              <w:autoSpaceDN/>
              <w:jc w:val="right"/>
              <w:rPr>
                <w:color w:val="000000"/>
                <w:sz w:val="24"/>
                <w:szCs w:val="24"/>
                <w:lang w:bidi="ar-SA"/>
              </w:rPr>
            </w:pPr>
            <w:r w:rsidRPr="00380678">
              <w:rPr>
                <w:color w:val="000000"/>
                <w:sz w:val="24"/>
                <w:szCs w:val="24"/>
                <w:lang w:bidi="ar-SA"/>
              </w:rPr>
              <w:t>1387519,89</w:t>
            </w:r>
          </w:p>
        </w:tc>
      </w:tr>
      <w:tr w:rsidR="00380678" w:rsidRPr="00380678" w14:paraId="197242DE" w14:textId="77777777" w:rsidTr="00380678">
        <w:trPr>
          <w:trHeight w:val="300"/>
        </w:trPr>
        <w:tc>
          <w:tcPr>
            <w:tcW w:w="500" w:type="dxa"/>
            <w:shd w:val="clear" w:color="auto" w:fill="auto"/>
            <w:noWrap/>
            <w:vAlign w:val="bottom"/>
            <w:hideMark/>
          </w:tcPr>
          <w:p w14:paraId="3DC555A6" w14:textId="77777777" w:rsidR="00380678" w:rsidRPr="00380678" w:rsidRDefault="00380678" w:rsidP="00380678">
            <w:pPr>
              <w:widowControl/>
              <w:autoSpaceDE/>
              <w:autoSpaceDN/>
              <w:jc w:val="right"/>
              <w:rPr>
                <w:color w:val="000000"/>
                <w:sz w:val="24"/>
                <w:szCs w:val="24"/>
                <w:lang w:bidi="ar-SA"/>
              </w:rPr>
            </w:pPr>
            <w:r w:rsidRPr="00380678">
              <w:rPr>
                <w:color w:val="000000"/>
                <w:sz w:val="24"/>
                <w:szCs w:val="24"/>
                <w:lang w:bidi="ar-SA"/>
              </w:rPr>
              <w:t>68</w:t>
            </w:r>
          </w:p>
        </w:tc>
        <w:tc>
          <w:tcPr>
            <w:tcW w:w="1360" w:type="dxa"/>
            <w:shd w:val="clear" w:color="auto" w:fill="auto"/>
            <w:noWrap/>
            <w:vAlign w:val="bottom"/>
            <w:hideMark/>
          </w:tcPr>
          <w:p w14:paraId="56739D3E" w14:textId="77777777" w:rsidR="00380678" w:rsidRPr="00380678" w:rsidRDefault="00380678" w:rsidP="00380678">
            <w:pPr>
              <w:widowControl/>
              <w:autoSpaceDE/>
              <w:autoSpaceDN/>
              <w:jc w:val="right"/>
              <w:rPr>
                <w:color w:val="000000"/>
                <w:sz w:val="24"/>
                <w:szCs w:val="24"/>
                <w:lang w:bidi="ar-SA"/>
              </w:rPr>
            </w:pPr>
            <w:r w:rsidRPr="00380678">
              <w:rPr>
                <w:color w:val="000000"/>
                <w:sz w:val="24"/>
                <w:szCs w:val="24"/>
                <w:lang w:bidi="ar-SA"/>
              </w:rPr>
              <w:t>435940,71</w:t>
            </w:r>
          </w:p>
        </w:tc>
        <w:tc>
          <w:tcPr>
            <w:tcW w:w="1360" w:type="dxa"/>
            <w:shd w:val="clear" w:color="auto" w:fill="auto"/>
            <w:noWrap/>
            <w:vAlign w:val="bottom"/>
            <w:hideMark/>
          </w:tcPr>
          <w:p w14:paraId="2C64287E" w14:textId="77777777" w:rsidR="00380678" w:rsidRPr="00380678" w:rsidRDefault="00380678" w:rsidP="00380678">
            <w:pPr>
              <w:widowControl/>
              <w:autoSpaceDE/>
              <w:autoSpaceDN/>
              <w:jc w:val="right"/>
              <w:rPr>
                <w:color w:val="000000"/>
                <w:sz w:val="24"/>
                <w:szCs w:val="24"/>
                <w:lang w:bidi="ar-SA"/>
              </w:rPr>
            </w:pPr>
            <w:r w:rsidRPr="00380678">
              <w:rPr>
                <w:color w:val="000000"/>
                <w:sz w:val="24"/>
                <w:szCs w:val="24"/>
                <w:lang w:bidi="ar-SA"/>
              </w:rPr>
              <w:t>1387543,70</w:t>
            </w:r>
          </w:p>
        </w:tc>
      </w:tr>
      <w:tr w:rsidR="00380678" w:rsidRPr="00380678" w14:paraId="17A94330" w14:textId="77777777" w:rsidTr="00380678">
        <w:trPr>
          <w:trHeight w:val="300"/>
        </w:trPr>
        <w:tc>
          <w:tcPr>
            <w:tcW w:w="500" w:type="dxa"/>
            <w:shd w:val="clear" w:color="auto" w:fill="auto"/>
            <w:noWrap/>
            <w:vAlign w:val="bottom"/>
            <w:hideMark/>
          </w:tcPr>
          <w:p w14:paraId="4F7BF100" w14:textId="77777777" w:rsidR="00380678" w:rsidRPr="00380678" w:rsidRDefault="00380678" w:rsidP="00380678">
            <w:pPr>
              <w:widowControl/>
              <w:autoSpaceDE/>
              <w:autoSpaceDN/>
              <w:jc w:val="right"/>
              <w:rPr>
                <w:color w:val="000000"/>
                <w:sz w:val="24"/>
                <w:szCs w:val="24"/>
                <w:lang w:bidi="ar-SA"/>
              </w:rPr>
            </w:pPr>
            <w:r w:rsidRPr="00380678">
              <w:rPr>
                <w:color w:val="000000"/>
                <w:sz w:val="24"/>
                <w:szCs w:val="24"/>
                <w:lang w:bidi="ar-SA"/>
              </w:rPr>
              <w:t>69</w:t>
            </w:r>
          </w:p>
        </w:tc>
        <w:tc>
          <w:tcPr>
            <w:tcW w:w="1360" w:type="dxa"/>
            <w:shd w:val="clear" w:color="auto" w:fill="auto"/>
            <w:noWrap/>
            <w:vAlign w:val="bottom"/>
            <w:hideMark/>
          </w:tcPr>
          <w:p w14:paraId="60D9693C" w14:textId="77777777" w:rsidR="00380678" w:rsidRPr="00380678" w:rsidRDefault="00380678" w:rsidP="00380678">
            <w:pPr>
              <w:widowControl/>
              <w:autoSpaceDE/>
              <w:autoSpaceDN/>
              <w:jc w:val="right"/>
              <w:rPr>
                <w:color w:val="000000"/>
                <w:sz w:val="24"/>
                <w:szCs w:val="24"/>
                <w:lang w:bidi="ar-SA"/>
              </w:rPr>
            </w:pPr>
            <w:r w:rsidRPr="00380678">
              <w:rPr>
                <w:color w:val="000000"/>
                <w:sz w:val="24"/>
                <w:szCs w:val="24"/>
                <w:lang w:bidi="ar-SA"/>
              </w:rPr>
              <w:t>435915,01</w:t>
            </w:r>
          </w:p>
        </w:tc>
        <w:tc>
          <w:tcPr>
            <w:tcW w:w="1360" w:type="dxa"/>
            <w:shd w:val="clear" w:color="auto" w:fill="auto"/>
            <w:noWrap/>
            <w:vAlign w:val="bottom"/>
            <w:hideMark/>
          </w:tcPr>
          <w:p w14:paraId="0FA713A4" w14:textId="77777777" w:rsidR="00380678" w:rsidRPr="00380678" w:rsidRDefault="00380678" w:rsidP="00380678">
            <w:pPr>
              <w:widowControl/>
              <w:autoSpaceDE/>
              <w:autoSpaceDN/>
              <w:jc w:val="right"/>
              <w:rPr>
                <w:color w:val="000000"/>
                <w:sz w:val="24"/>
                <w:szCs w:val="24"/>
                <w:lang w:bidi="ar-SA"/>
              </w:rPr>
            </w:pPr>
            <w:r w:rsidRPr="00380678">
              <w:rPr>
                <w:color w:val="000000"/>
                <w:sz w:val="24"/>
                <w:szCs w:val="24"/>
                <w:lang w:bidi="ar-SA"/>
              </w:rPr>
              <w:t>1387562,02</w:t>
            </w:r>
          </w:p>
        </w:tc>
      </w:tr>
      <w:tr w:rsidR="00380678" w:rsidRPr="00380678" w14:paraId="68E7C855" w14:textId="77777777" w:rsidTr="00380678">
        <w:trPr>
          <w:trHeight w:val="300"/>
        </w:trPr>
        <w:tc>
          <w:tcPr>
            <w:tcW w:w="500" w:type="dxa"/>
            <w:shd w:val="clear" w:color="auto" w:fill="auto"/>
            <w:noWrap/>
            <w:vAlign w:val="bottom"/>
            <w:hideMark/>
          </w:tcPr>
          <w:p w14:paraId="53833C49" w14:textId="77777777" w:rsidR="00380678" w:rsidRPr="00380678" w:rsidRDefault="00380678" w:rsidP="00380678">
            <w:pPr>
              <w:widowControl/>
              <w:autoSpaceDE/>
              <w:autoSpaceDN/>
              <w:jc w:val="right"/>
              <w:rPr>
                <w:color w:val="000000"/>
                <w:sz w:val="24"/>
                <w:szCs w:val="24"/>
                <w:lang w:bidi="ar-SA"/>
              </w:rPr>
            </w:pPr>
            <w:r w:rsidRPr="00380678">
              <w:rPr>
                <w:color w:val="000000"/>
                <w:sz w:val="24"/>
                <w:szCs w:val="24"/>
                <w:lang w:bidi="ar-SA"/>
              </w:rPr>
              <w:t>70</w:t>
            </w:r>
          </w:p>
        </w:tc>
        <w:tc>
          <w:tcPr>
            <w:tcW w:w="1360" w:type="dxa"/>
            <w:shd w:val="clear" w:color="auto" w:fill="auto"/>
            <w:noWrap/>
            <w:vAlign w:val="bottom"/>
            <w:hideMark/>
          </w:tcPr>
          <w:p w14:paraId="6CACB108" w14:textId="77777777" w:rsidR="00380678" w:rsidRPr="00380678" w:rsidRDefault="00380678" w:rsidP="00380678">
            <w:pPr>
              <w:widowControl/>
              <w:autoSpaceDE/>
              <w:autoSpaceDN/>
              <w:jc w:val="right"/>
              <w:rPr>
                <w:color w:val="000000"/>
                <w:sz w:val="24"/>
                <w:szCs w:val="24"/>
                <w:lang w:bidi="ar-SA"/>
              </w:rPr>
            </w:pPr>
            <w:r w:rsidRPr="00380678">
              <w:rPr>
                <w:color w:val="000000"/>
                <w:sz w:val="24"/>
                <w:szCs w:val="24"/>
                <w:lang w:bidi="ar-SA"/>
              </w:rPr>
              <w:t>435887,27</w:t>
            </w:r>
          </w:p>
        </w:tc>
        <w:tc>
          <w:tcPr>
            <w:tcW w:w="1360" w:type="dxa"/>
            <w:shd w:val="clear" w:color="auto" w:fill="auto"/>
            <w:noWrap/>
            <w:vAlign w:val="bottom"/>
            <w:hideMark/>
          </w:tcPr>
          <w:p w14:paraId="38106B0E" w14:textId="77777777" w:rsidR="00380678" w:rsidRPr="00380678" w:rsidRDefault="00380678" w:rsidP="00380678">
            <w:pPr>
              <w:widowControl/>
              <w:autoSpaceDE/>
              <w:autoSpaceDN/>
              <w:jc w:val="right"/>
              <w:rPr>
                <w:color w:val="000000"/>
                <w:sz w:val="24"/>
                <w:szCs w:val="24"/>
                <w:lang w:bidi="ar-SA"/>
              </w:rPr>
            </w:pPr>
            <w:r w:rsidRPr="00380678">
              <w:rPr>
                <w:color w:val="000000"/>
                <w:sz w:val="24"/>
                <w:szCs w:val="24"/>
                <w:lang w:bidi="ar-SA"/>
              </w:rPr>
              <w:t>1387523,08</w:t>
            </w:r>
          </w:p>
        </w:tc>
      </w:tr>
    </w:tbl>
    <w:p w14:paraId="5804C177" w14:textId="77777777" w:rsidR="00380678" w:rsidRDefault="00380678" w:rsidP="00A91186">
      <w:pPr>
        <w:spacing w:line="276" w:lineRule="auto"/>
        <w:jc w:val="center"/>
        <w:rPr>
          <w:color w:val="FF0000"/>
          <w:sz w:val="28"/>
          <w:szCs w:val="28"/>
        </w:rPr>
        <w:sectPr w:rsidR="00380678" w:rsidSect="00380678">
          <w:type w:val="continuous"/>
          <w:pgSz w:w="11910" w:h="16840"/>
          <w:pgMar w:top="960" w:right="570" w:bottom="568" w:left="1134" w:header="749" w:footer="0" w:gutter="0"/>
          <w:cols w:num="2" w:space="720"/>
        </w:sectPr>
      </w:pPr>
    </w:p>
    <w:p w14:paraId="01267C07" w14:textId="5F4AEA20" w:rsidR="00D57517" w:rsidRPr="00FB10EF" w:rsidRDefault="00D57517" w:rsidP="00A91186">
      <w:pPr>
        <w:spacing w:line="276" w:lineRule="auto"/>
        <w:jc w:val="center"/>
        <w:rPr>
          <w:color w:val="FF0000"/>
          <w:sz w:val="28"/>
          <w:szCs w:val="28"/>
        </w:rPr>
      </w:pPr>
    </w:p>
    <w:p w14:paraId="38266BD1" w14:textId="77777777" w:rsidR="007D6DBC" w:rsidRDefault="007D6DBC" w:rsidP="007D6DBC">
      <w:pPr>
        <w:widowControl/>
        <w:autoSpaceDE/>
        <w:autoSpaceDN/>
        <w:rPr>
          <w:color w:val="000000"/>
          <w:sz w:val="24"/>
          <w:szCs w:val="24"/>
          <w:lang w:bidi="ar-SA"/>
        </w:rPr>
        <w:sectPr w:rsidR="007D6DBC" w:rsidSect="00380678">
          <w:type w:val="continuous"/>
          <w:pgSz w:w="11910" w:h="16840"/>
          <w:pgMar w:top="960" w:right="570" w:bottom="568" w:left="1134" w:header="749" w:footer="0" w:gutter="0"/>
          <w:cols w:space="720"/>
        </w:sectPr>
      </w:pPr>
    </w:p>
    <w:p w14:paraId="4F930074" w14:textId="77777777" w:rsidR="007D6DBC" w:rsidRDefault="007D6DBC" w:rsidP="001647C3">
      <w:pPr>
        <w:spacing w:line="276" w:lineRule="auto"/>
        <w:ind w:firstLine="851"/>
        <w:jc w:val="center"/>
        <w:rPr>
          <w:color w:val="FF0000"/>
          <w:sz w:val="28"/>
          <w:szCs w:val="28"/>
        </w:rPr>
        <w:sectPr w:rsidR="007D6DBC" w:rsidSect="007D6DBC">
          <w:type w:val="continuous"/>
          <w:pgSz w:w="11910" w:h="16840"/>
          <w:pgMar w:top="960" w:right="570" w:bottom="568" w:left="1134" w:header="749" w:footer="0" w:gutter="0"/>
          <w:cols w:num="2" w:space="720"/>
        </w:sectPr>
      </w:pPr>
    </w:p>
    <w:p w14:paraId="08E9C72B" w14:textId="77777777" w:rsidR="00D31F5C" w:rsidRPr="00FB10EF" w:rsidRDefault="00D31F5C" w:rsidP="001647C3">
      <w:pPr>
        <w:spacing w:line="276" w:lineRule="auto"/>
        <w:ind w:firstLine="851"/>
        <w:jc w:val="right"/>
        <w:rPr>
          <w:color w:val="FF0000"/>
          <w:sz w:val="28"/>
          <w:szCs w:val="28"/>
        </w:rPr>
      </w:pPr>
    </w:p>
    <w:sectPr w:rsidR="00D31F5C" w:rsidRPr="00FB10EF" w:rsidSect="007D6DBC">
      <w:type w:val="continuous"/>
      <w:pgSz w:w="11910" w:h="16840"/>
      <w:pgMar w:top="960" w:right="570" w:bottom="568" w:left="1134" w:header="74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0F5E00" w14:textId="77777777" w:rsidR="00904BCB" w:rsidRDefault="00904BCB" w:rsidP="00643479">
      <w:r>
        <w:separator/>
      </w:r>
    </w:p>
  </w:endnote>
  <w:endnote w:type="continuationSeparator" w:id="0">
    <w:p w14:paraId="7611DD75" w14:textId="77777777" w:rsidR="00904BCB" w:rsidRDefault="00904BCB" w:rsidP="00643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C65D9" w14:textId="77777777" w:rsidR="00904BCB" w:rsidRDefault="00904BCB" w:rsidP="00643479">
      <w:r>
        <w:separator/>
      </w:r>
    </w:p>
  </w:footnote>
  <w:footnote w:type="continuationSeparator" w:id="0">
    <w:p w14:paraId="799ED443" w14:textId="77777777" w:rsidR="00904BCB" w:rsidRDefault="00904BCB" w:rsidP="006434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1FC11" w14:textId="77777777" w:rsidR="00C069D1" w:rsidRDefault="00C069D1">
    <w:pPr>
      <w:pStyle w:val="a3"/>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19035" w14:textId="3EAB31AA" w:rsidR="00C069D1" w:rsidRDefault="00C069D1">
    <w:pPr>
      <w:pStyle w:val="a3"/>
      <w:spacing w:line="14" w:lineRule="auto"/>
      <w:rPr>
        <w:sz w:val="20"/>
      </w:rPr>
    </w:pPr>
    <w:r>
      <w:rPr>
        <w:noProof/>
        <w:lang w:bidi="ar-SA"/>
      </w:rPr>
      <mc:AlternateContent>
        <mc:Choice Requires="wps">
          <w:drawing>
            <wp:anchor distT="0" distB="0" distL="114300" distR="114300" simplePos="0" relativeHeight="503290456" behindDoc="1" locked="0" layoutInCell="1" allowOverlap="1" wp14:anchorId="46737542" wp14:editId="566A14C2">
              <wp:simplePos x="0" y="0"/>
              <wp:positionH relativeFrom="page">
                <wp:posOffset>3916045</wp:posOffset>
              </wp:positionH>
              <wp:positionV relativeFrom="page">
                <wp:posOffset>184150</wp:posOffset>
              </wp:positionV>
              <wp:extent cx="194310" cy="165735"/>
              <wp:effectExtent l="0" t="0" r="0" b="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E690B6" w14:textId="77777777" w:rsidR="00C069D1" w:rsidRDefault="00C069D1">
                          <w:pPr>
                            <w:spacing w:line="245" w:lineRule="exact"/>
                            <w:ind w:left="40"/>
                            <w:rPr>
                              <w:rFonts w:ascii="Calibri"/>
                            </w:rPr>
                          </w:pPr>
                          <w:r>
                            <w:fldChar w:fldCharType="begin"/>
                          </w:r>
                          <w:r>
                            <w:rPr>
                              <w:rFonts w:ascii="Calibri"/>
                            </w:rPr>
                            <w:instrText xml:space="preserve"> PAGE </w:instrText>
                          </w:r>
                          <w:r>
                            <w:fldChar w:fldCharType="separate"/>
                          </w:r>
                          <w:r>
                            <w:rPr>
                              <w:rFonts w:ascii="Calibri"/>
                              <w:noProof/>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737542" id="_x0000_t202" coordsize="21600,21600" o:spt="202" path="m,l,21600r21600,l21600,xe">
              <v:stroke joinstyle="miter"/>
              <v:path gradientshapeok="t" o:connecttype="rect"/>
            </v:shapetype>
            <v:shape id="Text Box 9" o:spid="_x0000_s1026" type="#_x0000_t202" style="position:absolute;margin-left:308.35pt;margin-top:14.5pt;width:15.3pt;height:13.05pt;z-index:-26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" filled="f" stroked="f">
              <v:textbox inset="0,0,0,0">
                <w:txbxContent>
                  <w:p w14:paraId="2AE690B6" w14:textId="77777777" w:rsidR="00C069D1" w:rsidRDefault="00C069D1">
                    <w:pPr>
                      <w:spacing w:line="245" w:lineRule="exact"/>
                      <w:ind w:left="40"/>
                      <w:rPr>
                        <w:rFonts w:ascii="Calibri"/>
                      </w:rPr>
                    </w:pPr>
                    <w:r>
                      <w:fldChar w:fldCharType="begin"/>
                    </w:r>
                    <w:r>
                      <w:rPr>
                        <w:rFonts w:ascii="Calibri"/>
                      </w:rPr>
                      <w:instrText xml:space="preserve"> PAGE </w:instrText>
                    </w:r>
                    <w:r>
                      <w:fldChar w:fldCharType="separate"/>
                    </w:r>
                    <w:r>
                      <w:rPr>
                        <w:rFonts w:ascii="Calibri"/>
                        <w:noProof/>
                      </w:rPr>
                      <w:t>3</w:t>
                    </w:r>
                    <w:r>
                      <w:fldChar w:fldCharType="end"/>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FFD62" w14:textId="1085EB1A" w:rsidR="00C069D1" w:rsidRDefault="00C069D1">
    <w:pPr>
      <w:pStyle w:val="a3"/>
      <w:spacing w:line="14" w:lineRule="auto"/>
      <w:rPr>
        <w:sz w:val="20"/>
      </w:rPr>
    </w:pPr>
    <w:r>
      <w:rPr>
        <w:noProof/>
        <w:lang w:bidi="ar-SA"/>
      </w:rPr>
      <mc:AlternateContent>
        <mc:Choice Requires="wps">
          <w:drawing>
            <wp:anchor distT="0" distB="0" distL="114300" distR="114300" simplePos="0" relativeHeight="503288408" behindDoc="1" locked="0" layoutInCell="1" allowOverlap="1" wp14:anchorId="56663AB2" wp14:editId="21C4A8A1">
              <wp:simplePos x="0" y="0"/>
              <wp:positionH relativeFrom="page">
                <wp:posOffset>3818890</wp:posOffset>
              </wp:positionH>
              <wp:positionV relativeFrom="page">
                <wp:posOffset>462915</wp:posOffset>
              </wp:positionV>
              <wp:extent cx="19431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1D8288" w14:textId="77777777" w:rsidR="00C069D1" w:rsidRDefault="00C069D1">
                          <w:pPr>
                            <w:spacing w:line="245" w:lineRule="exact"/>
                            <w:ind w:left="40"/>
                            <w:rPr>
                              <w:rFonts w:ascii="Calibri"/>
                            </w:rPr>
                          </w:pPr>
                          <w:r>
                            <w:fldChar w:fldCharType="begin"/>
                          </w:r>
                          <w:r>
                            <w:rPr>
                              <w:rFonts w:ascii="Calibri"/>
                            </w:rPr>
                            <w:instrText xml:space="preserve"> PAGE </w:instrText>
                          </w:r>
                          <w:r>
                            <w:fldChar w:fldCharType="separate"/>
                          </w:r>
                          <w:r>
                            <w:rPr>
                              <w:rFonts w:ascii="Calibri"/>
                              <w:noProof/>
                            </w:rP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663AB2" id="_x0000_t202" coordsize="21600,21600" o:spt="202" path="m,l,21600r21600,l21600,xe">
              <v:stroke joinstyle="miter"/>
              <v:path gradientshapeok="t" o:connecttype="rect"/>
            </v:shapetype>
            <v:shape id="Text Box 1" o:spid="_x0000_s1027" type="#_x0000_t202" style="position:absolute;margin-left:300.7pt;margin-top:36.45pt;width:15.3pt;height:13.05pt;z-index:-28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" filled="f" stroked="f">
              <v:textbox inset="0,0,0,0">
                <w:txbxContent>
                  <w:p w14:paraId="441D8288" w14:textId="77777777" w:rsidR="00C069D1" w:rsidRDefault="00C069D1">
                    <w:pPr>
                      <w:spacing w:line="245" w:lineRule="exact"/>
                      <w:ind w:left="40"/>
                      <w:rPr>
                        <w:rFonts w:ascii="Calibri"/>
                      </w:rPr>
                    </w:pPr>
                    <w:r>
                      <w:fldChar w:fldCharType="begin"/>
                    </w:r>
                    <w:r>
                      <w:rPr>
                        <w:rFonts w:ascii="Calibri"/>
                      </w:rPr>
                      <w:instrText xml:space="preserve"> PAGE </w:instrText>
                    </w:r>
                    <w:r>
                      <w:fldChar w:fldCharType="separate"/>
                    </w:r>
                    <w:r>
                      <w:rPr>
                        <w:rFonts w:ascii="Calibri"/>
                        <w:noProof/>
                      </w:rPr>
                      <w:t>5</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E02C5"/>
    <w:multiLevelType w:val="hybridMultilevel"/>
    <w:tmpl w:val="8CC4A0E8"/>
    <w:lvl w:ilvl="0" w:tplc="8CD07162">
      <w:start w:val="1"/>
      <w:numFmt w:val="decimal"/>
      <w:lvlText w:val="%1."/>
      <w:lvlJc w:val="left"/>
      <w:pPr>
        <w:tabs>
          <w:tab w:val="num" w:pos="720"/>
        </w:tabs>
        <w:ind w:left="720" w:hanging="360"/>
      </w:pPr>
      <w:rPr>
        <w:rFonts w:cs="Times New Roman"/>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46D7E21"/>
    <w:multiLevelType w:val="hybridMultilevel"/>
    <w:tmpl w:val="3CEEE0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131C86"/>
    <w:multiLevelType w:val="multilevel"/>
    <w:tmpl w:val="D8641D58"/>
    <w:lvl w:ilvl="0">
      <w:numFmt w:val="bullet"/>
      <w:lvlText w:val=""/>
      <w:lvlJc w:val="left"/>
      <w:pPr>
        <w:tabs>
          <w:tab w:val="num" w:pos="720"/>
        </w:tabs>
        <w:ind w:left="720" w:hanging="360"/>
      </w:pPr>
      <w:rPr>
        <w:rFonts w:ascii="Symbol" w:eastAsia="Symbol" w:hAnsi="Symbol" w:cs="Symbol" w:hint="default"/>
        <w:w w:val="100"/>
        <w:sz w:val="28"/>
        <w:szCs w:val="28"/>
        <w:lang w:val="ru-RU" w:eastAsia="ru-RU" w:bidi="ru-RU"/>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DA2E0D"/>
    <w:multiLevelType w:val="hybridMultilevel"/>
    <w:tmpl w:val="7614541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15:restartNumberingAfterBreak="0">
    <w:nsid w:val="15EF294C"/>
    <w:multiLevelType w:val="multilevel"/>
    <w:tmpl w:val="7938F0D0"/>
    <w:lvl w:ilvl="0">
      <w:start w:val="1"/>
      <w:numFmt w:val="bullet"/>
      <w:lvlText w:val="-"/>
      <w:lvlJc w:val="left"/>
      <w:pPr>
        <w:tabs>
          <w:tab w:val="num" w:pos="1069"/>
        </w:tabs>
        <w:ind w:left="1069" w:hanging="360"/>
      </w:pPr>
      <w:rPr>
        <w:rFonts w:ascii="Times New Roman" w:eastAsia="Times New Roman" w:hAnsi="Times New Roman" w:cs="Times New Roman" w:hint="default"/>
      </w:rPr>
    </w:lvl>
    <w:lvl w:ilvl="1">
      <w:start w:val="1"/>
      <w:numFmt w:val="bullet"/>
      <w:lvlText w:val=""/>
      <w:lvlJc w:val="left"/>
      <w:pPr>
        <w:tabs>
          <w:tab w:val="num" w:pos="1825"/>
        </w:tabs>
        <w:ind w:left="1825" w:hanging="396"/>
      </w:pPr>
      <w:rPr>
        <w:rFonts w:ascii="Symbol" w:hAnsi="Symbol" w:hint="default"/>
      </w:rPr>
    </w:lvl>
    <w:lvl w:ilvl="2" w:tentative="1">
      <w:start w:val="1"/>
      <w:numFmt w:val="bullet"/>
      <w:lvlText w:val=""/>
      <w:lvlJc w:val="left"/>
      <w:pPr>
        <w:tabs>
          <w:tab w:val="num" w:pos="2509"/>
        </w:tabs>
        <w:ind w:left="2509" w:hanging="360"/>
      </w:pPr>
      <w:rPr>
        <w:rFonts w:ascii="Wingdings" w:hAnsi="Wingdings" w:hint="default"/>
      </w:rPr>
    </w:lvl>
    <w:lvl w:ilvl="3" w:tentative="1">
      <w:start w:val="1"/>
      <w:numFmt w:val="bullet"/>
      <w:lvlText w:val=""/>
      <w:lvlJc w:val="left"/>
      <w:pPr>
        <w:tabs>
          <w:tab w:val="num" w:pos="3229"/>
        </w:tabs>
        <w:ind w:left="3229" w:hanging="360"/>
      </w:pPr>
      <w:rPr>
        <w:rFonts w:ascii="Symbol" w:hAnsi="Symbol" w:hint="default"/>
      </w:rPr>
    </w:lvl>
    <w:lvl w:ilvl="4" w:tentative="1">
      <w:start w:val="1"/>
      <w:numFmt w:val="bullet"/>
      <w:lvlText w:val="o"/>
      <w:lvlJc w:val="left"/>
      <w:pPr>
        <w:tabs>
          <w:tab w:val="num" w:pos="3949"/>
        </w:tabs>
        <w:ind w:left="3949" w:hanging="360"/>
      </w:pPr>
      <w:rPr>
        <w:rFonts w:ascii="Courier New" w:hAnsi="Courier New" w:hint="default"/>
      </w:rPr>
    </w:lvl>
    <w:lvl w:ilvl="5" w:tentative="1">
      <w:start w:val="1"/>
      <w:numFmt w:val="bullet"/>
      <w:lvlText w:val=""/>
      <w:lvlJc w:val="left"/>
      <w:pPr>
        <w:tabs>
          <w:tab w:val="num" w:pos="4669"/>
        </w:tabs>
        <w:ind w:left="4669" w:hanging="360"/>
      </w:pPr>
      <w:rPr>
        <w:rFonts w:ascii="Wingdings" w:hAnsi="Wingdings" w:hint="default"/>
      </w:rPr>
    </w:lvl>
    <w:lvl w:ilvl="6" w:tentative="1">
      <w:start w:val="1"/>
      <w:numFmt w:val="bullet"/>
      <w:lvlText w:val=""/>
      <w:lvlJc w:val="left"/>
      <w:pPr>
        <w:tabs>
          <w:tab w:val="num" w:pos="5389"/>
        </w:tabs>
        <w:ind w:left="5389" w:hanging="360"/>
      </w:pPr>
      <w:rPr>
        <w:rFonts w:ascii="Symbol" w:hAnsi="Symbol" w:hint="default"/>
      </w:rPr>
    </w:lvl>
    <w:lvl w:ilvl="7" w:tentative="1">
      <w:start w:val="1"/>
      <w:numFmt w:val="bullet"/>
      <w:lvlText w:val="o"/>
      <w:lvlJc w:val="left"/>
      <w:pPr>
        <w:tabs>
          <w:tab w:val="num" w:pos="6109"/>
        </w:tabs>
        <w:ind w:left="6109" w:hanging="360"/>
      </w:pPr>
      <w:rPr>
        <w:rFonts w:ascii="Courier New" w:hAnsi="Courier New" w:hint="default"/>
      </w:rPr>
    </w:lvl>
    <w:lvl w:ilvl="8" w:tentative="1">
      <w:start w:val="1"/>
      <w:numFmt w:val="bullet"/>
      <w:lvlText w:val=""/>
      <w:lvlJc w:val="left"/>
      <w:pPr>
        <w:tabs>
          <w:tab w:val="num" w:pos="6829"/>
        </w:tabs>
        <w:ind w:left="6829" w:hanging="360"/>
      </w:pPr>
      <w:rPr>
        <w:rFonts w:ascii="Wingdings" w:hAnsi="Wingdings" w:hint="default"/>
      </w:rPr>
    </w:lvl>
  </w:abstractNum>
  <w:abstractNum w:abstractNumId="5" w15:restartNumberingAfterBreak="0">
    <w:nsid w:val="25FB3DFB"/>
    <w:multiLevelType w:val="hybridMultilevel"/>
    <w:tmpl w:val="8CC4A0E8"/>
    <w:lvl w:ilvl="0" w:tplc="8CD07162">
      <w:start w:val="1"/>
      <w:numFmt w:val="decimal"/>
      <w:lvlText w:val="%1."/>
      <w:lvlJc w:val="left"/>
      <w:pPr>
        <w:tabs>
          <w:tab w:val="num" w:pos="720"/>
        </w:tabs>
        <w:ind w:left="720" w:hanging="360"/>
      </w:pPr>
      <w:rPr>
        <w:rFonts w:cs="Times New Roman"/>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268154A5"/>
    <w:multiLevelType w:val="multilevel"/>
    <w:tmpl w:val="7938F0D0"/>
    <w:lvl w:ilvl="0">
      <w:start w:val="1"/>
      <w:numFmt w:val="bullet"/>
      <w:lvlText w:val="-"/>
      <w:lvlJc w:val="left"/>
      <w:pPr>
        <w:tabs>
          <w:tab w:val="num" w:pos="1069"/>
        </w:tabs>
        <w:ind w:left="1069" w:hanging="360"/>
      </w:pPr>
      <w:rPr>
        <w:rFonts w:ascii="Times New Roman" w:eastAsia="Times New Roman" w:hAnsi="Times New Roman" w:cs="Times New Roman" w:hint="default"/>
      </w:rPr>
    </w:lvl>
    <w:lvl w:ilvl="1">
      <w:start w:val="1"/>
      <w:numFmt w:val="bullet"/>
      <w:lvlText w:val=""/>
      <w:lvlJc w:val="left"/>
      <w:pPr>
        <w:tabs>
          <w:tab w:val="num" w:pos="1825"/>
        </w:tabs>
        <w:ind w:left="1825" w:hanging="396"/>
      </w:pPr>
      <w:rPr>
        <w:rFonts w:ascii="Symbol" w:hAnsi="Symbol" w:hint="default"/>
      </w:rPr>
    </w:lvl>
    <w:lvl w:ilvl="2" w:tentative="1">
      <w:start w:val="1"/>
      <w:numFmt w:val="bullet"/>
      <w:lvlText w:val=""/>
      <w:lvlJc w:val="left"/>
      <w:pPr>
        <w:tabs>
          <w:tab w:val="num" w:pos="2509"/>
        </w:tabs>
        <w:ind w:left="2509" w:hanging="360"/>
      </w:pPr>
      <w:rPr>
        <w:rFonts w:ascii="Wingdings" w:hAnsi="Wingdings" w:hint="default"/>
      </w:rPr>
    </w:lvl>
    <w:lvl w:ilvl="3" w:tentative="1">
      <w:start w:val="1"/>
      <w:numFmt w:val="bullet"/>
      <w:lvlText w:val=""/>
      <w:lvlJc w:val="left"/>
      <w:pPr>
        <w:tabs>
          <w:tab w:val="num" w:pos="3229"/>
        </w:tabs>
        <w:ind w:left="3229" w:hanging="360"/>
      </w:pPr>
      <w:rPr>
        <w:rFonts w:ascii="Symbol" w:hAnsi="Symbol" w:hint="default"/>
      </w:rPr>
    </w:lvl>
    <w:lvl w:ilvl="4" w:tentative="1">
      <w:start w:val="1"/>
      <w:numFmt w:val="bullet"/>
      <w:lvlText w:val="o"/>
      <w:lvlJc w:val="left"/>
      <w:pPr>
        <w:tabs>
          <w:tab w:val="num" w:pos="3949"/>
        </w:tabs>
        <w:ind w:left="3949" w:hanging="360"/>
      </w:pPr>
      <w:rPr>
        <w:rFonts w:ascii="Courier New" w:hAnsi="Courier New" w:hint="default"/>
      </w:rPr>
    </w:lvl>
    <w:lvl w:ilvl="5" w:tentative="1">
      <w:start w:val="1"/>
      <w:numFmt w:val="bullet"/>
      <w:lvlText w:val=""/>
      <w:lvlJc w:val="left"/>
      <w:pPr>
        <w:tabs>
          <w:tab w:val="num" w:pos="4669"/>
        </w:tabs>
        <w:ind w:left="4669" w:hanging="360"/>
      </w:pPr>
      <w:rPr>
        <w:rFonts w:ascii="Wingdings" w:hAnsi="Wingdings" w:hint="default"/>
      </w:rPr>
    </w:lvl>
    <w:lvl w:ilvl="6" w:tentative="1">
      <w:start w:val="1"/>
      <w:numFmt w:val="bullet"/>
      <w:lvlText w:val=""/>
      <w:lvlJc w:val="left"/>
      <w:pPr>
        <w:tabs>
          <w:tab w:val="num" w:pos="5389"/>
        </w:tabs>
        <w:ind w:left="5389" w:hanging="360"/>
      </w:pPr>
      <w:rPr>
        <w:rFonts w:ascii="Symbol" w:hAnsi="Symbol" w:hint="default"/>
      </w:rPr>
    </w:lvl>
    <w:lvl w:ilvl="7" w:tentative="1">
      <w:start w:val="1"/>
      <w:numFmt w:val="bullet"/>
      <w:lvlText w:val="o"/>
      <w:lvlJc w:val="left"/>
      <w:pPr>
        <w:tabs>
          <w:tab w:val="num" w:pos="6109"/>
        </w:tabs>
        <w:ind w:left="6109" w:hanging="360"/>
      </w:pPr>
      <w:rPr>
        <w:rFonts w:ascii="Courier New" w:hAnsi="Courier New" w:hint="default"/>
      </w:rPr>
    </w:lvl>
    <w:lvl w:ilvl="8" w:tentative="1">
      <w:start w:val="1"/>
      <w:numFmt w:val="bullet"/>
      <w:lvlText w:val=""/>
      <w:lvlJc w:val="left"/>
      <w:pPr>
        <w:tabs>
          <w:tab w:val="num" w:pos="6829"/>
        </w:tabs>
        <w:ind w:left="6829" w:hanging="360"/>
      </w:pPr>
      <w:rPr>
        <w:rFonts w:ascii="Wingdings" w:hAnsi="Wingdings" w:hint="default"/>
      </w:rPr>
    </w:lvl>
  </w:abstractNum>
  <w:abstractNum w:abstractNumId="7" w15:restartNumberingAfterBreak="0">
    <w:nsid w:val="2AD45071"/>
    <w:multiLevelType w:val="hybridMultilevel"/>
    <w:tmpl w:val="677A0B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D037CAD"/>
    <w:multiLevelType w:val="hybridMultilevel"/>
    <w:tmpl w:val="BC406E96"/>
    <w:lvl w:ilvl="0" w:tplc="0338F80A">
      <w:numFmt w:val="bullet"/>
      <w:lvlText w:val=""/>
      <w:lvlJc w:val="left"/>
      <w:pPr>
        <w:ind w:left="1286" w:hanging="286"/>
      </w:pPr>
      <w:rPr>
        <w:rFonts w:ascii="Symbol" w:eastAsia="Symbol" w:hAnsi="Symbol" w:cs="Symbol" w:hint="default"/>
        <w:w w:val="100"/>
        <w:sz w:val="28"/>
        <w:szCs w:val="28"/>
        <w:lang w:val="ru-RU" w:eastAsia="ru-RU" w:bidi="ru-RU"/>
      </w:rPr>
    </w:lvl>
    <w:lvl w:ilvl="1" w:tplc="2D92C58A">
      <w:numFmt w:val="bullet"/>
      <w:lvlText w:val=""/>
      <w:lvlJc w:val="left"/>
      <w:pPr>
        <w:ind w:left="1721" w:hanging="360"/>
      </w:pPr>
      <w:rPr>
        <w:rFonts w:ascii="Symbol" w:eastAsia="Symbol" w:hAnsi="Symbol" w:cs="Symbol" w:hint="default"/>
        <w:w w:val="100"/>
        <w:sz w:val="28"/>
        <w:szCs w:val="28"/>
        <w:lang w:val="ru-RU" w:eastAsia="ru-RU" w:bidi="ru-RU"/>
      </w:rPr>
    </w:lvl>
    <w:lvl w:ilvl="2" w:tplc="DB0C153C">
      <w:numFmt w:val="bullet"/>
      <w:lvlText w:val="•"/>
      <w:lvlJc w:val="left"/>
      <w:pPr>
        <w:ind w:left="2691" w:hanging="360"/>
      </w:pPr>
      <w:rPr>
        <w:rFonts w:hint="default"/>
        <w:lang w:val="ru-RU" w:eastAsia="ru-RU" w:bidi="ru-RU"/>
      </w:rPr>
    </w:lvl>
    <w:lvl w:ilvl="3" w:tplc="EFF07E3E">
      <w:numFmt w:val="bullet"/>
      <w:lvlText w:val="•"/>
      <w:lvlJc w:val="left"/>
      <w:pPr>
        <w:ind w:left="3663" w:hanging="360"/>
      </w:pPr>
      <w:rPr>
        <w:rFonts w:hint="default"/>
        <w:lang w:val="ru-RU" w:eastAsia="ru-RU" w:bidi="ru-RU"/>
      </w:rPr>
    </w:lvl>
    <w:lvl w:ilvl="4" w:tplc="75640EB6">
      <w:numFmt w:val="bullet"/>
      <w:lvlText w:val="•"/>
      <w:lvlJc w:val="left"/>
      <w:pPr>
        <w:ind w:left="4635" w:hanging="360"/>
      </w:pPr>
      <w:rPr>
        <w:rFonts w:hint="default"/>
        <w:lang w:val="ru-RU" w:eastAsia="ru-RU" w:bidi="ru-RU"/>
      </w:rPr>
    </w:lvl>
    <w:lvl w:ilvl="5" w:tplc="CBDC5956">
      <w:numFmt w:val="bullet"/>
      <w:lvlText w:val="•"/>
      <w:lvlJc w:val="left"/>
      <w:pPr>
        <w:ind w:left="5607" w:hanging="360"/>
      </w:pPr>
      <w:rPr>
        <w:rFonts w:hint="default"/>
        <w:lang w:val="ru-RU" w:eastAsia="ru-RU" w:bidi="ru-RU"/>
      </w:rPr>
    </w:lvl>
    <w:lvl w:ilvl="6" w:tplc="9738B820">
      <w:numFmt w:val="bullet"/>
      <w:lvlText w:val="•"/>
      <w:lvlJc w:val="left"/>
      <w:pPr>
        <w:ind w:left="6579" w:hanging="360"/>
      </w:pPr>
      <w:rPr>
        <w:rFonts w:hint="default"/>
        <w:lang w:val="ru-RU" w:eastAsia="ru-RU" w:bidi="ru-RU"/>
      </w:rPr>
    </w:lvl>
    <w:lvl w:ilvl="7" w:tplc="36326856">
      <w:numFmt w:val="bullet"/>
      <w:lvlText w:val="•"/>
      <w:lvlJc w:val="left"/>
      <w:pPr>
        <w:ind w:left="7550" w:hanging="360"/>
      </w:pPr>
      <w:rPr>
        <w:rFonts w:hint="default"/>
        <w:lang w:val="ru-RU" w:eastAsia="ru-RU" w:bidi="ru-RU"/>
      </w:rPr>
    </w:lvl>
    <w:lvl w:ilvl="8" w:tplc="069CFB72">
      <w:numFmt w:val="bullet"/>
      <w:lvlText w:val="•"/>
      <w:lvlJc w:val="left"/>
      <w:pPr>
        <w:ind w:left="8522" w:hanging="360"/>
      </w:pPr>
      <w:rPr>
        <w:rFonts w:hint="default"/>
        <w:lang w:val="ru-RU" w:eastAsia="ru-RU" w:bidi="ru-RU"/>
      </w:rPr>
    </w:lvl>
  </w:abstractNum>
  <w:abstractNum w:abstractNumId="9" w15:restartNumberingAfterBreak="0">
    <w:nsid w:val="385F5A5A"/>
    <w:multiLevelType w:val="hybridMultilevel"/>
    <w:tmpl w:val="50461C16"/>
    <w:lvl w:ilvl="0" w:tplc="ED1261D8">
      <w:start w:val="1"/>
      <w:numFmt w:val="upperRoman"/>
      <w:lvlText w:val="%1."/>
      <w:lvlJc w:val="left"/>
      <w:pPr>
        <w:ind w:left="1687" w:hanging="250"/>
        <w:jc w:val="right"/>
      </w:pPr>
      <w:rPr>
        <w:rFonts w:ascii="Times New Roman" w:eastAsia="Times New Roman" w:hAnsi="Times New Roman" w:cs="Times New Roman" w:hint="default"/>
        <w:b/>
        <w:bCs/>
        <w:spacing w:val="0"/>
        <w:w w:val="100"/>
        <w:sz w:val="28"/>
        <w:szCs w:val="28"/>
        <w:lang w:val="ru-RU" w:eastAsia="ru-RU" w:bidi="ru-RU"/>
      </w:rPr>
    </w:lvl>
    <w:lvl w:ilvl="1" w:tplc="24123DEA">
      <w:start w:val="1"/>
      <w:numFmt w:val="upperRoman"/>
      <w:lvlText w:val="%2."/>
      <w:lvlJc w:val="left"/>
      <w:pPr>
        <w:ind w:left="2213" w:hanging="250"/>
        <w:jc w:val="right"/>
      </w:pPr>
      <w:rPr>
        <w:rFonts w:ascii="Times New Roman" w:eastAsia="Times New Roman" w:hAnsi="Times New Roman" w:cs="Times New Roman" w:hint="default"/>
        <w:b/>
        <w:bCs/>
        <w:spacing w:val="0"/>
        <w:w w:val="100"/>
        <w:sz w:val="28"/>
        <w:szCs w:val="28"/>
        <w:lang w:val="ru-RU" w:eastAsia="ru-RU" w:bidi="ru-RU"/>
      </w:rPr>
    </w:lvl>
    <w:lvl w:ilvl="2" w:tplc="C7186D74">
      <w:numFmt w:val="bullet"/>
      <w:lvlText w:val="•"/>
      <w:lvlJc w:val="left"/>
      <w:pPr>
        <w:ind w:left="3136" w:hanging="250"/>
      </w:pPr>
      <w:rPr>
        <w:rFonts w:hint="default"/>
        <w:lang w:val="ru-RU" w:eastAsia="ru-RU" w:bidi="ru-RU"/>
      </w:rPr>
    </w:lvl>
    <w:lvl w:ilvl="3" w:tplc="6ABE9DA2">
      <w:numFmt w:val="bullet"/>
      <w:lvlText w:val="•"/>
      <w:lvlJc w:val="left"/>
      <w:pPr>
        <w:ind w:left="4052" w:hanging="250"/>
      </w:pPr>
      <w:rPr>
        <w:rFonts w:hint="default"/>
        <w:lang w:val="ru-RU" w:eastAsia="ru-RU" w:bidi="ru-RU"/>
      </w:rPr>
    </w:lvl>
    <w:lvl w:ilvl="4" w:tplc="C6E0230E">
      <w:numFmt w:val="bullet"/>
      <w:lvlText w:val="•"/>
      <w:lvlJc w:val="left"/>
      <w:pPr>
        <w:ind w:left="4968" w:hanging="250"/>
      </w:pPr>
      <w:rPr>
        <w:rFonts w:hint="default"/>
        <w:lang w:val="ru-RU" w:eastAsia="ru-RU" w:bidi="ru-RU"/>
      </w:rPr>
    </w:lvl>
    <w:lvl w:ilvl="5" w:tplc="4972037E">
      <w:numFmt w:val="bullet"/>
      <w:lvlText w:val="•"/>
      <w:lvlJc w:val="left"/>
      <w:pPr>
        <w:ind w:left="5885" w:hanging="250"/>
      </w:pPr>
      <w:rPr>
        <w:rFonts w:hint="default"/>
        <w:lang w:val="ru-RU" w:eastAsia="ru-RU" w:bidi="ru-RU"/>
      </w:rPr>
    </w:lvl>
    <w:lvl w:ilvl="6" w:tplc="71CC2A96">
      <w:numFmt w:val="bullet"/>
      <w:lvlText w:val="•"/>
      <w:lvlJc w:val="left"/>
      <w:pPr>
        <w:ind w:left="6801" w:hanging="250"/>
      </w:pPr>
      <w:rPr>
        <w:rFonts w:hint="default"/>
        <w:lang w:val="ru-RU" w:eastAsia="ru-RU" w:bidi="ru-RU"/>
      </w:rPr>
    </w:lvl>
    <w:lvl w:ilvl="7" w:tplc="44668484">
      <w:numFmt w:val="bullet"/>
      <w:lvlText w:val="•"/>
      <w:lvlJc w:val="left"/>
      <w:pPr>
        <w:ind w:left="7717" w:hanging="250"/>
      </w:pPr>
      <w:rPr>
        <w:rFonts w:hint="default"/>
        <w:lang w:val="ru-RU" w:eastAsia="ru-RU" w:bidi="ru-RU"/>
      </w:rPr>
    </w:lvl>
    <w:lvl w:ilvl="8" w:tplc="65F03D78">
      <w:numFmt w:val="bullet"/>
      <w:lvlText w:val="•"/>
      <w:lvlJc w:val="left"/>
      <w:pPr>
        <w:ind w:left="8633" w:hanging="250"/>
      </w:pPr>
      <w:rPr>
        <w:rFonts w:hint="default"/>
        <w:lang w:val="ru-RU" w:eastAsia="ru-RU" w:bidi="ru-RU"/>
      </w:rPr>
    </w:lvl>
  </w:abstractNum>
  <w:abstractNum w:abstractNumId="10" w15:restartNumberingAfterBreak="0">
    <w:nsid w:val="42E05614"/>
    <w:multiLevelType w:val="hybridMultilevel"/>
    <w:tmpl w:val="036EE2A2"/>
    <w:lvl w:ilvl="0" w:tplc="39DAD54E">
      <w:numFmt w:val="bullet"/>
      <w:lvlText w:val=""/>
      <w:lvlJc w:val="left"/>
      <w:pPr>
        <w:ind w:left="1571" w:hanging="360"/>
      </w:pPr>
      <w:rPr>
        <w:rFonts w:ascii="Symbol" w:eastAsia="Symbol" w:hAnsi="Symbol" w:cs="Symbol" w:hint="default"/>
        <w:w w:val="100"/>
        <w:sz w:val="28"/>
        <w:szCs w:val="28"/>
        <w:lang w:val="ru-RU" w:eastAsia="ru-RU" w:bidi="ru-RU"/>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 w15:restartNumberingAfterBreak="0">
    <w:nsid w:val="4F912231"/>
    <w:multiLevelType w:val="multilevel"/>
    <w:tmpl w:val="DA86F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09640B7"/>
    <w:multiLevelType w:val="hybridMultilevel"/>
    <w:tmpl w:val="BA8C0508"/>
    <w:lvl w:ilvl="0" w:tplc="D1A2D4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372010D"/>
    <w:multiLevelType w:val="multilevel"/>
    <w:tmpl w:val="489E6A98"/>
    <w:lvl w:ilvl="0">
      <w:start w:val="1"/>
      <w:numFmt w:val="decimal"/>
      <w:lvlText w:val="%1."/>
      <w:lvlJc w:val="left"/>
      <w:pPr>
        <w:ind w:left="644" w:hanging="360"/>
      </w:pPr>
      <w:rPr>
        <w:rFonts w:hint="default"/>
      </w:rPr>
    </w:lvl>
    <w:lvl w:ilvl="1">
      <w:start w:val="1"/>
      <w:numFmt w:val="decimal"/>
      <w:isLgl/>
      <w:lvlText w:val="%1.%2"/>
      <w:lvlJc w:val="left"/>
      <w:pPr>
        <w:ind w:left="704" w:hanging="420"/>
      </w:pPr>
      <w:rPr>
        <w:rFonts w:hint="default"/>
        <w:color w:val="auto"/>
      </w:rPr>
    </w:lvl>
    <w:lvl w:ilvl="2">
      <w:start w:val="1"/>
      <w:numFmt w:val="decimal"/>
      <w:isLgl/>
      <w:lvlText w:val="%1.%2.%3"/>
      <w:lvlJc w:val="left"/>
      <w:pPr>
        <w:ind w:left="1004" w:hanging="720"/>
      </w:pPr>
      <w:rPr>
        <w:rFonts w:hint="default"/>
        <w:color w:val="auto"/>
      </w:rPr>
    </w:lvl>
    <w:lvl w:ilvl="3">
      <w:start w:val="1"/>
      <w:numFmt w:val="decimal"/>
      <w:isLgl/>
      <w:lvlText w:val="%1.%2.%3.%4"/>
      <w:lvlJc w:val="left"/>
      <w:pPr>
        <w:ind w:left="1004" w:hanging="720"/>
      </w:pPr>
      <w:rPr>
        <w:rFonts w:hint="default"/>
        <w:color w:val="auto"/>
      </w:rPr>
    </w:lvl>
    <w:lvl w:ilvl="4">
      <w:start w:val="1"/>
      <w:numFmt w:val="decimal"/>
      <w:isLgl/>
      <w:lvlText w:val="%1.%2.%3.%4.%5"/>
      <w:lvlJc w:val="left"/>
      <w:pPr>
        <w:ind w:left="1364" w:hanging="1080"/>
      </w:pPr>
      <w:rPr>
        <w:rFonts w:hint="default"/>
        <w:color w:val="auto"/>
      </w:rPr>
    </w:lvl>
    <w:lvl w:ilvl="5">
      <w:start w:val="1"/>
      <w:numFmt w:val="decimal"/>
      <w:isLgl/>
      <w:lvlText w:val="%1.%2.%3.%4.%5.%6"/>
      <w:lvlJc w:val="left"/>
      <w:pPr>
        <w:ind w:left="1364" w:hanging="1080"/>
      </w:pPr>
      <w:rPr>
        <w:rFonts w:hint="default"/>
        <w:color w:val="auto"/>
      </w:rPr>
    </w:lvl>
    <w:lvl w:ilvl="6">
      <w:start w:val="1"/>
      <w:numFmt w:val="decimal"/>
      <w:isLgl/>
      <w:lvlText w:val="%1.%2.%3.%4.%5.%6.%7"/>
      <w:lvlJc w:val="left"/>
      <w:pPr>
        <w:ind w:left="1724" w:hanging="1440"/>
      </w:pPr>
      <w:rPr>
        <w:rFonts w:hint="default"/>
        <w:color w:val="auto"/>
      </w:rPr>
    </w:lvl>
    <w:lvl w:ilvl="7">
      <w:start w:val="1"/>
      <w:numFmt w:val="decimal"/>
      <w:isLgl/>
      <w:lvlText w:val="%1.%2.%3.%4.%5.%6.%7.%8"/>
      <w:lvlJc w:val="left"/>
      <w:pPr>
        <w:ind w:left="1724" w:hanging="1440"/>
      </w:pPr>
      <w:rPr>
        <w:rFonts w:hint="default"/>
        <w:color w:val="auto"/>
      </w:rPr>
    </w:lvl>
    <w:lvl w:ilvl="8">
      <w:start w:val="1"/>
      <w:numFmt w:val="decimal"/>
      <w:isLgl/>
      <w:lvlText w:val="%1.%2.%3.%4.%5.%6.%7.%8.%9"/>
      <w:lvlJc w:val="left"/>
      <w:pPr>
        <w:ind w:left="2084" w:hanging="1800"/>
      </w:pPr>
      <w:rPr>
        <w:rFonts w:hint="default"/>
        <w:color w:val="auto"/>
      </w:rPr>
    </w:lvl>
  </w:abstractNum>
  <w:abstractNum w:abstractNumId="14" w15:restartNumberingAfterBreak="0">
    <w:nsid w:val="54EA4BF4"/>
    <w:multiLevelType w:val="hybridMultilevel"/>
    <w:tmpl w:val="0848FC3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9C527FE"/>
    <w:multiLevelType w:val="hybridMultilevel"/>
    <w:tmpl w:val="CF5EFD88"/>
    <w:lvl w:ilvl="0" w:tplc="E61090B6">
      <w:numFmt w:val="bullet"/>
      <w:lvlText w:val="-"/>
      <w:lvlJc w:val="left"/>
      <w:pPr>
        <w:ind w:left="1013" w:hanging="360"/>
      </w:pPr>
      <w:rPr>
        <w:rFonts w:ascii="Times New Roman" w:eastAsia="Times New Roman" w:hAnsi="Times New Roman" w:cs="Times New Roman" w:hint="default"/>
        <w:w w:val="100"/>
        <w:sz w:val="28"/>
        <w:szCs w:val="28"/>
        <w:lang w:val="ru-RU" w:eastAsia="ru-RU" w:bidi="ru-RU"/>
      </w:rPr>
    </w:lvl>
    <w:lvl w:ilvl="1" w:tplc="02E8C686">
      <w:numFmt w:val="bullet"/>
      <w:lvlText w:val=""/>
      <w:lvlJc w:val="left"/>
      <w:pPr>
        <w:ind w:left="1426" w:hanging="425"/>
      </w:pPr>
      <w:rPr>
        <w:rFonts w:ascii="Symbol" w:eastAsia="Symbol" w:hAnsi="Symbol" w:cs="Symbol" w:hint="default"/>
        <w:w w:val="100"/>
        <w:sz w:val="28"/>
        <w:szCs w:val="28"/>
        <w:lang w:val="ru-RU" w:eastAsia="ru-RU" w:bidi="ru-RU"/>
      </w:rPr>
    </w:lvl>
    <w:lvl w:ilvl="2" w:tplc="97B6BE1A">
      <w:numFmt w:val="bullet"/>
      <w:lvlText w:val="•"/>
      <w:lvlJc w:val="left"/>
      <w:pPr>
        <w:ind w:left="2425" w:hanging="425"/>
      </w:pPr>
      <w:rPr>
        <w:rFonts w:hint="default"/>
        <w:lang w:val="ru-RU" w:eastAsia="ru-RU" w:bidi="ru-RU"/>
      </w:rPr>
    </w:lvl>
    <w:lvl w:ilvl="3" w:tplc="9678DDBE">
      <w:numFmt w:val="bullet"/>
      <w:lvlText w:val="•"/>
      <w:lvlJc w:val="left"/>
      <w:pPr>
        <w:ind w:left="3430" w:hanging="425"/>
      </w:pPr>
      <w:rPr>
        <w:rFonts w:hint="default"/>
        <w:lang w:val="ru-RU" w:eastAsia="ru-RU" w:bidi="ru-RU"/>
      </w:rPr>
    </w:lvl>
    <w:lvl w:ilvl="4" w:tplc="54A6C1EA">
      <w:numFmt w:val="bullet"/>
      <w:lvlText w:val="•"/>
      <w:lvlJc w:val="left"/>
      <w:pPr>
        <w:ind w:left="4435" w:hanging="425"/>
      </w:pPr>
      <w:rPr>
        <w:rFonts w:hint="default"/>
        <w:lang w:val="ru-RU" w:eastAsia="ru-RU" w:bidi="ru-RU"/>
      </w:rPr>
    </w:lvl>
    <w:lvl w:ilvl="5" w:tplc="CE843C74">
      <w:numFmt w:val="bullet"/>
      <w:lvlText w:val="•"/>
      <w:lvlJc w:val="left"/>
      <w:pPr>
        <w:ind w:left="5440" w:hanging="425"/>
      </w:pPr>
      <w:rPr>
        <w:rFonts w:hint="default"/>
        <w:lang w:val="ru-RU" w:eastAsia="ru-RU" w:bidi="ru-RU"/>
      </w:rPr>
    </w:lvl>
    <w:lvl w:ilvl="6" w:tplc="7DCC6F8A">
      <w:numFmt w:val="bullet"/>
      <w:lvlText w:val="•"/>
      <w:lvlJc w:val="left"/>
      <w:pPr>
        <w:ind w:left="6445" w:hanging="425"/>
      </w:pPr>
      <w:rPr>
        <w:rFonts w:hint="default"/>
        <w:lang w:val="ru-RU" w:eastAsia="ru-RU" w:bidi="ru-RU"/>
      </w:rPr>
    </w:lvl>
    <w:lvl w:ilvl="7" w:tplc="9F2E404E">
      <w:numFmt w:val="bullet"/>
      <w:lvlText w:val="•"/>
      <w:lvlJc w:val="left"/>
      <w:pPr>
        <w:ind w:left="7450" w:hanging="425"/>
      </w:pPr>
      <w:rPr>
        <w:rFonts w:hint="default"/>
        <w:lang w:val="ru-RU" w:eastAsia="ru-RU" w:bidi="ru-RU"/>
      </w:rPr>
    </w:lvl>
    <w:lvl w:ilvl="8" w:tplc="58A63D3A">
      <w:numFmt w:val="bullet"/>
      <w:lvlText w:val="•"/>
      <w:lvlJc w:val="left"/>
      <w:pPr>
        <w:ind w:left="8456" w:hanging="425"/>
      </w:pPr>
      <w:rPr>
        <w:rFonts w:hint="default"/>
        <w:lang w:val="ru-RU" w:eastAsia="ru-RU" w:bidi="ru-RU"/>
      </w:rPr>
    </w:lvl>
  </w:abstractNum>
  <w:abstractNum w:abstractNumId="16" w15:restartNumberingAfterBreak="0">
    <w:nsid w:val="5A996D44"/>
    <w:multiLevelType w:val="hybridMultilevel"/>
    <w:tmpl w:val="41FCE6D0"/>
    <w:lvl w:ilvl="0" w:tplc="7AAEC552">
      <w:start w:val="1"/>
      <w:numFmt w:val="bullet"/>
      <w:pStyle w:val="Geonika"/>
      <w:lvlText w:val=""/>
      <w:lvlJc w:val="left"/>
      <w:pPr>
        <w:ind w:left="644"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7" w15:restartNumberingAfterBreak="0">
    <w:nsid w:val="5D68379C"/>
    <w:multiLevelType w:val="hybridMultilevel"/>
    <w:tmpl w:val="295C1652"/>
    <w:lvl w:ilvl="0" w:tplc="A1246AB4">
      <w:numFmt w:val="bullet"/>
      <w:lvlText w:val="-"/>
      <w:lvlJc w:val="left"/>
      <w:pPr>
        <w:ind w:left="1013" w:hanging="360"/>
      </w:pPr>
      <w:rPr>
        <w:rFonts w:ascii="Times New Roman" w:eastAsia="Times New Roman" w:hAnsi="Times New Roman" w:cs="Times New Roman" w:hint="default"/>
        <w:w w:val="100"/>
        <w:sz w:val="28"/>
        <w:szCs w:val="28"/>
        <w:lang w:val="ru-RU" w:eastAsia="ru-RU" w:bidi="ru-RU"/>
      </w:rPr>
    </w:lvl>
    <w:lvl w:ilvl="1" w:tplc="D34826EC">
      <w:numFmt w:val="bullet"/>
      <w:lvlText w:val=""/>
      <w:lvlJc w:val="left"/>
      <w:pPr>
        <w:ind w:left="1426" w:hanging="425"/>
      </w:pPr>
      <w:rPr>
        <w:rFonts w:ascii="Symbol" w:eastAsia="Symbol" w:hAnsi="Symbol" w:cs="Symbol" w:hint="default"/>
        <w:w w:val="100"/>
        <w:sz w:val="28"/>
        <w:szCs w:val="28"/>
        <w:lang w:val="ru-RU" w:eastAsia="ru-RU" w:bidi="ru-RU"/>
      </w:rPr>
    </w:lvl>
    <w:lvl w:ilvl="2" w:tplc="A9A80244">
      <w:numFmt w:val="bullet"/>
      <w:lvlText w:val="•"/>
      <w:lvlJc w:val="left"/>
      <w:pPr>
        <w:ind w:left="2425" w:hanging="425"/>
      </w:pPr>
      <w:rPr>
        <w:rFonts w:hint="default"/>
        <w:lang w:val="ru-RU" w:eastAsia="ru-RU" w:bidi="ru-RU"/>
      </w:rPr>
    </w:lvl>
    <w:lvl w:ilvl="3" w:tplc="28E06680">
      <w:numFmt w:val="bullet"/>
      <w:lvlText w:val="•"/>
      <w:lvlJc w:val="left"/>
      <w:pPr>
        <w:ind w:left="3430" w:hanging="425"/>
      </w:pPr>
      <w:rPr>
        <w:rFonts w:hint="default"/>
        <w:lang w:val="ru-RU" w:eastAsia="ru-RU" w:bidi="ru-RU"/>
      </w:rPr>
    </w:lvl>
    <w:lvl w:ilvl="4" w:tplc="AD6A6A8C">
      <w:numFmt w:val="bullet"/>
      <w:lvlText w:val="•"/>
      <w:lvlJc w:val="left"/>
      <w:pPr>
        <w:ind w:left="4435" w:hanging="425"/>
      </w:pPr>
      <w:rPr>
        <w:rFonts w:hint="default"/>
        <w:lang w:val="ru-RU" w:eastAsia="ru-RU" w:bidi="ru-RU"/>
      </w:rPr>
    </w:lvl>
    <w:lvl w:ilvl="5" w:tplc="15B2ADB8">
      <w:numFmt w:val="bullet"/>
      <w:lvlText w:val="•"/>
      <w:lvlJc w:val="left"/>
      <w:pPr>
        <w:ind w:left="5440" w:hanging="425"/>
      </w:pPr>
      <w:rPr>
        <w:rFonts w:hint="default"/>
        <w:lang w:val="ru-RU" w:eastAsia="ru-RU" w:bidi="ru-RU"/>
      </w:rPr>
    </w:lvl>
    <w:lvl w:ilvl="6" w:tplc="E828C4A0">
      <w:numFmt w:val="bullet"/>
      <w:lvlText w:val="•"/>
      <w:lvlJc w:val="left"/>
      <w:pPr>
        <w:ind w:left="6445" w:hanging="425"/>
      </w:pPr>
      <w:rPr>
        <w:rFonts w:hint="default"/>
        <w:lang w:val="ru-RU" w:eastAsia="ru-RU" w:bidi="ru-RU"/>
      </w:rPr>
    </w:lvl>
    <w:lvl w:ilvl="7" w:tplc="DED88BBA">
      <w:numFmt w:val="bullet"/>
      <w:lvlText w:val="•"/>
      <w:lvlJc w:val="left"/>
      <w:pPr>
        <w:ind w:left="7450" w:hanging="425"/>
      </w:pPr>
      <w:rPr>
        <w:rFonts w:hint="default"/>
        <w:lang w:val="ru-RU" w:eastAsia="ru-RU" w:bidi="ru-RU"/>
      </w:rPr>
    </w:lvl>
    <w:lvl w:ilvl="8" w:tplc="E480AFB6">
      <w:numFmt w:val="bullet"/>
      <w:lvlText w:val="•"/>
      <w:lvlJc w:val="left"/>
      <w:pPr>
        <w:ind w:left="8456" w:hanging="425"/>
      </w:pPr>
      <w:rPr>
        <w:rFonts w:hint="default"/>
        <w:lang w:val="ru-RU" w:eastAsia="ru-RU" w:bidi="ru-RU"/>
      </w:rPr>
    </w:lvl>
  </w:abstractNum>
  <w:abstractNum w:abstractNumId="18" w15:restartNumberingAfterBreak="0">
    <w:nsid w:val="613E4034"/>
    <w:multiLevelType w:val="hybridMultilevel"/>
    <w:tmpl w:val="92EE349A"/>
    <w:lvl w:ilvl="0" w:tplc="24123DEA">
      <w:start w:val="1"/>
      <w:numFmt w:val="upperRoman"/>
      <w:lvlText w:val="%1."/>
      <w:lvlJc w:val="left"/>
      <w:pPr>
        <w:ind w:left="1243" w:hanging="250"/>
        <w:jc w:val="right"/>
      </w:pPr>
      <w:rPr>
        <w:rFonts w:ascii="Times New Roman" w:eastAsia="Times New Roman" w:hAnsi="Times New Roman" w:cs="Times New Roman" w:hint="default"/>
        <w:b/>
        <w:bCs/>
        <w:spacing w:val="0"/>
        <w:w w:val="100"/>
        <w:sz w:val="28"/>
        <w:szCs w:val="28"/>
        <w:lang w:val="ru-RU" w:eastAsia="ru-RU" w:bidi="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2145995"/>
    <w:multiLevelType w:val="multilevel"/>
    <w:tmpl w:val="F6604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24F4C60"/>
    <w:multiLevelType w:val="hybridMultilevel"/>
    <w:tmpl w:val="30406A28"/>
    <w:lvl w:ilvl="0" w:tplc="12FCC31A">
      <w:numFmt w:val="bullet"/>
      <w:lvlText w:val=""/>
      <w:lvlJc w:val="left"/>
      <w:pPr>
        <w:ind w:left="1137" w:hanging="286"/>
      </w:pPr>
      <w:rPr>
        <w:rFonts w:ascii="Symbol" w:eastAsia="Symbol" w:hAnsi="Symbol" w:cs="Symbol" w:hint="default"/>
        <w:w w:val="100"/>
        <w:sz w:val="28"/>
        <w:szCs w:val="28"/>
        <w:lang w:val="ru-RU" w:eastAsia="ru-RU" w:bidi="ru-RU"/>
      </w:rPr>
    </w:lvl>
    <w:lvl w:ilvl="1" w:tplc="4E34883E">
      <w:numFmt w:val="bullet"/>
      <w:lvlText w:val="•"/>
      <w:lvlJc w:val="left"/>
      <w:pPr>
        <w:ind w:left="2065" w:hanging="286"/>
      </w:pPr>
      <w:rPr>
        <w:rFonts w:hint="default"/>
        <w:lang w:val="ru-RU" w:eastAsia="ru-RU" w:bidi="ru-RU"/>
      </w:rPr>
    </w:lvl>
    <w:lvl w:ilvl="2" w:tplc="2BF83C72">
      <w:numFmt w:val="bullet"/>
      <w:lvlText w:val="•"/>
      <w:lvlJc w:val="left"/>
      <w:pPr>
        <w:ind w:left="3000" w:hanging="286"/>
      </w:pPr>
      <w:rPr>
        <w:rFonts w:hint="default"/>
        <w:lang w:val="ru-RU" w:eastAsia="ru-RU" w:bidi="ru-RU"/>
      </w:rPr>
    </w:lvl>
    <w:lvl w:ilvl="3" w:tplc="49CA3E22">
      <w:numFmt w:val="bullet"/>
      <w:lvlText w:val="•"/>
      <w:lvlJc w:val="left"/>
      <w:pPr>
        <w:ind w:left="3934" w:hanging="286"/>
      </w:pPr>
      <w:rPr>
        <w:rFonts w:hint="default"/>
        <w:lang w:val="ru-RU" w:eastAsia="ru-RU" w:bidi="ru-RU"/>
      </w:rPr>
    </w:lvl>
    <w:lvl w:ilvl="4" w:tplc="09DC961C">
      <w:numFmt w:val="bullet"/>
      <w:lvlText w:val="•"/>
      <w:lvlJc w:val="left"/>
      <w:pPr>
        <w:ind w:left="4869" w:hanging="286"/>
      </w:pPr>
      <w:rPr>
        <w:rFonts w:hint="default"/>
        <w:lang w:val="ru-RU" w:eastAsia="ru-RU" w:bidi="ru-RU"/>
      </w:rPr>
    </w:lvl>
    <w:lvl w:ilvl="5" w:tplc="2CD2BA2E">
      <w:numFmt w:val="bullet"/>
      <w:lvlText w:val="•"/>
      <w:lvlJc w:val="left"/>
      <w:pPr>
        <w:ind w:left="5804" w:hanging="286"/>
      </w:pPr>
      <w:rPr>
        <w:rFonts w:hint="default"/>
        <w:lang w:val="ru-RU" w:eastAsia="ru-RU" w:bidi="ru-RU"/>
      </w:rPr>
    </w:lvl>
    <w:lvl w:ilvl="6" w:tplc="0E3C74D6">
      <w:numFmt w:val="bullet"/>
      <w:lvlText w:val="•"/>
      <w:lvlJc w:val="left"/>
      <w:pPr>
        <w:ind w:left="6738" w:hanging="286"/>
      </w:pPr>
      <w:rPr>
        <w:rFonts w:hint="default"/>
        <w:lang w:val="ru-RU" w:eastAsia="ru-RU" w:bidi="ru-RU"/>
      </w:rPr>
    </w:lvl>
    <w:lvl w:ilvl="7" w:tplc="B76E7742">
      <w:numFmt w:val="bullet"/>
      <w:lvlText w:val="•"/>
      <w:lvlJc w:val="left"/>
      <w:pPr>
        <w:ind w:left="7673" w:hanging="286"/>
      </w:pPr>
      <w:rPr>
        <w:rFonts w:hint="default"/>
        <w:lang w:val="ru-RU" w:eastAsia="ru-RU" w:bidi="ru-RU"/>
      </w:rPr>
    </w:lvl>
    <w:lvl w:ilvl="8" w:tplc="B04ABC36">
      <w:numFmt w:val="bullet"/>
      <w:lvlText w:val="•"/>
      <w:lvlJc w:val="left"/>
      <w:pPr>
        <w:ind w:left="8608" w:hanging="286"/>
      </w:pPr>
      <w:rPr>
        <w:rFonts w:hint="default"/>
        <w:lang w:val="ru-RU" w:eastAsia="ru-RU" w:bidi="ru-RU"/>
      </w:rPr>
    </w:lvl>
  </w:abstractNum>
  <w:abstractNum w:abstractNumId="21" w15:restartNumberingAfterBreak="0">
    <w:nsid w:val="64805822"/>
    <w:multiLevelType w:val="multilevel"/>
    <w:tmpl w:val="489E6A98"/>
    <w:lvl w:ilvl="0">
      <w:start w:val="1"/>
      <w:numFmt w:val="decimal"/>
      <w:lvlText w:val="%1."/>
      <w:lvlJc w:val="left"/>
      <w:pPr>
        <w:ind w:left="644" w:hanging="360"/>
      </w:pPr>
      <w:rPr>
        <w:rFonts w:hint="default"/>
      </w:rPr>
    </w:lvl>
    <w:lvl w:ilvl="1">
      <w:start w:val="1"/>
      <w:numFmt w:val="decimal"/>
      <w:isLgl/>
      <w:lvlText w:val="%1.%2"/>
      <w:lvlJc w:val="left"/>
      <w:pPr>
        <w:ind w:left="704" w:hanging="420"/>
      </w:pPr>
      <w:rPr>
        <w:rFonts w:hint="default"/>
        <w:color w:val="auto"/>
      </w:rPr>
    </w:lvl>
    <w:lvl w:ilvl="2">
      <w:start w:val="1"/>
      <w:numFmt w:val="decimal"/>
      <w:isLgl/>
      <w:lvlText w:val="%1.%2.%3"/>
      <w:lvlJc w:val="left"/>
      <w:pPr>
        <w:ind w:left="1004" w:hanging="720"/>
      </w:pPr>
      <w:rPr>
        <w:rFonts w:hint="default"/>
        <w:color w:val="auto"/>
      </w:rPr>
    </w:lvl>
    <w:lvl w:ilvl="3">
      <w:start w:val="1"/>
      <w:numFmt w:val="decimal"/>
      <w:isLgl/>
      <w:lvlText w:val="%1.%2.%3.%4"/>
      <w:lvlJc w:val="left"/>
      <w:pPr>
        <w:ind w:left="1004" w:hanging="720"/>
      </w:pPr>
      <w:rPr>
        <w:rFonts w:hint="default"/>
        <w:color w:val="auto"/>
      </w:rPr>
    </w:lvl>
    <w:lvl w:ilvl="4">
      <w:start w:val="1"/>
      <w:numFmt w:val="decimal"/>
      <w:isLgl/>
      <w:lvlText w:val="%1.%2.%3.%4.%5"/>
      <w:lvlJc w:val="left"/>
      <w:pPr>
        <w:ind w:left="1364" w:hanging="1080"/>
      </w:pPr>
      <w:rPr>
        <w:rFonts w:hint="default"/>
        <w:color w:val="auto"/>
      </w:rPr>
    </w:lvl>
    <w:lvl w:ilvl="5">
      <w:start w:val="1"/>
      <w:numFmt w:val="decimal"/>
      <w:isLgl/>
      <w:lvlText w:val="%1.%2.%3.%4.%5.%6"/>
      <w:lvlJc w:val="left"/>
      <w:pPr>
        <w:ind w:left="1364" w:hanging="1080"/>
      </w:pPr>
      <w:rPr>
        <w:rFonts w:hint="default"/>
        <w:color w:val="auto"/>
      </w:rPr>
    </w:lvl>
    <w:lvl w:ilvl="6">
      <w:start w:val="1"/>
      <w:numFmt w:val="decimal"/>
      <w:isLgl/>
      <w:lvlText w:val="%1.%2.%3.%4.%5.%6.%7"/>
      <w:lvlJc w:val="left"/>
      <w:pPr>
        <w:ind w:left="1724" w:hanging="1440"/>
      </w:pPr>
      <w:rPr>
        <w:rFonts w:hint="default"/>
        <w:color w:val="auto"/>
      </w:rPr>
    </w:lvl>
    <w:lvl w:ilvl="7">
      <w:start w:val="1"/>
      <w:numFmt w:val="decimal"/>
      <w:isLgl/>
      <w:lvlText w:val="%1.%2.%3.%4.%5.%6.%7.%8"/>
      <w:lvlJc w:val="left"/>
      <w:pPr>
        <w:ind w:left="1724" w:hanging="1440"/>
      </w:pPr>
      <w:rPr>
        <w:rFonts w:hint="default"/>
        <w:color w:val="auto"/>
      </w:rPr>
    </w:lvl>
    <w:lvl w:ilvl="8">
      <w:start w:val="1"/>
      <w:numFmt w:val="decimal"/>
      <w:isLgl/>
      <w:lvlText w:val="%1.%2.%3.%4.%5.%6.%7.%8.%9"/>
      <w:lvlJc w:val="left"/>
      <w:pPr>
        <w:ind w:left="2084" w:hanging="1800"/>
      </w:pPr>
      <w:rPr>
        <w:rFonts w:hint="default"/>
        <w:color w:val="auto"/>
      </w:rPr>
    </w:lvl>
  </w:abstractNum>
  <w:abstractNum w:abstractNumId="22" w15:restartNumberingAfterBreak="0">
    <w:nsid w:val="6EEE789A"/>
    <w:multiLevelType w:val="hybridMultilevel"/>
    <w:tmpl w:val="50461C16"/>
    <w:lvl w:ilvl="0" w:tplc="ED1261D8">
      <w:start w:val="1"/>
      <w:numFmt w:val="upperRoman"/>
      <w:lvlText w:val="%1."/>
      <w:lvlJc w:val="left"/>
      <w:pPr>
        <w:ind w:left="1687" w:hanging="250"/>
        <w:jc w:val="right"/>
      </w:pPr>
      <w:rPr>
        <w:rFonts w:ascii="Times New Roman" w:eastAsia="Times New Roman" w:hAnsi="Times New Roman" w:cs="Times New Roman" w:hint="default"/>
        <w:b/>
        <w:bCs/>
        <w:spacing w:val="0"/>
        <w:w w:val="100"/>
        <w:sz w:val="28"/>
        <w:szCs w:val="28"/>
        <w:lang w:val="ru-RU" w:eastAsia="ru-RU" w:bidi="ru-RU"/>
      </w:rPr>
    </w:lvl>
    <w:lvl w:ilvl="1" w:tplc="24123DEA">
      <w:start w:val="1"/>
      <w:numFmt w:val="upperRoman"/>
      <w:lvlText w:val="%2."/>
      <w:lvlJc w:val="left"/>
      <w:pPr>
        <w:ind w:left="2213" w:hanging="250"/>
        <w:jc w:val="right"/>
      </w:pPr>
      <w:rPr>
        <w:rFonts w:ascii="Times New Roman" w:eastAsia="Times New Roman" w:hAnsi="Times New Roman" w:cs="Times New Roman" w:hint="default"/>
        <w:b/>
        <w:bCs/>
        <w:spacing w:val="0"/>
        <w:w w:val="100"/>
        <w:sz w:val="28"/>
        <w:szCs w:val="28"/>
        <w:lang w:val="ru-RU" w:eastAsia="ru-RU" w:bidi="ru-RU"/>
      </w:rPr>
    </w:lvl>
    <w:lvl w:ilvl="2" w:tplc="C7186D74">
      <w:numFmt w:val="bullet"/>
      <w:lvlText w:val="•"/>
      <w:lvlJc w:val="left"/>
      <w:pPr>
        <w:ind w:left="3136" w:hanging="250"/>
      </w:pPr>
      <w:rPr>
        <w:rFonts w:hint="default"/>
        <w:lang w:val="ru-RU" w:eastAsia="ru-RU" w:bidi="ru-RU"/>
      </w:rPr>
    </w:lvl>
    <w:lvl w:ilvl="3" w:tplc="6ABE9DA2">
      <w:numFmt w:val="bullet"/>
      <w:lvlText w:val="•"/>
      <w:lvlJc w:val="left"/>
      <w:pPr>
        <w:ind w:left="4052" w:hanging="250"/>
      </w:pPr>
      <w:rPr>
        <w:rFonts w:hint="default"/>
        <w:lang w:val="ru-RU" w:eastAsia="ru-RU" w:bidi="ru-RU"/>
      </w:rPr>
    </w:lvl>
    <w:lvl w:ilvl="4" w:tplc="C6E0230E">
      <w:numFmt w:val="bullet"/>
      <w:lvlText w:val="•"/>
      <w:lvlJc w:val="left"/>
      <w:pPr>
        <w:ind w:left="4968" w:hanging="250"/>
      </w:pPr>
      <w:rPr>
        <w:rFonts w:hint="default"/>
        <w:lang w:val="ru-RU" w:eastAsia="ru-RU" w:bidi="ru-RU"/>
      </w:rPr>
    </w:lvl>
    <w:lvl w:ilvl="5" w:tplc="4972037E">
      <w:numFmt w:val="bullet"/>
      <w:lvlText w:val="•"/>
      <w:lvlJc w:val="left"/>
      <w:pPr>
        <w:ind w:left="5885" w:hanging="250"/>
      </w:pPr>
      <w:rPr>
        <w:rFonts w:hint="default"/>
        <w:lang w:val="ru-RU" w:eastAsia="ru-RU" w:bidi="ru-RU"/>
      </w:rPr>
    </w:lvl>
    <w:lvl w:ilvl="6" w:tplc="71CC2A96">
      <w:numFmt w:val="bullet"/>
      <w:lvlText w:val="•"/>
      <w:lvlJc w:val="left"/>
      <w:pPr>
        <w:ind w:left="6801" w:hanging="250"/>
      </w:pPr>
      <w:rPr>
        <w:rFonts w:hint="default"/>
        <w:lang w:val="ru-RU" w:eastAsia="ru-RU" w:bidi="ru-RU"/>
      </w:rPr>
    </w:lvl>
    <w:lvl w:ilvl="7" w:tplc="44668484">
      <w:numFmt w:val="bullet"/>
      <w:lvlText w:val="•"/>
      <w:lvlJc w:val="left"/>
      <w:pPr>
        <w:ind w:left="7717" w:hanging="250"/>
      </w:pPr>
      <w:rPr>
        <w:rFonts w:hint="default"/>
        <w:lang w:val="ru-RU" w:eastAsia="ru-RU" w:bidi="ru-RU"/>
      </w:rPr>
    </w:lvl>
    <w:lvl w:ilvl="8" w:tplc="65F03D78">
      <w:numFmt w:val="bullet"/>
      <w:lvlText w:val="•"/>
      <w:lvlJc w:val="left"/>
      <w:pPr>
        <w:ind w:left="8633" w:hanging="250"/>
      </w:pPr>
      <w:rPr>
        <w:rFonts w:hint="default"/>
        <w:lang w:val="ru-RU" w:eastAsia="ru-RU" w:bidi="ru-RU"/>
      </w:rPr>
    </w:lvl>
  </w:abstractNum>
  <w:abstractNum w:abstractNumId="23" w15:restartNumberingAfterBreak="0">
    <w:nsid w:val="76FA1E79"/>
    <w:multiLevelType w:val="multilevel"/>
    <w:tmpl w:val="A2288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D8C406A"/>
    <w:multiLevelType w:val="hybridMultilevel"/>
    <w:tmpl w:val="B332FF3E"/>
    <w:lvl w:ilvl="0" w:tplc="8E283BA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22"/>
  </w:num>
  <w:num w:numId="2">
    <w:abstractNumId w:val="15"/>
  </w:num>
  <w:num w:numId="3">
    <w:abstractNumId w:val="8"/>
  </w:num>
  <w:num w:numId="4">
    <w:abstractNumId w:val="20"/>
  </w:num>
  <w:num w:numId="5">
    <w:abstractNumId w:val="9"/>
  </w:num>
  <w:num w:numId="6">
    <w:abstractNumId w:val="18"/>
  </w:num>
  <w:num w:numId="7">
    <w:abstractNumId w:val="4"/>
  </w:num>
  <w:num w:numId="8">
    <w:abstractNumId w:val="6"/>
  </w:num>
  <w:num w:numId="9">
    <w:abstractNumId w:val="0"/>
  </w:num>
  <w:num w:numId="10">
    <w:abstractNumId w:val="17"/>
  </w:num>
  <w:num w:numId="11">
    <w:abstractNumId w:val="7"/>
  </w:num>
  <w:num w:numId="12">
    <w:abstractNumId w:val="5"/>
  </w:num>
  <w:num w:numId="13">
    <w:abstractNumId w:val="13"/>
  </w:num>
  <w:num w:numId="14">
    <w:abstractNumId w:val="3"/>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16"/>
  </w:num>
  <w:num w:numId="18">
    <w:abstractNumId w:val="19"/>
  </w:num>
  <w:num w:numId="19">
    <w:abstractNumId w:val="10"/>
  </w:num>
  <w:num w:numId="20">
    <w:abstractNumId w:val="24"/>
  </w:num>
  <w:num w:numId="21">
    <w:abstractNumId w:val="23"/>
  </w:num>
  <w:num w:numId="22">
    <w:abstractNumId w:val="11"/>
  </w:num>
  <w:num w:numId="23">
    <w:abstractNumId w:val="2"/>
  </w:num>
  <w:num w:numId="24">
    <w:abstractNumId w:val="14"/>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479"/>
    <w:rsid w:val="000015E5"/>
    <w:rsid w:val="000035D2"/>
    <w:rsid w:val="00013665"/>
    <w:rsid w:val="00013676"/>
    <w:rsid w:val="000161AF"/>
    <w:rsid w:val="00023372"/>
    <w:rsid w:val="00023CA6"/>
    <w:rsid w:val="00025DDA"/>
    <w:rsid w:val="000269DF"/>
    <w:rsid w:val="00031B9A"/>
    <w:rsid w:val="00031BA7"/>
    <w:rsid w:val="0003250F"/>
    <w:rsid w:val="00036138"/>
    <w:rsid w:val="00044324"/>
    <w:rsid w:val="00044359"/>
    <w:rsid w:val="0004498E"/>
    <w:rsid w:val="0004547B"/>
    <w:rsid w:val="00045A36"/>
    <w:rsid w:val="00046E06"/>
    <w:rsid w:val="00054AAC"/>
    <w:rsid w:val="00055084"/>
    <w:rsid w:val="0005676A"/>
    <w:rsid w:val="000573F0"/>
    <w:rsid w:val="000610F6"/>
    <w:rsid w:val="00061DF5"/>
    <w:rsid w:val="00061ED5"/>
    <w:rsid w:val="0006209F"/>
    <w:rsid w:val="00064F1C"/>
    <w:rsid w:val="00065973"/>
    <w:rsid w:val="000678D5"/>
    <w:rsid w:val="000726FE"/>
    <w:rsid w:val="000744CE"/>
    <w:rsid w:val="00075C6B"/>
    <w:rsid w:val="0008126B"/>
    <w:rsid w:val="0008127A"/>
    <w:rsid w:val="00081ECF"/>
    <w:rsid w:val="00083276"/>
    <w:rsid w:val="00084525"/>
    <w:rsid w:val="00084CDE"/>
    <w:rsid w:val="00092F8C"/>
    <w:rsid w:val="00093751"/>
    <w:rsid w:val="00097666"/>
    <w:rsid w:val="000A68A0"/>
    <w:rsid w:val="000B0A6D"/>
    <w:rsid w:val="000B1B7D"/>
    <w:rsid w:val="000B735F"/>
    <w:rsid w:val="000C1803"/>
    <w:rsid w:val="000C279C"/>
    <w:rsid w:val="000C3043"/>
    <w:rsid w:val="000C392E"/>
    <w:rsid w:val="000C4264"/>
    <w:rsid w:val="000C47E2"/>
    <w:rsid w:val="000C5BD2"/>
    <w:rsid w:val="000C676E"/>
    <w:rsid w:val="000D6D14"/>
    <w:rsid w:val="000E09BD"/>
    <w:rsid w:val="000E191C"/>
    <w:rsid w:val="000E4C06"/>
    <w:rsid w:val="000F1627"/>
    <w:rsid w:val="000F1887"/>
    <w:rsid w:val="000F38EB"/>
    <w:rsid w:val="000F40BB"/>
    <w:rsid w:val="000F42CA"/>
    <w:rsid w:val="0010231C"/>
    <w:rsid w:val="00107483"/>
    <w:rsid w:val="00107D94"/>
    <w:rsid w:val="00114BC7"/>
    <w:rsid w:val="00120ED3"/>
    <w:rsid w:val="00121E0B"/>
    <w:rsid w:val="00124F24"/>
    <w:rsid w:val="00125490"/>
    <w:rsid w:val="00125C34"/>
    <w:rsid w:val="0012688F"/>
    <w:rsid w:val="0013082A"/>
    <w:rsid w:val="001309AF"/>
    <w:rsid w:val="00136796"/>
    <w:rsid w:val="00136827"/>
    <w:rsid w:val="001417B2"/>
    <w:rsid w:val="001439D9"/>
    <w:rsid w:val="00143BD9"/>
    <w:rsid w:val="00151CF3"/>
    <w:rsid w:val="00154E1D"/>
    <w:rsid w:val="00157A9F"/>
    <w:rsid w:val="00163BFE"/>
    <w:rsid w:val="001647C3"/>
    <w:rsid w:val="001735D5"/>
    <w:rsid w:val="001772D4"/>
    <w:rsid w:val="00177364"/>
    <w:rsid w:val="001820BD"/>
    <w:rsid w:val="00191616"/>
    <w:rsid w:val="001935FD"/>
    <w:rsid w:val="00195877"/>
    <w:rsid w:val="001A3147"/>
    <w:rsid w:val="001A3D93"/>
    <w:rsid w:val="001A740A"/>
    <w:rsid w:val="001C117A"/>
    <w:rsid w:val="001C1D46"/>
    <w:rsid w:val="001C28DE"/>
    <w:rsid w:val="001C5514"/>
    <w:rsid w:val="001D21F6"/>
    <w:rsid w:val="001D2DAF"/>
    <w:rsid w:val="001D3F52"/>
    <w:rsid w:val="001D71AE"/>
    <w:rsid w:val="001E5CEC"/>
    <w:rsid w:val="001E7CA2"/>
    <w:rsid w:val="001F0D38"/>
    <w:rsid w:val="001F1989"/>
    <w:rsid w:val="001F1F26"/>
    <w:rsid w:val="001F4157"/>
    <w:rsid w:val="001F46BB"/>
    <w:rsid w:val="001F7D89"/>
    <w:rsid w:val="002068A4"/>
    <w:rsid w:val="002104A4"/>
    <w:rsid w:val="002112AF"/>
    <w:rsid w:val="00212B30"/>
    <w:rsid w:val="00212EC8"/>
    <w:rsid w:val="002144EF"/>
    <w:rsid w:val="00225B59"/>
    <w:rsid w:val="002305A4"/>
    <w:rsid w:val="002306F5"/>
    <w:rsid w:val="00232091"/>
    <w:rsid w:val="00237019"/>
    <w:rsid w:val="00244BBD"/>
    <w:rsid w:val="0024723D"/>
    <w:rsid w:val="00251C18"/>
    <w:rsid w:val="002522EB"/>
    <w:rsid w:val="00252712"/>
    <w:rsid w:val="00252FF4"/>
    <w:rsid w:val="00254930"/>
    <w:rsid w:val="002573BC"/>
    <w:rsid w:val="00257E1D"/>
    <w:rsid w:val="00257FB0"/>
    <w:rsid w:val="0026145E"/>
    <w:rsid w:val="0026333C"/>
    <w:rsid w:val="00263ECC"/>
    <w:rsid w:val="00266B98"/>
    <w:rsid w:val="00266E57"/>
    <w:rsid w:val="00274AF6"/>
    <w:rsid w:val="00275E4E"/>
    <w:rsid w:val="00281B03"/>
    <w:rsid w:val="002831FE"/>
    <w:rsid w:val="002946B1"/>
    <w:rsid w:val="00295401"/>
    <w:rsid w:val="00297BDC"/>
    <w:rsid w:val="002A16C5"/>
    <w:rsid w:val="002A4177"/>
    <w:rsid w:val="002A4BCB"/>
    <w:rsid w:val="002A7443"/>
    <w:rsid w:val="002A7E2F"/>
    <w:rsid w:val="002B06C6"/>
    <w:rsid w:val="002B0E38"/>
    <w:rsid w:val="002B17EA"/>
    <w:rsid w:val="002B75B9"/>
    <w:rsid w:val="002C0107"/>
    <w:rsid w:val="002C0E4E"/>
    <w:rsid w:val="002C1D26"/>
    <w:rsid w:val="002C2577"/>
    <w:rsid w:val="002C320B"/>
    <w:rsid w:val="002C72D5"/>
    <w:rsid w:val="002D1C39"/>
    <w:rsid w:val="002D1C42"/>
    <w:rsid w:val="002D40B3"/>
    <w:rsid w:val="002D5FA6"/>
    <w:rsid w:val="002D6DA8"/>
    <w:rsid w:val="002E3DEC"/>
    <w:rsid w:val="002E5A20"/>
    <w:rsid w:val="002E5DF7"/>
    <w:rsid w:val="002F36A8"/>
    <w:rsid w:val="00301733"/>
    <w:rsid w:val="00301D8A"/>
    <w:rsid w:val="0030354C"/>
    <w:rsid w:val="00315723"/>
    <w:rsid w:val="003169AC"/>
    <w:rsid w:val="00322023"/>
    <w:rsid w:val="0032625B"/>
    <w:rsid w:val="00326C7D"/>
    <w:rsid w:val="003273CF"/>
    <w:rsid w:val="003320A6"/>
    <w:rsid w:val="00337A03"/>
    <w:rsid w:val="00341C0A"/>
    <w:rsid w:val="00342791"/>
    <w:rsid w:val="00343C58"/>
    <w:rsid w:val="00344F67"/>
    <w:rsid w:val="003467AA"/>
    <w:rsid w:val="00346C1D"/>
    <w:rsid w:val="003529E6"/>
    <w:rsid w:val="00352D18"/>
    <w:rsid w:val="00361711"/>
    <w:rsid w:val="003625E5"/>
    <w:rsid w:val="00362925"/>
    <w:rsid w:val="00364142"/>
    <w:rsid w:val="003654F1"/>
    <w:rsid w:val="00366EC4"/>
    <w:rsid w:val="00367354"/>
    <w:rsid w:val="003734DF"/>
    <w:rsid w:val="0037712F"/>
    <w:rsid w:val="00380678"/>
    <w:rsid w:val="0038072E"/>
    <w:rsid w:val="00380F9A"/>
    <w:rsid w:val="00381034"/>
    <w:rsid w:val="003828EA"/>
    <w:rsid w:val="00383A9A"/>
    <w:rsid w:val="00383BCD"/>
    <w:rsid w:val="00384CEC"/>
    <w:rsid w:val="00384D8A"/>
    <w:rsid w:val="00390072"/>
    <w:rsid w:val="00393DF8"/>
    <w:rsid w:val="0039422F"/>
    <w:rsid w:val="003A0177"/>
    <w:rsid w:val="003A4FF3"/>
    <w:rsid w:val="003B0E0E"/>
    <w:rsid w:val="003B2ABD"/>
    <w:rsid w:val="003B3503"/>
    <w:rsid w:val="003B76E9"/>
    <w:rsid w:val="003C00B7"/>
    <w:rsid w:val="003C17D7"/>
    <w:rsid w:val="003C71D0"/>
    <w:rsid w:val="003D0B0D"/>
    <w:rsid w:val="003D1E81"/>
    <w:rsid w:val="003D618C"/>
    <w:rsid w:val="003D722D"/>
    <w:rsid w:val="003E0DA9"/>
    <w:rsid w:val="003E2062"/>
    <w:rsid w:val="003E2616"/>
    <w:rsid w:val="003E54A3"/>
    <w:rsid w:val="003E5B17"/>
    <w:rsid w:val="003E5FF2"/>
    <w:rsid w:val="003E7521"/>
    <w:rsid w:val="003F43E0"/>
    <w:rsid w:val="003F6C7D"/>
    <w:rsid w:val="003F6CC2"/>
    <w:rsid w:val="00401235"/>
    <w:rsid w:val="00403F63"/>
    <w:rsid w:val="004040EB"/>
    <w:rsid w:val="0041185C"/>
    <w:rsid w:val="004130F9"/>
    <w:rsid w:val="00413364"/>
    <w:rsid w:val="00416562"/>
    <w:rsid w:val="004174E4"/>
    <w:rsid w:val="00417F00"/>
    <w:rsid w:val="00420B38"/>
    <w:rsid w:val="00422693"/>
    <w:rsid w:val="004226A0"/>
    <w:rsid w:val="00426179"/>
    <w:rsid w:val="00426534"/>
    <w:rsid w:val="00432B2A"/>
    <w:rsid w:val="00434871"/>
    <w:rsid w:val="00437BCC"/>
    <w:rsid w:val="00440A45"/>
    <w:rsid w:val="00443CA9"/>
    <w:rsid w:val="0045232E"/>
    <w:rsid w:val="00452A64"/>
    <w:rsid w:val="00455B4B"/>
    <w:rsid w:val="00455FEE"/>
    <w:rsid w:val="004631A6"/>
    <w:rsid w:val="00464863"/>
    <w:rsid w:val="004743AC"/>
    <w:rsid w:val="00474625"/>
    <w:rsid w:val="004758A9"/>
    <w:rsid w:val="00481F4A"/>
    <w:rsid w:val="00484E7E"/>
    <w:rsid w:val="00493925"/>
    <w:rsid w:val="00496008"/>
    <w:rsid w:val="004972FC"/>
    <w:rsid w:val="004A02D3"/>
    <w:rsid w:val="004A1D25"/>
    <w:rsid w:val="004A4777"/>
    <w:rsid w:val="004A6122"/>
    <w:rsid w:val="004A6437"/>
    <w:rsid w:val="004A7277"/>
    <w:rsid w:val="004A7F37"/>
    <w:rsid w:val="004B30CE"/>
    <w:rsid w:val="004B3730"/>
    <w:rsid w:val="004B3BD9"/>
    <w:rsid w:val="004B6385"/>
    <w:rsid w:val="004C1668"/>
    <w:rsid w:val="004C1783"/>
    <w:rsid w:val="004C4624"/>
    <w:rsid w:val="004C46CA"/>
    <w:rsid w:val="004C704A"/>
    <w:rsid w:val="004D25CD"/>
    <w:rsid w:val="004D6ACC"/>
    <w:rsid w:val="004D6BED"/>
    <w:rsid w:val="004D6DC7"/>
    <w:rsid w:val="004D71A1"/>
    <w:rsid w:val="004E2EF7"/>
    <w:rsid w:val="004E7A00"/>
    <w:rsid w:val="004F22F6"/>
    <w:rsid w:val="004F2F87"/>
    <w:rsid w:val="004F6BF3"/>
    <w:rsid w:val="00500486"/>
    <w:rsid w:val="0050282D"/>
    <w:rsid w:val="00502A1F"/>
    <w:rsid w:val="005106D4"/>
    <w:rsid w:val="00511823"/>
    <w:rsid w:val="005128AC"/>
    <w:rsid w:val="00512A78"/>
    <w:rsid w:val="005138CB"/>
    <w:rsid w:val="00523BCB"/>
    <w:rsid w:val="005258C1"/>
    <w:rsid w:val="00526E85"/>
    <w:rsid w:val="00527222"/>
    <w:rsid w:val="00527893"/>
    <w:rsid w:val="0052792A"/>
    <w:rsid w:val="00531A5B"/>
    <w:rsid w:val="00540F26"/>
    <w:rsid w:val="00550961"/>
    <w:rsid w:val="00551FD0"/>
    <w:rsid w:val="005522A0"/>
    <w:rsid w:val="005533F7"/>
    <w:rsid w:val="00553D17"/>
    <w:rsid w:val="00553EBB"/>
    <w:rsid w:val="00554D8F"/>
    <w:rsid w:val="005637B0"/>
    <w:rsid w:val="00563A7D"/>
    <w:rsid w:val="005662DA"/>
    <w:rsid w:val="00567664"/>
    <w:rsid w:val="0057042F"/>
    <w:rsid w:val="00573734"/>
    <w:rsid w:val="005773A5"/>
    <w:rsid w:val="005811AA"/>
    <w:rsid w:val="00581F4C"/>
    <w:rsid w:val="00582E21"/>
    <w:rsid w:val="005832A4"/>
    <w:rsid w:val="00587F27"/>
    <w:rsid w:val="00594977"/>
    <w:rsid w:val="00594FBA"/>
    <w:rsid w:val="005A59D2"/>
    <w:rsid w:val="005A69D7"/>
    <w:rsid w:val="005A74DA"/>
    <w:rsid w:val="005B2967"/>
    <w:rsid w:val="005B58A4"/>
    <w:rsid w:val="005B5CF2"/>
    <w:rsid w:val="005B77B1"/>
    <w:rsid w:val="005C326F"/>
    <w:rsid w:val="005C77E9"/>
    <w:rsid w:val="005D173E"/>
    <w:rsid w:val="005D24BE"/>
    <w:rsid w:val="005D3BEB"/>
    <w:rsid w:val="005D454E"/>
    <w:rsid w:val="005D4E99"/>
    <w:rsid w:val="005E0788"/>
    <w:rsid w:val="005E0CC6"/>
    <w:rsid w:val="005E5392"/>
    <w:rsid w:val="005E5697"/>
    <w:rsid w:val="005E6C01"/>
    <w:rsid w:val="005E796F"/>
    <w:rsid w:val="005F0CB3"/>
    <w:rsid w:val="005F2B91"/>
    <w:rsid w:val="005F3502"/>
    <w:rsid w:val="005F48E2"/>
    <w:rsid w:val="005F5010"/>
    <w:rsid w:val="005F6E90"/>
    <w:rsid w:val="00600894"/>
    <w:rsid w:val="0060098F"/>
    <w:rsid w:val="006024C1"/>
    <w:rsid w:val="006047FD"/>
    <w:rsid w:val="00611F08"/>
    <w:rsid w:val="0061359E"/>
    <w:rsid w:val="00614A68"/>
    <w:rsid w:val="006159E8"/>
    <w:rsid w:val="006171E1"/>
    <w:rsid w:val="0061798B"/>
    <w:rsid w:val="00622267"/>
    <w:rsid w:val="00622824"/>
    <w:rsid w:val="006257F1"/>
    <w:rsid w:val="00631622"/>
    <w:rsid w:val="00631995"/>
    <w:rsid w:val="0063223F"/>
    <w:rsid w:val="00640147"/>
    <w:rsid w:val="006404F5"/>
    <w:rsid w:val="00642545"/>
    <w:rsid w:val="00643479"/>
    <w:rsid w:val="0064456D"/>
    <w:rsid w:val="00644A01"/>
    <w:rsid w:val="006458E4"/>
    <w:rsid w:val="0064649F"/>
    <w:rsid w:val="00650142"/>
    <w:rsid w:val="00656F15"/>
    <w:rsid w:val="00657847"/>
    <w:rsid w:val="0066155D"/>
    <w:rsid w:val="00661842"/>
    <w:rsid w:val="00661918"/>
    <w:rsid w:val="00662B4B"/>
    <w:rsid w:val="0066447F"/>
    <w:rsid w:val="006656A7"/>
    <w:rsid w:val="0066697F"/>
    <w:rsid w:val="0066752B"/>
    <w:rsid w:val="00671582"/>
    <w:rsid w:val="00674127"/>
    <w:rsid w:val="0067579E"/>
    <w:rsid w:val="00675D55"/>
    <w:rsid w:val="00681C18"/>
    <w:rsid w:val="0068211F"/>
    <w:rsid w:val="006836C2"/>
    <w:rsid w:val="00683ED3"/>
    <w:rsid w:val="006879F3"/>
    <w:rsid w:val="00690661"/>
    <w:rsid w:val="00690FFA"/>
    <w:rsid w:val="0069377F"/>
    <w:rsid w:val="00694042"/>
    <w:rsid w:val="00694652"/>
    <w:rsid w:val="00695C25"/>
    <w:rsid w:val="00696640"/>
    <w:rsid w:val="00697FE2"/>
    <w:rsid w:val="006A141B"/>
    <w:rsid w:val="006A2F92"/>
    <w:rsid w:val="006A4AAC"/>
    <w:rsid w:val="006A4E72"/>
    <w:rsid w:val="006B1CDE"/>
    <w:rsid w:val="006B230B"/>
    <w:rsid w:val="006B3D18"/>
    <w:rsid w:val="006B418C"/>
    <w:rsid w:val="006B559F"/>
    <w:rsid w:val="006B5DBA"/>
    <w:rsid w:val="006B6245"/>
    <w:rsid w:val="006C1661"/>
    <w:rsid w:val="006C32F2"/>
    <w:rsid w:val="006C5971"/>
    <w:rsid w:val="006C6431"/>
    <w:rsid w:val="006C75FB"/>
    <w:rsid w:val="006D216B"/>
    <w:rsid w:val="006D2E98"/>
    <w:rsid w:val="006D5443"/>
    <w:rsid w:val="006E0244"/>
    <w:rsid w:val="006E0968"/>
    <w:rsid w:val="006E4381"/>
    <w:rsid w:val="006E6CCE"/>
    <w:rsid w:val="006E7A3C"/>
    <w:rsid w:val="006F3B47"/>
    <w:rsid w:val="006F3CBF"/>
    <w:rsid w:val="006F59B7"/>
    <w:rsid w:val="006F63CD"/>
    <w:rsid w:val="006F7945"/>
    <w:rsid w:val="0070345E"/>
    <w:rsid w:val="007063DA"/>
    <w:rsid w:val="00706FE6"/>
    <w:rsid w:val="00711144"/>
    <w:rsid w:val="007135CF"/>
    <w:rsid w:val="007140F4"/>
    <w:rsid w:val="0072297D"/>
    <w:rsid w:val="00722CA0"/>
    <w:rsid w:val="0072306A"/>
    <w:rsid w:val="00723DD9"/>
    <w:rsid w:val="00725A3F"/>
    <w:rsid w:val="00725F8F"/>
    <w:rsid w:val="0072686D"/>
    <w:rsid w:val="0073077A"/>
    <w:rsid w:val="007338A8"/>
    <w:rsid w:val="00734105"/>
    <w:rsid w:val="00735745"/>
    <w:rsid w:val="00736914"/>
    <w:rsid w:val="00736B2C"/>
    <w:rsid w:val="00743E9C"/>
    <w:rsid w:val="00751DB1"/>
    <w:rsid w:val="00752A7F"/>
    <w:rsid w:val="00753DE1"/>
    <w:rsid w:val="00754C4E"/>
    <w:rsid w:val="00755D8A"/>
    <w:rsid w:val="00757183"/>
    <w:rsid w:val="00757635"/>
    <w:rsid w:val="00757644"/>
    <w:rsid w:val="007617A3"/>
    <w:rsid w:val="00761B10"/>
    <w:rsid w:val="0076294C"/>
    <w:rsid w:val="00762BCA"/>
    <w:rsid w:val="00763159"/>
    <w:rsid w:val="00763188"/>
    <w:rsid w:val="00763E75"/>
    <w:rsid w:val="007661AB"/>
    <w:rsid w:val="007665CD"/>
    <w:rsid w:val="00766BC9"/>
    <w:rsid w:val="00770394"/>
    <w:rsid w:val="00772165"/>
    <w:rsid w:val="00772989"/>
    <w:rsid w:val="0078079B"/>
    <w:rsid w:val="007807D2"/>
    <w:rsid w:val="007855CB"/>
    <w:rsid w:val="00786335"/>
    <w:rsid w:val="00792097"/>
    <w:rsid w:val="00793F63"/>
    <w:rsid w:val="007A7E03"/>
    <w:rsid w:val="007B08CA"/>
    <w:rsid w:val="007B2B55"/>
    <w:rsid w:val="007B4644"/>
    <w:rsid w:val="007B59CE"/>
    <w:rsid w:val="007B6C4E"/>
    <w:rsid w:val="007C308F"/>
    <w:rsid w:val="007C531E"/>
    <w:rsid w:val="007C6D78"/>
    <w:rsid w:val="007D26F6"/>
    <w:rsid w:val="007D2FB1"/>
    <w:rsid w:val="007D58C6"/>
    <w:rsid w:val="007D6DBC"/>
    <w:rsid w:val="007E4248"/>
    <w:rsid w:val="007E66CF"/>
    <w:rsid w:val="007E68B7"/>
    <w:rsid w:val="007E6C45"/>
    <w:rsid w:val="007E751A"/>
    <w:rsid w:val="007E7947"/>
    <w:rsid w:val="007F38D1"/>
    <w:rsid w:val="00801C56"/>
    <w:rsid w:val="008060E2"/>
    <w:rsid w:val="00810987"/>
    <w:rsid w:val="00811BF4"/>
    <w:rsid w:val="00812B1C"/>
    <w:rsid w:val="008136BF"/>
    <w:rsid w:val="00815457"/>
    <w:rsid w:val="008206C9"/>
    <w:rsid w:val="00821D3D"/>
    <w:rsid w:val="00823D82"/>
    <w:rsid w:val="0082456B"/>
    <w:rsid w:val="00835287"/>
    <w:rsid w:val="0083611F"/>
    <w:rsid w:val="00836F87"/>
    <w:rsid w:val="00842400"/>
    <w:rsid w:val="00845FFF"/>
    <w:rsid w:val="00846FFB"/>
    <w:rsid w:val="00852419"/>
    <w:rsid w:val="00853C72"/>
    <w:rsid w:val="00861337"/>
    <w:rsid w:val="008623FE"/>
    <w:rsid w:val="008637F9"/>
    <w:rsid w:val="0087658C"/>
    <w:rsid w:val="008770DA"/>
    <w:rsid w:val="00877270"/>
    <w:rsid w:val="00882A12"/>
    <w:rsid w:val="00891ADE"/>
    <w:rsid w:val="00895FFD"/>
    <w:rsid w:val="008973A4"/>
    <w:rsid w:val="008979A5"/>
    <w:rsid w:val="008A1887"/>
    <w:rsid w:val="008A4ACE"/>
    <w:rsid w:val="008A4BD0"/>
    <w:rsid w:val="008A636B"/>
    <w:rsid w:val="008A68A7"/>
    <w:rsid w:val="008B4548"/>
    <w:rsid w:val="008B55D6"/>
    <w:rsid w:val="008B5EC3"/>
    <w:rsid w:val="008B7EF8"/>
    <w:rsid w:val="008C3DEC"/>
    <w:rsid w:val="008D6253"/>
    <w:rsid w:val="008E0165"/>
    <w:rsid w:val="008E0823"/>
    <w:rsid w:val="008E335B"/>
    <w:rsid w:val="008E4127"/>
    <w:rsid w:val="008E4BA1"/>
    <w:rsid w:val="008F0EA1"/>
    <w:rsid w:val="008F14F4"/>
    <w:rsid w:val="008F1EC2"/>
    <w:rsid w:val="008F56AB"/>
    <w:rsid w:val="00900232"/>
    <w:rsid w:val="00904BCB"/>
    <w:rsid w:val="00905810"/>
    <w:rsid w:val="009077C8"/>
    <w:rsid w:val="00912E13"/>
    <w:rsid w:val="009135F1"/>
    <w:rsid w:val="00914D61"/>
    <w:rsid w:val="009162AA"/>
    <w:rsid w:val="00920BAC"/>
    <w:rsid w:val="00921AA7"/>
    <w:rsid w:val="00926FE4"/>
    <w:rsid w:val="00931273"/>
    <w:rsid w:val="0093582D"/>
    <w:rsid w:val="0093619F"/>
    <w:rsid w:val="009379DE"/>
    <w:rsid w:val="0094140A"/>
    <w:rsid w:val="0094198C"/>
    <w:rsid w:val="00943459"/>
    <w:rsid w:val="00943832"/>
    <w:rsid w:val="009472E2"/>
    <w:rsid w:val="0095231B"/>
    <w:rsid w:val="009549D3"/>
    <w:rsid w:val="00955D16"/>
    <w:rsid w:val="009618BA"/>
    <w:rsid w:val="00962EFC"/>
    <w:rsid w:val="00965559"/>
    <w:rsid w:val="00966A62"/>
    <w:rsid w:val="00974ABA"/>
    <w:rsid w:val="009759E4"/>
    <w:rsid w:val="009762F2"/>
    <w:rsid w:val="009763E8"/>
    <w:rsid w:val="0098382D"/>
    <w:rsid w:val="009915A6"/>
    <w:rsid w:val="00991F27"/>
    <w:rsid w:val="00993E7D"/>
    <w:rsid w:val="00994234"/>
    <w:rsid w:val="009942A3"/>
    <w:rsid w:val="00997284"/>
    <w:rsid w:val="009A2711"/>
    <w:rsid w:val="009A3FA5"/>
    <w:rsid w:val="009A6ACC"/>
    <w:rsid w:val="009B766E"/>
    <w:rsid w:val="009C584A"/>
    <w:rsid w:val="009D171E"/>
    <w:rsid w:val="009D2784"/>
    <w:rsid w:val="009D2DBC"/>
    <w:rsid w:val="009D429A"/>
    <w:rsid w:val="009D4EDB"/>
    <w:rsid w:val="009E3137"/>
    <w:rsid w:val="009E5AA1"/>
    <w:rsid w:val="009E6087"/>
    <w:rsid w:val="009E708D"/>
    <w:rsid w:val="009F1329"/>
    <w:rsid w:val="009F22B5"/>
    <w:rsid w:val="009F2EF0"/>
    <w:rsid w:val="009F3F87"/>
    <w:rsid w:val="009F483A"/>
    <w:rsid w:val="00A00285"/>
    <w:rsid w:val="00A00B1F"/>
    <w:rsid w:val="00A05D25"/>
    <w:rsid w:val="00A06C28"/>
    <w:rsid w:val="00A06DD5"/>
    <w:rsid w:val="00A11FA9"/>
    <w:rsid w:val="00A12000"/>
    <w:rsid w:val="00A16996"/>
    <w:rsid w:val="00A17291"/>
    <w:rsid w:val="00A2187A"/>
    <w:rsid w:val="00A2203F"/>
    <w:rsid w:val="00A22D59"/>
    <w:rsid w:val="00A241D7"/>
    <w:rsid w:val="00A2441A"/>
    <w:rsid w:val="00A264AC"/>
    <w:rsid w:val="00A30C44"/>
    <w:rsid w:val="00A31723"/>
    <w:rsid w:val="00A35879"/>
    <w:rsid w:val="00A362FD"/>
    <w:rsid w:val="00A36670"/>
    <w:rsid w:val="00A40B25"/>
    <w:rsid w:val="00A4697A"/>
    <w:rsid w:val="00A50EAE"/>
    <w:rsid w:val="00A567B4"/>
    <w:rsid w:val="00A578A2"/>
    <w:rsid w:val="00A64232"/>
    <w:rsid w:val="00A650B1"/>
    <w:rsid w:val="00A659C4"/>
    <w:rsid w:val="00A6717D"/>
    <w:rsid w:val="00A67DE4"/>
    <w:rsid w:val="00A72939"/>
    <w:rsid w:val="00A8188F"/>
    <w:rsid w:val="00A82F2A"/>
    <w:rsid w:val="00A83E56"/>
    <w:rsid w:val="00A85864"/>
    <w:rsid w:val="00A87B34"/>
    <w:rsid w:val="00A91186"/>
    <w:rsid w:val="00A93AC0"/>
    <w:rsid w:val="00A96D01"/>
    <w:rsid w:val="00A97C63"/>
    <w:rsid w:val="00AA2AC3"/>
    <w:rsid w:val="00AA2D86"/>
    <w:rsid w:val="00AA433B"/>
    <w:rsid w:val="00AA7F1F"/>
    <w:rsid w:val="00AB09FC"/>
    <w:rsid w:val="00AB1702"/>
    <w:rsid w:val="00AB1C5C"/>
    <w:rsid w:val="00AB2EC3"/>
    <w:rsid w:val="00AB4FBA"/>
    <w:rsid w:val="00AB65C6"/>
    <w:rsid w:val="00AC0521"/>
    <w:rsid w:val="00AC09F5"/>
    <w:rsid w:val="00AC326C"/>
    <w:rsid w:val="00AC3A07"/>
    <w:rsid w:val="00AC560E"/>
    <w:rsid w:val="00AD0907"/>
    <w:rsid w:val="00AD1F35"/>
    <w:rsid w:val="00AD2A06"/>
    <w:rsid w:val="00AD3B82"/>
    <w:rsid w:val="00AE2309"/>
    <w:rsid w:val="00AE499B"/>
    <w:rsid w:val="00AE5643"/>
    <w:rsid w:val="00AE7C97"/>
    <w:rsid w:val="00AF1D1C"/>
    <w:rsid w:val="00AF41B2"/>
    <w:rsid w:val="00AF7FE5"/>
    <w:rsid w:val="00B0026E"/>
    <w:rsid w:val="00B004E8"/>
    <w:rsid w:val="00B00FA5"/>
    <w:rsid w:val="00B0530B"/>
    <w:rsid w:val="00B078AF"/>
    <w:rsid w:val="00B07AF2"/>
    <w:rsid w:val="00B10879"/>
    <w:rsid w:val="00B1151C"/>
    <w:rsid w:val="00B127DA"/>
    <w:rsid w:val="00B13055"/>
    <w:rsid w:val="00B17DF0"/>
    <w:rsid w:val="00B247AC"/>
    <w:rsid w:val="00B25422"/>
    <w:rsid w:val="00B27397"/>
    <w:rsid w:val="00B3165C"/>
    <w:rsid w:val="00B35EC6"/>
    <w:rsid w:val="00B42408"/>
    <w:rsid w:val="00B45E76"/>
    <w:rsid w:val="00B46C17"/>
    <w:rsid w:val="00B47158"/>
    <w:rsid w:val="00B4774B"/>
    <w:rsid w:val="00B47BD6"/>
    <w:rsid w:val="00B53828"/>
    <w:rsid w:val="00B53C5E"/>
    <w:rsid w:val="00B56D60"/>
    <w:rsid w:val="00B57604"/>
    <w:rsid w:val="00B57FC6"/>
    <w:rsid w:val="00B60822"/>
    <w:rsid w:val="00B64F3A"/>
    <w:rsid w:val="00B65444"/>
    <w:rsid w:val="00B7020F"/>
    <w:rsid w:val="00B72A6D"/>
    <w:rsid w:val="00B75269"/>
    <w:rsid w:val="00B80D90"/>
    <w:rsid w:val="00B83CF4"/>
    <w:rsid w:val="00B879AD"/>
    <w:rsid w:val="00B938D5"/>
    <w:rsid w:val="00B946C0"/>
    <w:rsid w:val="00B97E77"/>
    <w:rsid w:val="00BA401D"/>
    <w:rsid w:val="00BA5F46"/>
    <w:rsid w:val="00BA6056"/>
    <w:rsid w:val="00BB058A"/>
    <w:rsid w:val="00BB1401"/>
    <w:rsid w:val="00BB1798"/>
    <w:rsid w:val="00BB7376"/>
    <w:rsid w:val="00BC2176"/>
    <w:rsid w:val="00BC2AEA"/>
    <w:rsid w:val="00BC3E80"/>
    <w:rsid w:val="00BC600D"/>
    <w:rsid w:val="00BC6CB9"/>
    <w:rsid w:val="00BC6E5D"/>
    <w:rsid w:val="00BD091B"/>
    <w:rsid w:val="00BD36AA"/>
    <w:rsid w:val="00BD454B"/>
    <w:rsid w:val="00BD73FF"/>
    <w:rsid w:val="00BE254D"/>
    <w:rsid w:val="00BE28F5"/>
    <w:rsid w:val="00BE4F95"/>
    <w:rsid w:val="00BE54F2"/>
    <w:rsid w:val="00BE6225"/>
    <w:rsid w:val="00BE7F44"/>
    <w:rsid w:val="00BF126C"/>
    <w:rsid w:val="00BF2752"/>
    <w:rsid w:val="00BF2A4A"/>
    <w:rsid w:val="00BF3A54"/>
    <w:rsid w:val="00BF6522"/>
    <w:rsid w:val="00C01423"/>
    <w:rsid w:val="00C01B7C"/>
    <w:rsid w:val="00C0646B"/>
    <w:rsid w:val="00C069D1"/>
    <w:rsid w:val="00C12B79"/>
    <w:rsid w:val="00C16D02"/>
    <w:rsid w:val="00C1782A"/>
    <w:rsid w:val="00C20EE7"/>
    <w:rsid w:val="00C231E5"/>
    <w:rsid w:val="00C255FF"/>
    <w:rsid w:val="00C25938"/>
    <w:rsid w:val="00C27219"/>
    <w:rsid w:val="00C3022C"/>
    <w:rsid w:val="00C306DF"/>
    <w:rsid w:val="00C30D2C"/>
    <w:rsid w:val="00C31377"/>
    <w:rsid w:val="00C3199D"/>
    <w:rsid w:val="00C34A82"/>
    <w:rsid w:val="00C3548F"/>
    <w:rsid w:val="00C44C38"/>
    <w:rsid w:val="00C5223E"/>
    <w:rsid w:val="00C52CDD"/>
    <w:rsid w:val="00C53801"/>
    <w:rsid w:val="00C5687D"/>
    <w:rsid w:val="00C60267"/>
    <w:rsid w:val="00C6163E"/>
    <w:rsid w:val="00C6414A"/>
    <w:rsid w:val="00C642AE"/>
    <w:rsid w:val="00C65FEE"/>
    <w:rsid w:val="00C66F23"/>
    <w:rsid w:val="00C70877"/>
    <w:rsid w:val="00C70DC1"/>
    <w:rsid w:val="00C7220F"/>
    <w:rsid w:val="00C732B0"/>
    <w:rsid w:val="00C76535"/>
    <w:rsid w:val="00C76A12"/>
    <w:rsid w:val="00C77CFB"/>
    <w:rsid w:val="00C80D14"/>
    <w:rsid w:val="00C82EA2"/>
    <w:rsid w:val="00C840FE"/>
    <w:rsid w:val="00C936CC"/>
    <w:rsid w:val="00CA327F"/>
    <w:rsid w:val="00CA6169"/>
    <w:rsid w:val="00CA7BFE"/>
    <w:rsid w:val="00CB0518"/>
    <w:rsid w:val="00CB0C11"/>
    <w:rsid w:val="00CB27AA"/>
    <w:rsid w:val="00CC07D0"/>
    <w:rsid w:val="00CC3F4D"/>
    <w:rsid w:val="00CC5E6B"/>
    <w:rsid w:val="00CD01ED"/>
    <w:rsid w:val="00CD2B19"/>
    <w:rsid w:val="00CD717A"/>
    <w:rsid w:val="00CE3623"/>
    <w:rsid w:val="00CE55D0"/>
    <w:rsid w:val="00CE7761"/>
    <w:rsid w:val="00CF0E8D"/>
    <w:rsid w:val="00CF333E"/>
    <w:rsid w:val="00CF5544"/>
    <w:rsid w:val="00CF79B3"/>
    <w:rsid w:val="00D00A13"/>
    <w:rsid w:val="00D00BF9"/>
    <w:rsid w:val="00D03BC7"/>
    <w:rsid w:val="00D05DE3"/>
    <w:rsid w:val="00D0624E"/>
    <w:rsid w:val="00D07808"/>
    <w:rsid w:val="00D07ABE"/>
    <w:rsid w:val="00D13CD8"/>
    <w:rsid w:val="00D174E2"/>
    <w:rsid w:val="00D175F1"/>
    <w:rsid w:val="00D3160B"/>
    <w:rsid w:val="00D31F5C"/>
    <w:rsid w:val="00D413CE"/>
    <w:rsid w:val="00D46E4A"/>
    <w:rsid w:val="00D50FBF"/>
    <w:rsid w:val="00D50FCD"/>
    <w:rsid w:val="00D51A5A"/>
    <w:rsid w:val="00D55A11"/>
    <w:rsid w:val="00D565FA"/>
    <w:rsid w:val="00D57517"/>
    <w:rsid w:val="00D61D3E"/>
    <w:rsid w:val="00D63064"/>
    <w:rsid w:val="00D63E68"/>
    <w:rsid w:val="00D649F7"/>
    <w:rsid w:val="00D7151E"/>
    <w:rsid w:val="00D71C97"/>
    <w:rsid w:val="00D73930"/>
    <w:rsid w:val="00D74126"/>
    <w:rsid w:val="00D748C6"/>
    <w:rsid w:val="00D74ADF"/>
    <w:rsid w:val="00D7529E"/>
    <w:rsid w:val="00D774B6"/>
    <w:rsid w:val="00D7750F"/>
    <w:rsid w:val="00D802C4"/>
    <w:rsid w:val="00D8128E"/>
    <w:rsid w:val="00D831FE"/>
    <w:rsid w:val="00D855B7"/>
    <w:rsid w:val="00D91B37"/>
    <w:rsid w:val="00D93D5E"/>
    <w:rsid w:val="00D94291"/>
    <w:rsid w:val="00DA320F"/>
    <w:rsid w:val="00DA4714"/>
    <w:rsid w:val="00DA5183"/>
    <w:rsid w:val="00DA65CA"/>
    <w:rsid w:val="00DA7C05"/>
    <w:rsid w:val="00DB0F0E"/>
    <w:rsid w:val="00DB318D"/>
    <w:rsid w:val="00DB3EBA"/>
    <w:rsid w:val="00DC1C87"/>
    <w:rsid w:val="00DD00BA"/>
    <w:rsid w:val="00DD36F0"/>
    <w:rsid w:val="00DD3BB4"/>
    <w:rsid w:val="00DD597F"/>
    <w:rsid w:val="00DE1605"/>
    <w:rsid w:val="00DE6514"/>
    <w:rsid w:val="00DE74E5"/>
    <w:rsid w:val="00DE784F"/>
    <w:rsid w:val="00DF4E7E"/>
    <w:rsid w:val="00DF4F12"/>
    <w:rsid w:val="00E03E40"/>
    <w:rsid w:val="00E053A0"/>
    <w:rsid w:val="00E12D59"/>
    <w:rsid w:val="00E23C0D"/>
    <w:rsid w:val="00E253F5"/>
    <w:rsid w:val="00E27673"/>
    <w:rsid w:val="00E32331"/>
    <w:rsid w:val="00E339D8"/>
    <w:rsid w:val="00E33A1D"/>
    <w:rsid w:val="00E35523"/>
    <w:rsid w:val="00E36A58"/>
    <w:rsid w:val="00E4196F"/>
    <w:rsid w:val="00E41B94"/>
    <w:rsid w:val="00E4581B"/>
    <w:rsid w:val="00E53A51"/>
    <w:rsid w:val="00E53E98"/>
    <w:rsid w:val="00E5539C"/>
    <w:rsid w:val="00E554C4"/>
    <w:rsid w:val="00E562B4"/>
    <w:rsid w:val="00E5638B"/>
    <w:rsid w:val="00E56E09"/>
    <w:rsid w:val="00E6565E"/>
    <w:rsid w:val="00E72559"/>
    <w:rsid w:val="00E72DF1"/>
    <w:rsid w:val="00E75745"/>
    <w:rsid w:val="00E7638B"/>
    <w:rsid w:val="00E83AD2"/>
    <w:rsid w:val="00E841AF"/>
    <w:rsid w:val="00E93A13"/>
    <w:rsid w:val="00E93CC4"/>
    <w:rsid w:val="00EA0872"/>
    <w:rsid w:val="00EB0178"/>
    <w:rsid w:val="00EB1545"/>
    <w:rsid w:val="00EB23F2"/>
    <w:rsid w:val="00EB2EDE"/>
    <w:rsid w:val="00EB31A2"/>
    <w:rsid w:val="00EB4BE3"/>
    <w:rsid w:val="00EC2AD4"/>
    <w:rsid w:val="00EC31C8"/>
    <w:rsid w:val="00EC3941"/>
    <w:rsid w:val="00EC4019"/>
    <w:rsid w:val="00EC5D19"/>
    <w:rsid w:val="00ED424C"/>
    <w:rsid w:val="00ED76DB"/>
    <w:rsid w:val="00EE1200"/>
    <w:rsid w:val="00EE3268"/>
    <w:rsid w:val="00EE44DA"/>
    <w:rsid w:val="00EE7333"/>
    <w:rsid w:val="00F0289D"/>
    <w:rsid w:val="00F046DC"/>
    <w:rsid w:val="00F04F02"/>
    <w:rsid w:val="00F10CF0"/>
    <w:rsid w:val="00F12591"/>
    <w:rsid w:val="00F14E4E"/>
    <w:rsid w:val="00F17403"/>
    <w:rsid w:val="00F220CD"/>
    <w:rsid w:val="00F24ABE"/>
    <w:rsid w:val="00F24F49"/>
    <w:rsid w:val="00F25887"/>
    <w:rsid w:val="00F25D6A"/>
    <w:rsid w:val="00F32626"/>
    <w:rsid w:val="00F3731F"/>
    <w:rsid w:val="00F41B68"/>
    <w:rsid w:val="00F42817"/>
    <w:rsid w:val="00F44311"/>
    <w:rsid w:val="00F50C1A"/>
    <w:rsid w:val="00F5373B"/>
    <w:rsid w:val="00F53918"/>
    <w:rsid w:val="00F53B9B"/>
    <w:rsid w:val="00F54C32"/>
    <w:rsid w:val="00F55259"/>
    <w:rsid w:val="00F5604A"/>
    <w:rsid w:val="00F56868"/>
    <w:rsid w:val="00F60940"/>
    <w:rsid w:val="00F61201"/>
    <w:rsid w:val="00F6201D"/>
    <w:rsid w:val="00F64D0C"/>
    <w:rsid w:val="00F70FC4"/>
    <w:rsid w:val="00F71718"/>
    <w:rsid w:val="00F721E6"/>
    <w:rsid w:val="00F72DEA"/>
    <w:rsid w:val="00F81010"/>
    <w:rsid w:val="00F81813"/>
    <w:rsid w:val="00F8316A"/>
    <w:rsid w:val="00F85980"/>
    <w:rsid w:val="00F86548"/>
    <w:rsid w:val="00F92833"/>
    <w:rsid w:val="00FA0B20"/>
    <w:rsid w:val="00FA3375"/>
    <w:rsid w:val="00FB10EF"/>
    <w:rsid w:val="00FB277F"/>
    <w:rsid w:val="00FB28FE"/>
    <w:rsid w:val="00FB2DFC"/>
    <w:rsid w:val="00FB309A"/>
    <w:rsid w:val="00FB4A54"/>
    <w:rsid w:val="00FC07F2"/>
    <w:rsid w:val="00FC3800"/>
    <w:rsid w:val="00FC7D33"/>
    <w:rsid w:val="00FC7DEB"/>
    <w:rsid w:val="00FD0374"/>
    <w:rsid w:val="00FD1041"/>
    <w:rsid w:val="00FD1700"/>
    <w:rsid w:val="00FD3C32"/>
    <w:rsid w:val="00FD5B46"/>
    <w:rsid w:val="00FD62B9"/>
    <w:rsid w:val="00FD7621"/>
    <w:rsid w:val="00FD7D6B"/>
    <w:rsid w:val="00FE35F9"/>
    <w:rsid w:val="00FE3D46"/>
    <w:rsid w:val="00FE426A"/>
    <w:rsid w:val="00FF254E"/>
    <w:rsid w:val="00FF632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D7ACC8"/>
  <w15:docId w15:val="{C32F833F-4403-4922-8336-42B5FDBE3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643479"/>
    <w:rPr>
      <w:rFonts w:ascii="Times New Roman" w:eastAsia="Times New Roman" w:hAnsi="Times New Roman" w:cs="Times New Roman"/>
      <w:lang w:val="ru-RU" w:eastAsia="ru-RU" w:bidi="ru-RU"/>
    </w:rPr>
  </w:style>
  <w:style w:type="paragraph" w:styleId="1">
    <w:name w:val="heading 1"/>
    <w:basedOn w:val="a"/>
    <w:next w:val="a"/>
    <w:link w:val="10"/>
    <w:uiPriority w:val="9"/>
    <w:qFormat/>
    <w:rsid w:val="00921AA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921AA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743E9C"/>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643479"/>
    <w:tblPr>
      <w:tblInd w:w="0" w:type="dxa"/>
      <w:tblCellMar>
        <w:top w:w="0" w:type="dxa"/>
        <w:left w:w="0" w:type="dxa"/>
        <w:bottom w:w="0" w:type="dxa"/>
        <w:right w:w="0" w:type="dxa"/>
      </w:tblCellMar>
    </w:tblPr>
  </w:style>
  <w:style w:type="paragraph" w:styleId="a3">
    <w:name w:val="Body Text"/>
    <w:basedOn w:val="a"/>
    <w:link w:val="a4"/>
    <w:uiPriority w:val="1"/>
    <w:qFormat/>
    <w:rsid w:val="00643479"/>
    <w:rPr>
      <w:sz w:val="28"/>
      <w:szCs w:val="28"/>
    </w:rPr>
  </w:style>
  <w:style w:type="paragraph" w:customStyle="1" w:styleId="11">
    <w:name w:val="Заголовок 11"/>
    <w:basedOn w:val="a"/>
    <w:uiPriority w:val="1"/>
    <w:qFormat/>
    <w:rsid w:val="00643479"/>
    <w:pPr>
      <w:ind w:right="119"/>
      <w:outlineLvl w:val="1"/>
    </w:pPr>
    <w:rPr>
      <w:rFonts w:ascii="Calibri" w:eastAsia="Calibri" w:hAnsi="Calibri" w:cs="Calibri"/>
      <w:b/>
      <w:bCs/>
      <w:sz w:val="36"/>
      <w:szCs w:val="36"/>
    </w:rPr>
  </w:style>
  <w:style w:type="paragraph" w:customStyle="1" w:styleId="21">
    <w:name w:val="Заголовок 21"/>
    <w:basedOn w:val="a"/>
    <w:uiPriority w:val="1"/>
    <w:qFormat/>
    <w:rsid w:val="00643479"/>
    <w:pPr>
      <w:ind w:left="155"/>
      <w:outlineLvl w:val="2"/>
    </w:pPr>
    <w:rPr>
      <w:rFonts w:ascii="Calibri" w:eastAsia="Calibri" w:hAnsi="Calibri" w:cs="Calibri"/>
      <w:b/>
      <w:bCs/>
      <w:sz w:val="32"/>
      <w:szCs w:val="32"/>
    </w:rPr>
  </w:style>
  <w:style w:type="paragraph" w:customStyle="1" w:styleId="31">
    <w:name w:val="Заголовок 31"/>
    <w:basedOn w:val="a"/>
    <w:uiPriority w:val="1"/>
    <w:qFormat/>
    <w:rsid w:val="00643479"/>
    <w:pPr>
      <w:ind w:left="304"/>
      <w:outlineLvl w:val="3"/>
    </w:pPr>
    <w:rPr>
      <w:b/>
      <w:bCs/>
      <w:sz w:val="28"/>
      <w:szCs w:val="28"/>
    </w:rPr>
  </w:style>
  <w:style w:type="paragraph" w:styleId="a5">
    <w:name w:val="List Paragraph"/>
    <w:aliases w:val="мой,4 глава"/>
    <w:basedOn w:val="a"/>
    <w:link w:val="a6"/>
    <w:uiPriority w:val="34"/>
    <w:qFormat/>
    <w:rsid w:val="00643479"/>
    <w:pPr>
      <w:ind w:left="1286" w:hanging="285"/>
    </w:pPr>
  </w:style>
  <w:style w:type="paragraph" w:customStyle="1" w:styleId="TableParagraph">
    <w:name w:val="Table Paragraph"/>
    <w:basedOn w:val="a"/>
    <w:uiPriority w:val="1"/>
    <w:qFormat/>
    <w:rsid w:val="00643479"/>
    <w:pPr>
      <w:ind w:left="117"/>
    </w:pPr>
    <w:rPr>
      <w:rFonts w:ascii="Arial" w:eastAsia="Arial" w:hAnsi="Arial" w:cs="Arial"/>
    </w:rPr>
  </w:style>
  <w:style w:type="character" w:customStyle="1" w:styleId="a4">
    <w:name w:val="Основной текст Знак"/>
    <w:basedOn w:val="a0"/>
    <w:link w:val="a3"/>
    <w:uiPriority w:val="1"/>
    <w:rsid w:val="002E5A20"/>
    <w:rPr>
      <w:rFonts w:ascii="Times New Roman" w:eastAsia="Times New Roman" w:hAnsi="Times New Roman" w:cs="Times New Roman"/>
      <w:sz w:val="28"/>
      <w:szCs w:val="28"/>
      <w:lang w:val="ru-RU" w:eastAsia="ru-RU" w:bidi="ru-RU"/>
    </w:rPr>
  </w:style>
  <w:style w:type="character" w:styleId="a7">
    <w:name w:val="Hyperlink"/>
    <w:basedOn w:val="a0"/>
    <w:uiPriority w:val="99"/>
    <w:unhideWhenUsed/>
    <w:rsid w:val="002E5A20"/>
    <w:rPr>
      <w:color w:val="0000FF"/>
      <w:u w:val="single"/>
    </w:rPr>
  </w:style>
  <w:style w:type="table" w:styleId="a8">
    <w:name w:val="Table Grid"/>
    <w:basedOn w:val="a1"/>
    <w:uiPriority w:val="59"/>
    <w:rsid w:val="000573F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Balloon Text"/>
    <w:basedOn w:val="a"/>
    <w:link w:val="aa"/>
    <w:uiPriority w:val="99"/>
    <w:semiHidden/>
    <w:unhideWhenUsed/>
    <w:rsid w:val="003E7521"/>
    <w:rPr>
      <w:rFonts w:ascii="Tahoma" w:hAnsi="Tahoma" w:cs="Tahoma"/>
      <w:sz w:val="16"/>
      <w:szCs w:val="16"/>
    </w:rPr>
  </w:style>
  <w:style w:type="character" w:customStyle="1" w:styleId="aa">
    <w:name w:val="Текст выноски Знак"/>
    <w:basedOn w:val="a0"/>
    <w:link w:val="a9"/>
    <w:uiPriority w:val="99"/>
    <w:semiHidden/>
    <w:rsid w:val="003E7521"/>
    <w:rPr>
      <w:rFonts w:ascii="Tahoma" w:eastAsia="Times New Roman" w:hAnsi="Tahoma" w:cs="Tahoma"/>
      <w:sz w:val="16"/>
      <w:szCs w:val="16"/>
      <w:lang w:val="ru-RU" w:eastAsia="ru-RU" w:bidi="ru-RU"/>
    </w:rPr>
  </w:style>
  <w:style w:type="character" w:customStyle="1" w:styleId="10">
    <w:name w:val="Заголовок 1 Знак"/>
    <w:basedOn w:val="a0"/>
    <w:link w:val="1"/>
    <w:uiPriority w:val="9"/>
    <w:rsid w:val="00921AA7"/>
    <w:rPr>
      <w:rFonts w:asciiTheme="majorHAnsi" w:eastAsiaTheme="majorEastAsia" w:hAnsiTheme="majorHAnsi" w:cstheme="majorBidi"/>
      <w:b/>
      <w:bCs/>
      <w:color w:val="365F91" w:themeColor="accent1" w:themeShade="BF"/>
      <w:sz w:val="28"/>
      <w:szCs w:val="28"/>
      <w:lang w:val="ru-RU" w:eastAsia="ru-RU" w:bidi="ru-RU"/>
    </w:rPr>
  </w:style>
  <w:style w:type="character" w:customStyle="1" w:styleId="20">
    <w:name w:val="Заголовок 2 Знак"/>
    <w:basedOn w:val="a0"/>
    <w:link w:val="2"/>
    <w:uiPriority w:val="9"/>
    <w:rsid w:val="00921AA7"/>
    <w:rPr>
      <w:rFonts w:asciiTheme="majorHAnsi" w:eastAsiaTheme="majorEastAsia" w:hAnsiTheme="majorHAnsi" w:cstheme="majorBidi"/>
      <w:b/>
      <w:bCs/>
      <w:color w:val="4F81BD" w:themeColor="accent1"/>
      <w:sz w:val="26"/>
      <w:szCs w:val="26"/>
      <w:lang w:val="ru-RU" w:eastAsia="ru-RU" w:bidi="ru-RU"/>
    </w:rPr>
  </w:style>
  <w:style w:type="character" w:customStyle="1" w:styleId="30">
    <w:name w:val="Заголовок 3 Знак"/>
    <w:basedOn w:val="a0"/>
    <w:link w:val="3"/>
    <w:uiPriority w:val="9"/>
    <w:rsid w:val="00743E9C"/>
    <w:rPr>
      <w:rFonts w:asciiTheme="majorHAnsi" w:eastAsiaTheme="majorEastAsia" w:hAnsiTheme="majorHAnsi" w:cstheme="majorBidi"/>
      <w:b/>
      <w:bCs/>
      <w:color w:val="4F81BD" w:themeColor="accent1"/>
      <w:lang w:val="ru-RU" w:eastAsia="ru-RU" w:bidi="ru-RU"/>
    </w:rPr>
  </w:style>
  <w:style w:type="paragraph" w:styleId="ab">
    <w:name w:val="TOC Heading"/>
    <w:basedOn w:val="1"/>
    <w:next w:val="a"/>
    <w:uiPriority w:val="39"/>
    <w:unhideWhenUsed/>
    <w:qFormat/>
    <w:rsid w:val="00743E9C"/>
    <w:pPr>
      <w:widowControl/>
      <w:autoSpaceDE/>
      <w:autoSpaceDN/>
      <w:spacing w:line="276" w:lineRule="auto"/>
      <w:outlineLvl w:val="9"/>
    </w:pPr>
    <w:rPr>
      <w:lang w:eastAsia="en-US" w:bidi="ar-SA"/>
    </w:rPr>
  </w:style>
  <w:style w:type="paragraph" w:styleId="32">
    <w:name w:val="toc 3"/>
    <w:basedOn w:val="a"/>
    <w:next w:val="a"/>
    <w:autoRedefine/>
    <w:uiPriority w:val="39"/>
    <w:unhideWhenUsed/>
    <w:rsid w:val="00661842"/>
    <w:pPr>
      <w:tabs>
        <w:tab w:val="right" w:leader="dot" w:pos="9348"/>
      </w:tabs>
      <w:spacing w:after="100"/>
    </w:pPr>
  </w:style>
  <w:style w:type="paragraph" w:styleId="12">
    <w:name w:val="toc 1"/>
    <w:basedOn w:val="a"/>
    <w:next w:val="a"/>
    <w:autoRedefine/>
    <w:uiPriority w:val="39"/>
    <w:unhideWhenUsed/>
    <w:rsid w:val="00031BA7"/>
    <w:pPr>
      <w:tabs>
        <w:tab w:val="right" w:leader="dot" w:pos="10065"/>
      </w:tabs>
      <w:spacing w:after="100"/>
      <w:ind w:firstLine="851"/>
      <w:jc w:val="both"/>
    </w:pPr>
  </w:style>
  <w:style w:type="paragraph" w:styleId="22">
    <w:name w:val="toc 2"/>
    <w:basedOn w:val="a"/>
    <w:next w:val="a"/>
    <w:autoRedefine/>
    <w:uiPriority w:val="39"/>
    <w:unhideWhenUsed/>
    <w:rsid w:val="00661842"/>
    <w:pPr>
      <w:tabs>
        <w:tab w:val="right" w:leader="dot" w:pos="9348"/>
      </w:tabs>
      <w:spacing w:after="100"/>
    </w:pPr>
  </w:style>
  <w:style w:type="character" w:customStyle="1" w:styleId="a6">
    <w:name w:val="Абзац списка Знак"/>
    <w:aliases w:val="мой Знак,4 глава Знак"/>
    <w:link w:val="a5"/>
    <w:uiPriority w:val="34"/>
    <w:rsid w:val="005F6E90"/>
    <w:rPr>
      <w:rFonts w:ascii="Times New Roman" w:eastAsia="Times New Roman" w:hAnsi="Times New Roman" w:cs="Times New Roman"/>
      <w:lang w:val="ru-RU" w:eastAsia="ru-RU" w:bidi="ru-RU"/>
    </w:rPr>
  </w:style>
  <w:style w:type="paragraph" w:styleId="ac">
    <w:name w:val="header"/>
    <w:basedOn w:val="a"/>
    <w:link w:val="ad"/>
    <w:uiPriority w:val="99"/>
    <w:unhideWhenUsed/>
    <w:rsid w:val="00EB23F2"/>
    <w:pPr>
      <w:tabs>
        <w:tab w:val="center" w:pos="4677"/>
        <w:tab w:val="right" w:pos="9355"/>
      </w:tabs>
    </w:pPr>
  </w:style>
  <w:style w:type="character" w:customStyle="1" w:styleId="ad">
    <w:name w:val="Верхний колонтитул Знак"/>
    <w:basedOn w:val="a0"/>
    <w:link w:val="ac"/>
    <w:uiPriority w:val="99"/>
    <w:rsid w:val="00EB23F2"/>
    <w:rPr>
      <w:rFonts w:ascii="Times New Roman" w:eastAsia="Times New Roman" w:hAnsi="Times New Roman" w:cs="Times New Roman"/>
      <w:lang w:val="ru-RU" w:eastAsia="ru-RU" w:bidi="ru-RU"/>
    </w:rPr>
  </w:style>
  <w:style w:type="paragraph" w:styleId="ae">
    <w:name w:val="footer"/>
    <w:basedOn w:val="a"/>
    <w:link w:val="af"/>
    <w:uiPriority w:val="99"/>
    <w:unhideWhenUsed/>
    <w:rsid w:val="00EB23F2"/>
    <w:pPr>
      <w:tabs>
        <w:tab w:val="center" w:pos="4677"/>
        <w:tab w:val="right" w:pos="9355"/>
      </w:tabs>
    </w:pPr>
  </w:style>
  <w:style w:type="character" w:customStyle="1" w:styleId="af">
    <w:name w:val="Нижний колонтитул Знак"/>
    <w:basedOn w:val="a0"/>
    <w:link w:val="ae"/>
    <w:uiPriority w:val="99"/>
    <w:rsid w:val="00EB23F2"/>
    <w:rPr>
      <w:rFonts w:ascii="Times New Roman" w:eastAsia="Times New Roman" w:hAnsi="Times New Roman" w:cs="Times New Roman"/>
      <w:lang w:val="ru-RU" w:eastAsia="ru-RU" w:bidi="ru-RU"/>
    </w:rPr>
  </w:style>
  <w:style w:type="paragraph" w:customStyle="1" w:styleId="af0">
    <w:name w:val="_абзац"/>
    <w:basedOn w:val="a"/>
    <w:link w:val="af1"/>
    <w:qFormat/>
    <w:rsid w:val="00C01423"/>
    <w:pPr>
      <w:widowControl/>
      <w:autoSpaceDE/>
      <w:autoSpaceDN/>
      <w:spacing w:line="276" w:lineRule="auto"/>
      <w:ind w:firstLine="709"/>
      <w:jc w:val="both"/>
    </w:pPr>
    <w:rPr>
      <w:sz w:val="24"/>
      <w:szCs w:val="24"/>
      <w:lang w:bidi="ar-SA"/>
    </w:rPr>
  </w:style>
  <w:style w:type="character" w:customStyle="1" w:styleId="af1">
    <w:name w:val="_абзац Знак"/>
    <w:link w:val="af0"/>
    <w:rsid w:val="00C01423"/>
    <w:rPr>
      <w:rFonts w:ascii="Times New Roman" w:eastAsia="Times New Roman" w:hAnsi="Times New Roman" w:cs="Times New Roman"/>
      <w:sz w:val="24"/>
      <w:szCs w:val="24"/>
    </w:rPr>
  </w:style>
  <w:style w:type="paragraph" w:styleId="af2">
    <w:name w:val="Normal (Web)"/>
    <w:aliases w:val="Обычный (Web)"/>
    <w:basedOn w:val="a"/>
    <w:uiPriority w:val="99"/>
    <w:rsid w:val="000C676E"/>
    <w:pPr>
      <w:widowControl/>
      <w:autoSpaceDE/>
      <w:autoSpaceDN/>
      <w:spacing w:before="100" w:beforeAutospacing="1" w:after="100" w:afterAutospacing="1"/>
    </w:pPr>
    <w:rPr>
      <w:sz w:val="24"/>
      <w:szCs w:val="24"/>
      <w:lang w:bidi="ar-SA"/>
    </w:rPr>
  </w:style>
  <w:style w:type="paragraph" w:styleId="af3">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link w:val="23"/>
    <w:uiPriority w:val="35"/>
    <w:unhideWhenUsed/>
    <w:qFormat/>
    <w:rsid w:val="00F81010"/>
    <w:pPr>
      <w:spacing w:after="200"/>
    </w:pPr>
    <w:rPr>
      <w:b/>
      <w:bCs/>
      <w:color w:val="4F81BD" w:themeColor="accent1"/>
      <w:sz w:val="18"/>
      <w:szCs w:val="18"/>
    </w:rPr>
  </w:style>
  <w:style w:type="paragraph" w:customStyle="1" w:styleId="Geonika">
    <w:name w:val="Geonika Маркированый список"/>
    <w:basedOn w:val="a"/>
    <w:link w:val="Geonika0"/>
    <w:qFormat/>
    <w:rsid w:val="00367354"/>
    <w:pPr>
      <w:widowControl/>
      <w:numPr>
        <w:numId w:val="17"/>
      </w:numPr>
      <w:tabs>
        <w:tab w:val="left" w:pos="900"/>
      </w:tabs>
      <w:autoSpaceDE/>
      <w:autoSpaceDN/>
      <w:spacing w:before="120" w:after="120" w:line="276" w:lineRule="auto"/>
      <w:jc w:val="both"/>
    </w:pPr>
    <w:rPr>
      <w:rFonts w:ascii="Calibri" w:hAnsi="Calibri"/>
      <w:sz w:val="24"/>
      <w:szCs w:val="24"/>
      <w:lang w:eastAsia="en-US" w:bidi="en-US"/>
    </w:rPr>
  </w:style>
  <w:style w:type="character" w:customStyle="1" w:styleId="Geonika0">
    <w:name w:val="Geonika Маркированый список Знак"/>
    <w:link w:val="Geonika"/>
    <w:rsid w:val="00367354"/>
    <w:rPr>
      <w:rFonts w:ascii="Calibri" w:eastAsia="Times New Roman" w:hAnsi="Calibri" w:cs="Times New Roman"/>
      <w:sz w:val="24"/>
      <w:szCs w:val="24"/>
      <w:lang w:val="ru-RU" w:bidi="en-US"/>
    </w:rPr>
  </w:style>
  <w:style w:type="paragraph" w:customStyle="1" w:styleId="ConsPlusNormal">
    <w:name w:val="ConsPlusNormal"/>
    <w:link w:val="ConsPlusNormal0"/>
    <w:rsid w:val="006C5971"/>
    <w:rPr>
      <w:rFonts w:ascii="Arial" w:eastAsia="Times New Roman" w:hAnsi="Arial" w:cs="Arial"/>
      <w:szCs w:val="20"/>
      <w:lang w:val="ru-RU" w:eastAsia="ru-RU"/>
    </w:rPr>
  </w:style>
  <w:style w:type="character" w:customStyle="1" w:styleId="ConsPlusNormal0">
    <w:name w:val="ConsPlusNormal Знак"/>
    <w:link w:val="ConsPlusNormal"/>
    <w:locked/>
    <w:rsid w:val="006C5971"/>
    <w:rPr>
      <w:rFonts w:ascii="Arial" w:eastAsia="Times New Roman" w:hAnsi="Arial" w:cs="Arial"/>
      <w:szCs w:val="20"/>
      <w:lang w:val="ru-RU" w:eastAsia="ru-RU"/>
    </w:rPr>
  </w:style>
  <w:style w:type="character" w:styleId="af4">
    <w:name w:val="Strong"/>
    <w:basedOn w:val="a0"/>
    <w:uiPriority w:val="22"/>
    <w:qFormat/>
    <w:rsid w:val="008F0EA1"/>
    <w:rPr>
      <w:b/>
      <w:bCs/>
    </w:rPr>
  </w:style>
  <w:style w:type="paragraph" w:styleId="33">
    <w:name w:val="Body Text 3"/>
    <w:basedOn w:val="a"/>
    <w:link w:val="34"/>
    <w:uiPriority w:val="99"/>
    <w:semiHidden/>
    <w:unhideWhenUsed/>
    <w:rsid w:val="006E7A3C"/>
    <w:pPr>
      <w:spacing w:after="120"/>
    </w:pPr>
    <w:rPr>
      <w:sz w:val="16"/>
      <w:szCs w:val="16"/>
    </w:rPr>
  </w:style>
  <w:style w:type="character" w:customStyle="1" w:styleId="34">
    <w:name w:val="Основной текст 3 Знак"/>
    <w:basedOn w:val="a0"/>
    <w:link w:val="33"/>
    <w:uiPriority w:val="99"/>
    <w:semiHidden/>
    <w:rsid w:val="006E7A3C"/>
    <w:rPr>
      <w:rFonts w:ascii="Times New Roman" w:eastAsia="Times New Roman" w:hAnsi="Times New Roman" w:cs="Times New Roman"/>
      <w:sz w:val="16"/>
      <w:szCs w:val="16"/>
      <w:lang w:val="ru-RU" w:eastAsia="ru-RU" w:bidi="ru-RU"/>
    </w:rPr>
  </w:style>
  <w:style w:type="paragraph" w:styleId="af5">
    <w:name w:val="No Spacing"/>
    <w:uiPriority w:val="1"/>
    <w:qFormat/>
    <w:rsid w:val="004743AC"/>
    <w:rPr>
      <w:rFonts w:ascii="Times New Roman" w:eastAsia="Times New Roman" w:hAnsi="Times New Roman" w:cs="Times New Roman"/>
      <w:lang w:val="ru-RU" w:eastAsia="ru-RU" w:bidi="ru-RU"/>
    </w:rPr>
  </w:style>
  <w:style w:type="character" w:customStyle="1" w:styleId="23">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3"/>
    <w:uiPriority w:val="35"/>
    <w:locked/>
    <w:rsid w:val="00661918"/>
    <w:rPr>
      <w:rFonts w:ascii="Times New Roman" w:eastAsia="Times New Roman" w:hAnsi="Times New Roman" w:cs="Times New Roman"/>
      <w:b/>
      <w:bCs/>
      <w:color w:val="4F81BD" w:themeColor="accent1"/>
      <w:sz w:val="18"/>
      <w:szCs w:val="18"/>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03846">
      <w:bodyDiv w:val="1"/>
      <w:marLeft w:val="0"/>
      <w:marRight w:val="0"/>
      <w:marTop w:val="0"/>
      <w:marBottom w:val="0"/>
      <w:divBdr>
        <w:top w:val="none" w:sz="0" w:space="0" w:color="auto"/>
        <w:left w:val="none" w:sz="0" w:space="0" w:color="auto"/>
        <w:bottom w:val="none" w:sz="0" w:space="0" w:color="auto"/>
        <w:right w:val="none" w:sz="0" w:space="0" w:color="auto"/>
      </w:divBdr>
    </w:div>
    <w:div w:id="136918026">
      <w:bodyDiv w:val="1"/>
      <w:marLeft w:val="0"/>
      <w:marRight w:val="0"/>
      <w:marTop w:val="0"/>
      <w:marBottom w:val="0"/>
      <w:divBdr>
        <w:top w:val="none" w:sz="0" w:space="0" w:color="auto"/>
        <w:left w:val="none" w:sz="0" w:space="0" w:color="auto"/>
        <w:bottom w:val="none" w:sz="0" w:space="0" w:color="auto"/>
        <w:right w:val="none" w:sz="0" w:space="0" w:color="auto"/>
      </w:divBdr>
    </w:div>
    <w:div w:id="138114069">
      <w:bodyDiv w:val="1"/>
      <w:marLeft w:val="0"/>
      <w:marRight w:val="0"/>
      <w:marTop w:val="0"/>
      <w:marBottom w:val="0"/>
      <w:divBdr>
        <w:top w:val="none" w:sz="0" w:space="0" w:color="auto"/>
        <w:left w:val="none" w:sz="0" w:space="0" w:color="auto"/>
        <w:bottom w:val="none" w:sz="0" w:space="0" w:color="auto"/>
        <w:right w:val="none" w:sz="0" w:space="0" w:color="auto"/>
      </w:divBdr>
    </w:div>
    <w:div w:id="302199062">
      <w:bodyDiv w:val="1"/>
      <w:marLeft w:val="0"/>
      <w:marRight w:val="0"/>
      <w:marTop w:val="0"/>
      <w:marBottom w:val="0"/>
      <w:divBdr>
        <w:top w:val="none" w:sz="0" w:space="0" w:color="auto"/>
        <w:left w:val="none" w:sz="0" w:space="0" w:color="auto"/>
        <w:bottom w:val="none" w:sz="0" w:space="0" w:color="auto"/>
        <w:right w:val="none" w:sz="0" w:space="0" w:color="auto"/>
      </w:divBdr>
    </w:div>
    <w:div w:id="323046042">
      <w:bodyDiv w:val="1"/>
      <w:marLeft w:val="0"/>
      <w:marRight w:val="0"/>
      <w:marTop w:val="0"/>
      <w:marBottom w:val="0"/>
      <w:divBdr>
        <w:top w:val="none" w:sz="0" w:space="0" w:color="auto"/>
        <w:left w:val="none" w:sz="0" w:space="0" w:color="auto"/>
        <w:bottom w:val="none" w:sz="0" w:space="0" w:color="auto"/>
        <w:right w:val="none" w:sz="0" w:space="0" w:color="auto"/>
      </w:divBdr>
    </w:div>
    <w:div w:id="336007683">
      <w:bodyDiv w:val="1"/>
      <w:marLeft w:val="0"/>
      <w:marRight w:val="0"/>
      <w:marTop w:val="0"/>
      <w:marBottom w:val="0"/>
      <w:divBdr>
        <w:top w:val="none" w:sz="0" w:space="0" w:color="auto"/>
        <w:left w:val="none" w:sz="0" w:space="0" w:color="auto"/>
        <w:bottom w:val="none" w:sz="0" w:space="0" w:color="auto"/>
        <w:right w:val="none" w:sz="0" w:space="0" w:color="auto"/>
      </w:divBdr>
    </w:div>
    <w:div w:id="348145634">
      <w:bodyDiv w:val="1"/>
      <w:marLeft w:val="0"/>
      <w:marRight w:val="0"/>
      <w:marTop w:val="0"/>
      <w:marBottom w:val="0"/>
      <w:divBdr>
        <w:top w:val="none" w:sz="0" w:space="0" w:color="auto"/>
        <w:left w:val="none" w:sz="0" w:space="0" w:color="auto"/>
        <w:bottom w:val="none" w:sz="0" w:space="0" w:color="auto"/>
        <w:right w:val="none" w:sz="0" w:space="0" w:color="auto"/>
      </w:divBdr>
    </w:div>
    <w:div w:id="369502228">
      <w:bodyDiv w:val="1"/>
      <w:marLeft w:val="0"/>
      <w:marRight w:val="0"/>
      <w:marTop w:val="0"/>
      <w:marBottom w:val="0"/>
      <w:divBdr>
        <w:top w:val="none" w:sz="0" w:space="0" w:color="auto"/>
        <w:left w:val="none" w:sz="0" w:space="0" w:color="auto"/>
        <w:bottom w:val="none" w:sz="0" w:space="0" w:color="auto"/>
        <w:right w:val="none" w:sz="0" w:space="0" w:color="auto"/>
      </w:divBdr>
    </w:div>
    <w:div w:id="476917316">
      <w:bodyDiv w:val="1"/>
      <w:marLeft w:val="0"/>
      <w:marRight w:val="0"/>
      <w:marTop w:val="0"/>
      <w:marBottom w:val="0"/>
      <w:divBdr>
        <w:top w:val="none" w:sz="0" w:space="0" w:color="auto"/>
        <w:left w:val="none" w:sz="0" w:space="0" w:color="auto"/>
        <w:bottom w:val="none" w:sz="0" w:space="0" w:color="auto"/>
        <w:right w:val="none" w:sz="0" w:space="0" w:color="auto"/>
      </w:divBdr>
    </w:div>
    <w:div w:id="517155873">
      <w:bodyDiv w:val="1"/>
      <w:marLeft w:val="0"/>
      <w:marRight w:val="0"/>
      <w:marTop w:val="0"/>
      <w:marBottom w:val="0"/>
      <w:divBdr>
        <w:top w:val="none" w:sz="0" w:space="0" w:color="auto"/>
        <w:left w:val="none" w:sz="0" w:space="0" w:color="auto"/>
        <w:bottom w:val="none" w:sz="0" w:space="0" w:color="auto"/>
        <w:right w:val="none" w:sz="0" w:space="0" w:color="auto"/>
      </w:divBdr>
    </w:div>
    <w:div w:id="566886797">
      <w:bodyDiv w:val="1"/>
      <w:marLeft w:val="0"/>
      <w:marRight w:val="0"/>
      <w:marTop w:val="0"/>
      <w:marBottom w:val="0"/>
      <w:divBdr>
        <w:top w:val="none" w:sz="0" w:space="0" w:color="auto"/>
        <w:left w:val="none" w:sz="0" w:space="0" w:color="auto"/>
        <w:bottom w:val="none" w:sz="0" w:space="0" w:color="auto"/>
        <w:right w:val="none" w:sz="0" w:space="0" w:color="auto"/>
      </w:divBdr>
    </w:div>
    <w:div w:id="578750853">
      <w:bodyDiv w:val="1"/>
      <w:marLeft w:val="0"/>
      <w:marRight w:val="0"/>
      <w:marTop w:val="0"/>
      <w:marBottom w:val="0"/>
      <w:divBdr>
        <w:top w:val="none" w:sz="0" w:space="0" w:color="auto"/>
        <w:left w:val="none" w:sz="0" w:space="0" w:color="auto"/>
        <w:bottom w:val="none" w:sz="0" w:space="0" w:color="auto"/>
        <w:right w:val="none" w:sz="0" w:space="0" w:color="auto"/>
      </w:divBdr>
    </w:div>
    <w:div w:id="639850290">
      <w:bodyDiv w:val="1"/>
      <w:marLeft w:val="0"/>
      <w:marRight w:val="0"/>
      <w:marTop w:val="0"/>
      <w:marBottom w:val="0"/>
      <w:divBdr>
        <w:top w:val="none" w:sz="0" w:space="0" w:color="auto"/>
        <w:left w:val="none" w:sz="0" w:space="0" w:color="auto"/>
        <w:bottom w:val="none" w:sz="0" w:space="0" w:color="auto"/>
        <w:right w:val="none" w:sz="0" w:space="0" w:color="auto"/>
      </w:divBdr>
    </w:div>
    <w:div w:id="685400486">
      <w:bodyDiv w:val="1"/>
      <w:marLeft w:val="0"/>
      <w:marRight w:val="0"/>
      <w:marTop w:val="0"/>
      <w:marBottom w:val="0"/>
      <w:divBdr>
        <w:top w:val="none" w:sz="0" w:space="0" w:color="auto"/>
        <w:left w:val="none" w:sz="0" w:space="0" w:color="auto"/>
        <w:bottom w:val="none" w:sz="0" w:space="0" w:color="auto"/>
        <w:right w:val="none" w:sz="0" w:space="0" w:color="auto"/>
      </w:divBdr>
    </w:div>
    <w:div w:id="705058822">
      <w:bodyDiv w:val="1"/>
      <w:marLeft w:val="0"/>
      <w:marRight w:val="0"/>
      <w:marTop w:val="0"/>
      <w:marBottom w:val="0"/>
      <w:divBdr>
        <w:top w:val="none" w:sz="0" w:space="0" w:color="auto"/>
        <w:left w:val="none" w:sz="0" w:space="0" w:color="auto"/>
        <w:bottom w:val="none" w:sz="0" w:space="0" w:color="auto"/>
        <w:right w:val="none" w:sz="0" w:space="0" w:color="auto"/>
      </w:divBdr>
    </w:div>
    <w:div w:id="851067785">
      <w:bodyDiv w:val="1"/>
      <w:marLeft w:val="0"/>
      <w:marRight w:val="0"/>
      <w:marTop w:val="0"/>
      <w:marBottom w:val="0"/>
      <w:divBdr>
        <w:top w:val="none" w:sz="0" w:space="0" w:color="auto"/>
        <w:left w:val="none" w:sz="0" w:space="0" w:color="auto"/>
        <w:bottom w:val="none" w:sz="0" w:space="0" w:color="auto"/>
        <w:right w:val="none" w:sz="0" w:space="0" w:color="auto"/>
      </w:divBdr>
    </w:div>
    <w:div w:id="875848212">
      <w:bodyDiv w:val="1"/>
      <w:marLeft w:val="0"/>
      <w:marRight w:val="0"/>
      <w:marTop w:val="0"/>
      <w:marBottom w:val="0"/>
      <w:divBdr>
        <w:top w:val="none" w:sz="0" w:space="0" w:color="auto"/>
        <w:left w:val="none" w:sz="0" w:space="0" w:color="auto"/>
        <w:bottom w:val="none" w:sz="0" w:space="0" w:color="auto"/>
        <w:right w:val="none" w:sz="0" w:space="0" w:color="auto"/>
      </w:divBdr>
    </w:div>
    <w:div w:id="890457510">
      <w:bodyDiv w:val="1"/>
      <w:marLeft w:val="0"/>
      <w:marRight w:val="0"/>
      <w:marTop w:val="0"/>
      <w:marBottom w:val="0"/>
      <w:divBdr>
        <w:top w:val="none" w:sz="0" w:space="0" w:color="auto"/>
        <w:left w:val="none" w:sz="0" w:space="0" w:color="auto"/>
        <w:bottom w:val="none" w:sz="0" w:space="0" w:color="auto"/>
        <w:right w:val="none" w:sz="0" w:space="0" w:color="auto"/>
      </w:divBdr>
    </w:div>
    <w:div w:id="919296127">
      <w:bodyDiv w:val="1"/>
      <w:marLeft w:val="0"/>
      <w:marRight w:val="0"/>
      <w:marTop w:val="0"/>
      <w:marBottom w:val="0"/>
      <w:divBdr>
        <w:top w:val="none" w:sz="0" w:space="0" w:color="auto"/>
        <w:left w:val="none" w:sz="0" w:space="0" w:color="auto"/>
        <w:bottom w:val="none" w:sz="0" w:space="0" w:color="auto"/>
        <w:right w:val="none" w:sz="0" w:space="0" w:color="auto"/>
      </w:divBdr>
    </w:div>
    <w:div w:id="938831657">
      <w:bodyDiv w:val="1"/>
      <w:marLeft w:val="0"/>
      <w:marRight w:val="0"/>
      <w:marTop w:val="0"/>
      <w:marBottom w:val="0"/>
      <w:divBdr>
        <w:top w:val="none" w:sz="0" w:space="0" w:color="auto"/>
        <w:left w:val="none" w:sz="0" w:space="0" w:color="auto"/>
        <w:bottom w:val="none" w:sz="0" w:space="0" w:color="auto"/>
        <w:right w:val="none" w:sz="0" w:space="0" w:color="auto"/>
      </w:divBdr>
    </w:div>
    <w:div w:id="1007950938">
      <w:bodyDiv w:val="1"/>
      <w:marLeft w:val="0"/>
      <w:marRight w:val="0"/>
      <w:marTop w:val="0"/>
      <w:marBottom w:val="0"/>
      <w:divBdr>
        <w:top w:val="none" w:sz="0" w:space="0" w:color="auto"/>
        <w:left w:val="none" w:sz="0" w:space="0" w:color="auto"/>
        <w:bottom w:val="none" w:sz="0" w:space="0" w:color="auto"/>
        <w:right w:val="none" w:sz="0" w:space="0" w:color="auto"/>
      </w:divBdr>
    </w:div>
    <w:div w:id="1054232362">
      <w:bodyDiv w:val="1"/>
      <w:marLeft w:val="0"/>
      <w:marRight w:val="0"/>
      <w:marTop w:val="0"/>
      <w:marBottom w:val="0"/>
      <w:divBdr>
        <w:top w:val="none" w:sz="0" w:space="0" w:color="auto"/>
        <w:left w:val="none" w:sz="0" w:space="0" w:color="auto"/>
        <w:bottom w:val="none" w:sz="0" w:space="0" w:color="auto"/>
        <w:right w:val="none" w:sz="0" w:space="0" w:color="auto"/>
      </w:divBdr>
    </w:div>
    <w:div w:id="1060980145">
      <w:bodyDiv w:val="1"/>
      <w:marLeft w:val="0"/>
      <w:marRight w:val="0"/>
      <w:marTop w:val="0"/>
      <w:marBottom w:val="0"/>
      <w:divBdr>
        <w:top w:val="none" w:sz="0" w:space="0" w:color="auto"/>
        <w:left w:val="none" w:sz="0" w:space="0" w:color="auto"/>
        <w:bottom w:val="none" w:sz="0" w:space="0" w:color="auto"/>
        <w:right w:val="none" w:sz="0" w:space="0" w:color="auto"/>
      </w:divBdr>
    </w:div>
    <w:div w:id="1075277548">
      <w:bodyDiv w:val="1"/>
      <w:marLeft w:val="0"/>
      <w:marRight w:val="0"/>
      <w:marTop w:val="0"/>
      <w:marBottom w:val="0"/>
      <w:divBdr>
        <w:top w:val="none" w:sz="0" w:space="0" w:color="auto"/>
        <w:left w:val="none" w:sz="0" w:space="0" w:color="auto"/>
        <w:bottom w:val="none" w:sz="0" w:space="0" w:color="auto"/>
        <w:right w:val="none" w:sz="0" w:space="0" w:color="auto"/>
      </w:divBdr>
    </w:div>
    <w:div w:id="1189610910">
      <w:bodyDiv w:val="1"/>
      <w:marLeft w:val="0"/>
      <w:marRight w:val="0"/>
      <w:marTop w:val="0"/>
      <w:marBottom w:val="0"/>
      <w:divBdr>
        <w:top w:val="none" w:sz="0" w:space="0" w:color="auto"/>
        <w:left w:val="none" w:sz="0" w:space="0" w:color="auto"/>
        <w:bottom w:val="none" w:sz="0" w:space="0" w:color="auto"/>
        <w:right w:val="none" w:sz="0" w:space="0" w:color="auto"/>
      </w:divBdr>
    </w:div>
    <w:div w:id="1192842934">
      <w:bodyDiv w:val="1"/>
      <w:marLeft w:val="0"/>
      <w:marRight w:val="0"/>
      <w:marTop w:val="0"/>
      <w:marBottom w:val="0"/>
      <w:divBdr>
        <w:top w:val="none" w:sz="0" w:space="0" w:color="auto"/>
        <w:left w:val="none" w:sz="0" w:space="0" w:color="auto"/>
        <w:bottom w:val="none" w:sz="0" w:space="0" w:color="auto"/>
        <w:right w:val="none" w:sz="0" w:space="0" w:color="auto"/>
      </w:divBdr>
    </w:div>
    <w:div w:id="1205363457">
      <w:bodyDiv w:val="1"/>
      <w:marLeft w:val="0"/>
      <w:marRight w:val="0"/>
      <w:marTop w:val="0"/>
      <w:marBottom w:val="0"/>
      <w:divBdr>
        <w:top w:val="none" w:sz="0" w:space="0" w:color="auto"/>
        <w:left w:val="none" w:sz="0" w:space="0" w:color="auto"/>
        <w:bottom w:val="none" w:sz="0" w:space="0" w:color="auto"/>
        <w:right w:val="none" w:sz="0" w:space="0" w:color="auto"/>
      </w:divBdr>
    </w:div>
    <w:div w:id="1311637581">
      <w:bodyDiv w:val="1"/>
      <w:marLeft w:val="0"/>
      <w:marRight w:val="0"/>
      <w:marTop w:val="0"/>
      <w:marBottom w:val="0"/>
      <w:divBdr>
        <w:top w:val="none" w:sz="0" w:space="0" w:color="auto"/>
        <w:left w:val="none" w:sz="0" w:space="0" w:color="auto"/>
        <w:bottom w:val="none" w:sz="0" w:space="0" w:color="auto"/>
        <w:right w:val="none" w:sz="0" w:space="0" w:color="auto"/>
      </w:divBdr>
    </w:div>
    <w:div w:id="1507788948">
      <w:bodyDiv w:val="1"/>
      <w:marLeft w:val="0"/>
      <w:marRight w:val="0"/>
      <w:marTop w:val="0"/>
      <w:marBottom w:val="0"/>
      <w:divBdr>
        <w:top w:val="none" w:sz="0" w:space="0" w:color="auto"/>
        <w:left w:val="none" w:sz="0" w:space="0" w:color="auto"/>
        <w:bottom w:val="none" w:sz="0" w:space="0" w:color="auto"/>
        <w:right w:val="none" w:sz="0" w:space="0" w:color="auto"/>
      </w:divBdr>
    </w:div>
    <w:div w:id="1508402592">
      <w:bodyDiv w:val="1"/>
      <w:marLeft w:val="0"/>
      <w:marRight w:val="0"/>
      <w:marTop w:val="0"/>
      <w:marBottom w:val="0"/>
      <w:divBdr>
        <w:top w:val="none" w:sz="0" w:space="0" w:color="auto"/>
        <w:left w:val="none" w:sz="0" w:space="0" w:color="auto"/>
        <w:bottom w:val="none" w:sz="0" w:space="0" w:color="auto"/>
        <w:right w:val="none" w:sz="0" w:space="0" w:color="auto"/>
      </w:divBdr>
    </w:div>
    <w:div w:id="1510944218">
      <w:bodyDiv w:val="1"/>
      <w:marLeft w:val="0"/>
      <w:marRight w:val="0"/>
      <w:marTop w:val="0"/>
      <w:marBottom w:val="0"/>
      <w:divBdr>
        <w:top w:val="none" w:sz="0" w:space="0" w:color="auto"/>
        <w:left w:val="none" w:sz="0" w:space="0" w:color="auto"/>
        <w:bottom w:val="none" w:sz="0" w:space="0" w:color="auto"/>
        <w:right w:val="none" w:sz="0" w:space="0" w:color="auto"/>
      </w:divBdr>
    </w:div>
    <w:div w:id="1573198413">
      <w:bodyDiv w:val="1"/>
      <w:marLeft w:val="0"/>
      <w:marRight w:val="0"/>
      <w:marTop w:val="0"/>
      <w:marBottom w:val="0"/>
      <w:divBdr>
        <w:top w:val="none" w:sz="0" w:space="0" w:color="auto"/>
        <w:left w:val="none" w:sz="0" w:space="0" w:color="auto"/>
        <w:bottom w:val="none" w:sz="0" w:space="0" w:color="auto"/>
        <w:right w:val="none" w:sz="0" w:space="0" w:color="auto"/>
      </w:divBdr>
    </w:div>
    <w:div w:id="1687903048">
      <w:bodyDiv w:val="1"/>
      <w:marLeft w:val="0"/>
      <w:marRight w:val="0"/>
      <w:marTop w:val="0"/>
      <w:marBottom w:val="0"/>
      <w:divBdr>
        <w:top w:val="none" w:sz="0" w:space="0" w:color="auto"/>
        <w:left w:val="none" w:sz="0" w:space="0" w:color="auto"/>
        <w:bottom w:val="none" w:sz="0" w:space="0" w:color="auto"/>
        <w:right w:val="none" w:sz="0" w:space="0" w:color="auto"/>
      </w:divBdr>
    </w:div>
    <w:div w:id="1834832610">
      <w:bodyDiv w:val="1"/>
      <w:marLeft w:val="0"/>
      <w:marRight w:val="0"/>
      <w:marTop w:val="0"/>
      <w:marBottom w:val="0"/>
      <w:divBdr>
        <w:top w:val="none" w:sz="0" w:space="0" w:color="auto"/>
        <w:left w:val="none" w:sz="0" w:space="0" w:color="auto"/>
        <w:bottom w:val="none" w:sz="0" w:space="0" w:color="auto"/>
        <w:right w:val="none" w:sz="0" w:space="0" w:color="auto"/>
      </w:divBdr>
    </w:div>
    <w:div w:id="2018649006">
      <w:bodyDiv w:val="1"/>
      <w:marLeft w:val="0"/>
      <w:marRight w:val="0"/>
      <w:marTop w:val="0"/>
      <w:marBottom w:val="0"/>
      <w:divBdr>
        <w:top w:val="none" w:sz="0" w:space="0" w:color="auto"/>
        <w:left w:val="none" w:sz="0" w:space="0" w:color="auto"/>
        <w:bottom w:val="none" w:sz="0" w:space="0" w:color="auto"/>
        <w:right w:val="none" w:sz="0" w:space="0" w:color="auto"/>
      </w:divBdr>
    </w:div>
    <w:div w:id="2039162507">
      <w:bodyDiv w:val="1"/>
      <w:marLeft w:val="0"/>
      <w:marRight w:val="0"/>
      <w:marTop w:val="0"/>
      <w:marBottom w:val="0"/>
      <w:divBdr>
        <w:top w:val="none" w:sz="0" w:space="0" w:color="auto"/>
        <w:left w:val="none" w:sz="0" w:space="0" w:color="auto"/>
        <w:bottom w:val="none" w:sz="0" w:space="0" w:color="auto"/>
        <w:right w:val="none" w:sz="0" w:space="0" w:color="auto"/>
      </w:divBdr>
    </w:div>
    <w:div w:id="21339364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92D7B3-1965-4472-A67E-2857570E6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301</TotalTime>
  <Pages>16</Pages>
  <Words>3793</Words>
  <Characters>21622</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Бубякина Светлана Геннадьевна</dc:creator>
  <cp:keywords/>
  <dc:description/>
  <cp:lastModifiedBy>Тыщенко Михаил</cp:lastModifiedBy>
  <cp:revision>19</cp:revision>
  <cp:lastPrinted>2022-06-08T01:14:00Z</cp:lastPrinted>
  <dcterms:created xsi:type="dcterms:W3CDTF">2024-04-01T18:12:00Z</dcterms:created>
  <dcterms:modified xsi:type="dcterms:W3CDTF">2024-05-11T05:34:00Z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2018-05-22T00:00:00Z</vt:filetime>
  </property>
  <property fmtid="{D5CDD505-2E9C-101B-9397-08002B2CF9AE}" pid="3" name="LastSaved">
    <vt:filetime>2018-08-06T00:00:00Z</vt:filetime>
  </property>
</Properties>
</file>